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33" w:rsidRPr="00F43E33" w:rsidRDefault="00F43E33" w:rsidP="00F43E33">
      <w:pPr>
        <w:pStyle w:val="Heading2"/>
        <w:rPr>
          <w:rFonts w:ascii="HelveticaNeueLT Std" w:hAnsi="HelveticaNeueLT Std"/>
        </w:rPr>
      </w:pPr>
      <w:bookmarkStart w:id="0" w:name="SHFilmObservationChart"/>
      <w:r>
        <w:rPr>
          <w:rFonts w:ascii="HelveticaNeueLT Std" w:hAnsi="HelveticaNeueLT Std"/>
        </w:rPr>
        <w:t xml:space="preserve">4.3 </w:t>
      </w:r>
      <w:r w:rsidRPr="00F43E33">
        <w:rPr>
          <w:rFonts w:ascii="HelveticaNeueLT Std" w:hAnsi="HelveticaNeueLT Std"/>
        </w:rPr>
        <w:t>Observation Chart</w:t>
      </w:r>
      <w:bookmarkStart w:id="1" w:name="_GoBack"/>
      <w:bookmarkEnd w:id="1"/>
    </w:p>
    <w:p w:rsidR="00F43E33" w:rsidRPr="00F43E33" w:rsidRDefault="00F43E33" w:rsidP="00F43E33">
      <w:pPr>
        <w:pStyle w:val="ListParagraph"/>
        <w:ind w:left="825"/>
        <w:rPr>
          <w:rFonts w:ascii="HelveticaNeueLT Std" w:hAnsi="HelveticaNeueLT Std"/>
        </w:rPr>
      </w:pPr>
    </w:p>
    <w:bookmarkEnd w:id="0"/>
    <w:p w:rsidR="00F43E33" w:rsidRPr="00F43E33" w:rsidRDefault="00F43E33" w:rsidP="00F43E33">
      <w:pPr>
        <w:rPr>
          <w:rFonts w:ascii="HelveticaNeueLT Std" w:hAnsi="HelveticaNeueLT Std"/>
          <w:i/>
        </w:rPr>
      </w:pPr>
      <w:r w:rsidRPr="00F43E33">
        <w:rPr>
          <w:rFonts w:ascii="HelveticaNeueLT Std" w:hAnsi="HelveticaNeueLT Std"/>
          <w:b/>
        </w:rPr>
        <w:t xml:space="preserve">NOTE: </w:t>
      </w:r>
      <w:r w:rsidRPr="00F43E33">
        <w:rPr>
          <w:rFonts w:ascii="HelveticaNeueLT Std" w:hAnsi="HelveticaNeueLT Std"/>
        </w:rPr>
        <w:t xml:space="preserve"> Remember, you are completing this chart as you view the film you chose to study, not </w:t>
      </w:r>
      <w:r w:rsidRPr="00F43E33">
        <w:rPr>
          <w:rFonts w:ascii="HelveticaNeueLT Std" w:hAnsi="HelveticaNeueLT Std"/>
          <w:i/>
        </w:rPr>
        <w:t xml:space="preserve">The Secret Life of Walter </w:t>
      </w:r>
      <w:proofErr w:type="spellStart"/>
      <w:r w:rsidRPr="00F43E33">
        <w:rPr>
          <w:rFonts w:ascii="HelveticaNeueLT Std" w:hAnsi="HelveticaNeueLT Std"/>
          <w:i/>
        </w:rPr>
        <w:t>Mitty</w:t>
      </w:r>
      <w:proofErr w:type="spellEnd"/>
      <w:r w:rsidRPr="00F43E33">
        <w:rPr>
          <w:rFonts w:ascii="HelveticaNeueLT Std" w:hAnsi="HelveticaNeueLT St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2462"/>
        <w:gridCol w:w="925"/>
        <w:gridCol w:w="3503"/>
      </w:tblGrid>
      <w:tr w:rsidR="00F43E33" w:rsidRPr="00F43E33" w:rsidTr="00F43E33">
        <w:trPr>
          <w:trHeight w:val="485"/>
        </w:trPr>
        <w:tc>
          <w:tcPr>
            <w:tcW w:w="4428" w:type="dxa"/>
            <w:gridSpan w:val="2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i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sz w:val="22"/>
                <w:szCs w:val="22"/>
              </w:rPr>
              <w:t>Film Title:</w:t>
            </w:r>
            <w:r w:rsidRPr="00F43E33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sz w:val="22"/>
                <w:szCs w:val="22"/>
              </w:rPr>
              <w:t>Director:</w:t>
            </w:r>
            <w:r w:rsidRPr="00F43E33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</w:p>
        </w:tc>
      </w:tr>
      <w:tr w:rsidR="00F43E33" w:rsidRPr="00F43E33" w:rsidTr="00F43E33">
        <w:trPr>
          <w:trHeight w:val="421"/>
        </w:trPr>
        <w:tc>
          <w:tcPr>
            <w:tcW w:w="8856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sz w:val="22"/>
                <w:szCs w:val="22"/>
              </w:rPr>
              <w:t>Main Characters:</w:t>
            </w:r>
            <w:r w:rsidRPr="00F43E33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</w:p>
        </w:tc>
      </w:tr>
      <w:tr w:rsidR="00F43E33" w:rsidRPr="00F43E33" w:rsidTr="006220A1"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Topic to Track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Cinematic Technique or Quotation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Time Stamp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Significance to Character’s Transformation</w:t>
            </w:r>
          </w:p>
        </w:tc>
      </w:tr>
      <w:tr w:rsidR="00F43E33" w:rsidRPr="00F43E33" w:rsidTr="006220A1">
        <w:trPr>
          <w:trHeight w:val="119"/>
        </w:trPr>
        <w:tc>
          <w:tcPr>
            <w:tcW w:w="1966" w:type="dxa"/>
            <w:vMerge w:val="restart"/>
            <w:tcBorders>
              <w:top w:val="single" w:sz="6" w:space="0" w:color="auto"/>
            </w:tcBorders>
            <w:shd w:val="clear" w:color="auto" w:fill="99CC0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  <w:t>BEFORE</w:t>
            </w: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Describe the protagonist </w:t>
            </w: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  <w:proofErr w:type="gramStart"/>
            <w:r w:rsidRPr="00F43E33">
              <w:rPr>
                <w:rFonts w:ascii="HelveticaNeueLT Std" w:hAnsi="HelveticaNeueLT Std"/>
                <w:b/>
                <w:i/>
                <w:color w:val="FFFFFF" w:themeColor="background1"/>
                <w:sz w:val="22"/>
                <w:szCs w:val="22"/>
              </w:rPr>
              <w:t>before</w:t>
            </w:r>
            <w:proofErr w:type="gramEnd"/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 transformation.</w:t>
            </w:r>
          </w:p>
        </w:tc>
        <w:tc>
          <w:tcPr>
            <w:tcW w:w="2462" w:type="dxa"/>
            <w:tcBorders>
              <w:top w:val="single" w:sz="6" w:space="0" w:color="auto"/>
            </w:tcBorders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</w:tcBorders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6" w:space="0" w:color="auto"/>
            </w:tcBorders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119"/>
        </w:trPr>
        <w:tc>
          <w:tcPr>
            <w:tcW w:w="1966" w:type="dxa"/>
            <w:vMerge/>
            <w:shd w:val="clear" w:color="auto" w:fill="99CC0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119"/>
        </w:trPr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99CC0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400"/>
        </w:trPr>
        <w:tc>
          <w:tcPr>
            <w:tcW w:w="1966" w:type="dxa"/>
            <w:vMerge w:val="restart"/>
            <w:shd w:val="clear" w:color="auto" w:fill="3366FF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  <w:t>CAUSE</w:t>
            </w: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What situations (people, events, </w:t>
            </w:r>
            <w:proofErr w:type="gramStart"/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circumstances</w:t>
            </w:r>
            <w:proofErr w:type="gramEnd"/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) </w:t>
            </w:r>
            <w:r w:rsidRPr="00F43E33">
              <w:rPr>
                <w:rFonts w:ascii="HelveticaNeueLT Std" w:hAnsi="HelveticaNeueLT Std"/>
                <w:b/>
                <w:i/>
                <w:color w:val="FFFFFF" w:themeColor="background1"/>
                <w:sz w:val="22"/>
                <w:szCs w:val="22"/>
              </w:rPr>
              <w:t>cause</w:t>
            </w: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 the protagonist’s transformation to begin?</w:t>
            </w:r>
          </w:p>
        </w:tc>
        <w:tc>
          <w:tcPr>
            <w:tcW w:w="2462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  <w:highlight w:val="yellow"/>
              </w:rPr>
            </w:pPr>
          </w:p>
        </w:tc>
        <w:tc>
          <w:tcPr>
            <w:tcW w:w="925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149"/>
        </w:trPr>
        <w:tc>
          <w:tcPr>
            <w:tcW w:w="1966" w:type="dxa"/>
            <w:vMerge/>
            <w:shd w:val="clear" w:color="auto" w:fill="3366FF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149"/>
        </w:trPr>
        <w:tc>
          <w:tcPr>
            <w:tcW w:w="1966" w:type="dxa"/>
            <w:vMerge/>
            <w:shd w:val="clear" w:color="auto" w:fill="3366FF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</w:tbl>
    <w:p w:rsidR="00F43E33" w:rsidRPr="00F43E33" w:rsidRDefault="00F43E33" w:rsidP="00F43E33">
      <w:pPr>
        <w:rPr>
          <w:rFonts w:ascii="HelveticaNeueLT Std" w:hAnsi="HelveticaNeueLT Std"/>
        </w:rPr>
      </w:pPr>
    </w:p>
    <w:p w:rsidR="00F43E33" w:rsidRPr="00F43E33" w:rsidRDefault="00F43E33" w:rsidP="00F43E33">
      <w:pPr>
        <w:rPr>
          <w:rFonts w:ascii="HelveticaNeueLT Std" w:hAnsi="HelveticaNeueLT Std"/>
        </w:rPr>
      </w:pPr>
      <w:r w:rsidRPr="00F43E33">
        <w:rPr>
          <w:rFonts w:ascii="HelveticaNeueLT Std" w:hAnsi="HelveticaNeueLT Std"/>
        </w:rPr>
        <w:br w:type="page"/>
      </w:r>
    </w:p>
    <w:p w:rsidR="00F43E33" w:rsidRPr="00F43E33" w:rsidRDefault="00F43E33" w:rsidP="00F43E33">
      <w:pPr>
        <w:pStyle w:val="Heading2"/>
        <w:rPr>
          <w:rFonts w:ascii="HelveticaNeueLT Std" w:hAnsi="HelveticaNeueLT Std"/>
        </w:rPr>
      </w:pPr>
      <w:r w:rsidRPr="00F43E33">
        <w:rPr>
          <w:rFonts w:ascii="HelveticaNeueLT Std" w:hAnsi="HelveticaNeueLT Std"/>
        </w:rPr>
        <w:lastRenderedPageBreak/>
        <w:t>4.3 Observation Chart</w:t>
      </w:r>
    </w:p>
    <w:p w:rsidR="00F43E33" w:rsidRPr="00F43E33" w:rsidRDefault="00F43E33" w:rsidP="00F43E33">
      <w:pPr>
        <w:rPr>
          <w:rFonts w:ascii="HelveticaNeueLT Std" w:hAnsi="HelveticaNeueLT St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42"/>
        <w:gridCol w:w="1008"/>
        <w:gridCol w:w="3455"/>
      </w:tblGrid>
      <w:tr w:rsidR="00F43E33" w:rsidRPr="00F43E33" w:rsidTr="006220A1">
        <w:trPr>
          <w:trHeight w:val="34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Topic to Track</w:t>
            </w:r>
          </w:p>
        </w:tc>
        <w:tc>
          <w:tcPr>
            <w:tcW w:w="2442" w:type="dxa"/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Cinematic Technique or Quotation</w:t>
            </w:r>
          </w:p>
        </w:tc>
        <w:tc>
          <w:tcPr>
            <w:tcW w:w="1008" w:type="dxa"/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Time Stamp</w:t>
            </w:r>
          </w:p>
        </w:tc>
        <w:tc>
          <w:tcPr>
            <w:tcW w:w="3455" w:type="dxa"/>
            <w:shd w:val="clear" w:color="auto" w:fill="00008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Significance to Character’s Transformation</w:t>
            </w:r>
          </w:p>
        </w:tc>
      </w:tr>
      <w:tr w:rsidR="00F43E33" w:rsidRPr="00F43E33" w:rsidTr="006220A1">
        <w:trPr>
          <w:trHeight w:val="209"/>
        </w:trPr>
        <w:tc>
          <w:tcPr>
            <w:tcW w:w="1951" w:type="dxa"/>
            <w:vMerge w:val="restart"/>
            <w:shd w:val="clear" w:color="auto" w:fill="FF990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jc w:val="center"/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8"/>
                <w:szCs w:val="28"/>
                <w:u w:val="single"/>
              </w:rPr>
              <w:t>DURING</w:t>
            </w: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 xml:space="preserve">Track the protagonist’s changes during transformation process. </w:t>
            </w: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color w:val="FFFFFF" w:themeColor="background1"/>
                <w:sz w:val="22"/>
                <w:szCs w:val="22"/>
              </w:rPr>
              <w:t>What changes do you see?</w:t>
            </w: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209"/>
        </w:trPr>
        <w:tc>
          <w:tcPr>
            <w:tcW w:w="1951" w:type="dxa"/>
            <w:vMerge/>
            <w:shd w:val="clear" w:color="auto" w:fill="FF990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209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FF9900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121"/>
        </w:trPr>
        <w:tc>
          <w:tcPr>
            <w:tcW w:w="1951" w:type="dxa"/>
            <w:vMerge w:val="restart"/>
            <w:shd w:val="clear" w:color="auto" w:fill="660099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  <w:p w:rsidR="00F43E33" w:rsidRPr="00F43E33" w:rsidRDefault="00F43E33" w:rsidP="006220A1">
            <w:pPr>
              <w:jc w:val="center"/>
              <w:rPr>
                <w:rFonts w:ascii="HelveticaNeueLT Std" w:hAnsi="HelveticaNeueLT Std"/>
                <w:b/>
                <w:sz w:val="28"/>
                <w:szCs w:val="28"/>
                <w:u w:val="single"/>
              </w:rPr>
            </w:pPr>
            <w:r w:rsidRPr="00F43E33">
              <w:rPr>
                <w:rFonts w:ascii="HelveticaNeueLT Std" w:hAnsi="HelveticaNeueLT Std"/>
                <w:b/>
                <w:sz w:val="28"/>
                <w:szCs w:val="28"/>
                <w:u w:val="single"/>
              </w:rPr>
              <w:t>AFTER</w:t>
            </w: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F43E33">
              <w:rPr>
                <w:rFonts w:ascii="HelveticaNeueLT Std" w:hAnsi="HelveticaNeueLT Std"/>
                <w:b/>
                <w:sz w:val="22"/>
                <w:szCs w:val="22"/>
              </w:rPr>
              <w:t xml:space="preserve">Describe the protagonist </w:t>
            </w:r>
            <w:r w:rsidRPr="00F43E33">
              <w:rPr>
                <w:rFonts w:ascii="HelveticaNeueLT Std" w:hAnsi="HelveticaNeueLT Std"/>
                <w:b/>
                <w:i/>
                <w:sz w:val="22"/>
                <w:szCs w:val="22"/>
              </w:rPr>
              <w:t>after</w:t>
            </w:r>
            <w:r w:rsidRPr="00F43E33">
              <w:rPr>
                <w:rFonts w:ascii="HelveticaNeueLT Std" w:hAnsi="HelveticaNeueLT Std"/>
                <w:b/>
                <w:sz w:val="22"/>
                <w:szCs w:val="22"/>
              </w:rPr>
              <w:t xml:space="preserve"> he or she has transformed.</w:t>
            </w: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119"/>
        </w:trPr>
        <w:tc>
          <w:tcPr>
            <w:tcW w:w="1951" w:type="dxa"/>
            <w:vMerge/>
            <w:shd w:val="clear" w:color="auto" w:fill="660099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  <w:tr w:rsidR="00F43E33" w:rsidRPr="00F43E33" w:rsidTr="006220A1">
        <w:trPr>
          <w:trHeight w:val="119"/>
        </w:trPr>
        <w:tc>
          <w:tcPr>
            <w:tcW w:w="1951" w:type="dxa"/>
            <w:vMerge/>
            <w:shd w:val="clear" w:color="auto" w:fill="660099"/>
          </w:tcPr>
          <w:p w:rsidR="00F43E33" w:rsidRPr="00F43E33" w:rsidRDefault="00F43E33" w:rsidP="006220A1">
            <w:pPr>
              <w:rPr>
                <w:rFonts w:ascii="HelveticaNeueLT Std" w:hAnsi="HelveticaNeueLT Std"/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1008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  <w:tc>
          <w:tcPr>
            <w:tcW w:w="3455" w:type="dxa"/>
          </w:tcPr>
          <w:p w:rsidR="00F43E33" w:rsidRPr="00F43E33" w:rsidRDefault="00F43E33" w:rsidP="006220A1">
            <w:pPr>
              <w:rPr>
                <w:rFonts w:ascii="HelveticaNeueLT Std" w:hAnsi="HelveticaNeueLT Std"/>
                <w:sz w:val="22"/>
                <w:szCs w:val="22"/>
              </w:rPr>
            </w:pPr>
          </w:p>
        </w:tc>
      </w:tr>
    </w:tbl>
    <w:p w:rsidR="008818C3" w:rsidRPr="00F43E33" w:rsidRDefault="008818C3">
      <w:pPr>
        <w:rPr>
          <w:rFonts w:ascii="HelveticaNeueLT Std" w:hAnsi="HelveticaNeueLT Std"/>
        </w:rPr>
      </w:pPr>
    </w:p>
    <w:sectPr w:rsidR="008818C3" w:rsidRPr="00F43E33" w:rsidSect="00F43E3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B78"/>
    <w:multiLevelType w:val="multilevel"/>
    <w:tmpl w:val="B9CC621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25330E1"/>
    <w:multiLevelType w:val="multilevel"/>
    <w:tmpl w:val="F54616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33"/>
    <w:rsid w:val="001E1F08"/>
    <w:rsid w:val="008818C3"/>
    <w:rsid w:val="00F4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33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2">
    <w:name w:val="heading 2"/>
    <w:aliases w:val="302 Heading 2"/>
    <w:basedOn w:val="Normal"/>
    <w:next w:val="Normal"/>
    <w:link w:val="Heading2Char"/>
    <w:uiPriority w:val="9"/>
    <w:unhideWhenUsed/>
    <w:qFormat/>
    <w:rsid w:val="00F43E33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302 Heading 2 Char"/>
    <w:basedOn w:val="DefaultParagraphFont"/>
    <w:link w:val="Heading2"/>
    <w:uiPriority w:val="9"/>
    <w:rsid w:val="00F43E33"/>
    <w:rPr>
      <w:rFonts w:ascii="Cambria" w:eastAsiaTheme="majorEastAsia" w:hAnsi="Cambria" w:cstheme="majorBidi"/>
      <w:b/>
      <w:bCs/>
      <w:sz w:val="28"/>
      <w:szCs w:val="26"/>
      <w:lang w:val="en-US" w:eastAsia="ja-JP"/>
    </w:rPr>
  </w:style>
  <w:style w:type="paragraph" w:styleId="ListParagraph">
    <w:name w:val="List Paragraph"/>
    <w:aliases w:val="Key Terms"/>
    <w:basedOn w:val="Normal"/>
    <w:uiPriority w:val="34"/>
    <w:qFormat/>
    <w:rsid w:val="00F43E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E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43E33"/>
  </w:style>
  <w:style w:type="character" w:customStyle="1" w:styleId="CommentTextChar">
    <w:name w:val="Comment Text Char"/>
    <w:basedOn w:val="DefaultParagraphFont"/>
    <w:link w:val="CommentText"/>
    <w:uiPriority w:val="99"/>
    <w:rsid w:val="00F43E33"/>
    <w:rPr>
      <w:rFonts w:eastAsiaTheme="minorEastAsia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F43E33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E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33"/>
    <w:rPr>
      <w:rFonts w:ascii="Tahoma" w:eastAsiaTheme="minorEastAsi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33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2">
    <w:name w:val="heading 2"/>
    <w:aliases w:val="302 Heading 2"/>
    <w:basedOn w:val="Normal"/>
    <w:next w:val="Normal"/>
    <w:link w:val="Heading2Char"/>
    <w:uiPriority w:val="9"/>
    <w:unhideWhenUsed/>
    <w:qFormat/>
    <w:rsid w:val="00F43E33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302 Heading 2 Char"/>
    <w:basedOn w:val="DefaultParagraphFont"/>
    <w:link w:val="Heading2"/>
    <w:uiPriority w:val="9"/>
    <w:rsid w:val="00F43E33"/>
    <w:rPr>
      <w:rFonts w:ascii="Cambria" w:eastAsiaTheme="majorEastAsia" w:hAnsi="Cambria" w:cstheme="majorBidi"/>
      <w:b/>
      <w:bCs/>
      <w:sz w:val="28"/>
      <w:szCs w:val="26"/>
      <w:lang w:val="en-US" w:eastAsia="ja-JP"/>
    </w:rPr>
  </w:style>
  <w:style w:type="paragraph" w:styleId="ListParagraph">
    <w:name w:val="List Paragraph"/>
    <w:aliases w:val="Key Terms"/>
    <w:basedOn w:val="Normal"/>
    <w:uiPriority w:val="34"/>
    <w:qFormat/>
    <w:rsid w:val="00F43E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E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43E33"/>
  </w:style>
  <w:style w:type="character" w:customStyle="1" w:styleId="CommentTextChar">
    <w:name w:val="Comment Text Char"/>
    <w:basedOn w:val="DefaultParagraphFont"/>
    <w:link w:val="CommentText"/>
    <w:uiPriority w:val="99"/>
    <w:rsid w:val="00F43E33"/>
    <w:rPr>
      <w:rFonts w:eastAsiaTheme="minorEastAsia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F43E33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E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33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2015-07-13T02:33:00Z</dcterms:created>
  <dcterms:modified xsi:type="dcterms:W3CDTF">2015-07-13T02:34:00Z</dcterms:modified>
</cp:coreProperties>
</file>