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94" w:rsidRDefault="00384C94" w:rsidP="00384C94">
      <w:pPr>
        <w:spacing w:after="0"/>
        <w:ind w:left="-142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shd w:val="clear" w:color="auto" w:fill="FFFFFF"/>
          <w:lang w:eastAsia="en-US"/>
        </w:rPr>
        <w:drawing>
          <wp:inline distT="0" distB="0" distL="0" distR="0">
            <wp:extent cx="4226011" cy="4343400"/>
            <wp:effectExtent l="0" t="0" r="0" b="0"/>
            <wp:docPr id="2" name="Picture 2" descr="Macintosh HD:Users:cmcleod:Desktop:Screen Shot 2015-03-08 at 4.20.4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mcleod:Desktop:Screen Shot 2015-03-08 at 4.20.42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176" cy="4344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94" w:rsidRDefault="00384C94" w:rsidP="00384C94">
      <w:pPr>
        <w:spacing w:after="0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</w:pPr>
      <w:r>
        <w:rPr>
          <w:rFonts w:ascii="Arial" w:eastAsia="Times New Roman" w:hAnsi="Arial" w:cs="Arial"/>
          <w:noProof/>
          <w:color w:val="222222"/>
          <w:sz w:val="19"/>
          <w:szCs w:val="19"/>
          <w:shd w:val="clear" w:color="auto" w:fill="FFFFFF"/>
          <w:lang w:eastAsia="en-US"/>
        </w:rPr>
        <w:drawing>
          <wp:inline distT="0" distB="0" distL="0" distR="0">
            <wp:extent cx="4022616" cy="3886200"/>
            <wp:effectExtent l="0" t="0" r="0" b="0"/>
            <wp:docPr id="1" name="Picture 1" descr="Macintosh HD:Users:cmcleod:Desktop:Screen Shot 2015-03-08 at 4.20.55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mcleod:Desktop:Screen Shot 2015-03-08 at 4.20.55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638" cy="388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C94" w:rsidRPr="00384C94" w:rsidRDefault="00384C94" w:rsidP="00384C94">
      <w:pPr>
        <w:spacing w:after="0"/>
        <w:rPr>
          <w:rFonts w:ascii="Times" w:eastAsia="Times New Roman" w:hAnsi="Times" w:cs="Times New Roman"/>
          <w:sz w:val="20"/>
          <w:szCs w:val="20"/>
          <w:lang w:val="en-CA" w:eastAsia="en-US"/>
        </w:rPr>
      </w:pPr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lastRenderedPageBreak/>
        <w:t xml:space="preserve">Results for our Body </w:t>
      </w:r>
      <w:proofErr w:type="spellStart"/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>Dysmorphic</w:t>
      </w:r>
      <w:proofErr w:type="spellEnd"/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 xml:space="preserve"> Disorder test fall into three categories:</w:t>
      </w:r>
      <w:r w:rsidRPr="00384C94">
        <w:rPr>
          <w:rFonts w:ascii="Arial" w:eastAsia="Times New Roman" w:hAnsi="Arial" w:cs="Arial"/>
          <w:color w:val="222222"/>
          <w:sz w:val="19"/>
          <w:szCs w:val="19"/>
          <w:lang w:val="en-CA" w:eastAsia="en-US"/>
        </w:rPr>
        <w:br/>
      </w:r>
      <w:r w:rsidRPr="00384C94">
        <w:rPr>
          <w:rFonts w:ascii="Arial" w:eastAsia="Times New Roman" w:hAnsi="Arial" w:cs="Arial"/>
          <w:color w:val="222222"/>
          <w:sz w:val="19"/>
          <w:szCs w:val="19"/>
          <w:lang w:val="en-CA" w:eastAsia="en-US"/>
        </w:rPr>
        <w:br/>
      </w:r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 xml:space="preserve">* </w:t>
      </w:r>
      <w:r w:rsidRPr="00384C94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  <w:lang w:val="en-CA" w:eastAsia="en-US"/>
        </w:rPr>
        <w:t>1 to 3 test items checked</w:t>
      </w:r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>: There is a low probability that you have BDD. You may be more concerned about your body image than most people, but it is unlikely that these concerns significantly impact your life.</w:t>
      </w:r>
      <w:r w:rsidRPr="00384C94">
        <w:rPr>
          <w:rFonts w:ascii="Arial" w:eastAsia="Times New Roman" w:hAnsi="Arial" w:cs="Arial"/>
          <w:color w:val="222222"/>
          <w:sz w:val="19"/>
          <w:szCs w:val="19"/>
          <w:lang w:val="en-CA" w:eastAsia="en-US"/>
        </w:rPr>
        <w:br/>
      </w:r>
      <w:r w:rsidRPr="00384C94">
        <w:rPr>
          <w:rFonts w:ascii="Arial" w:eastAsia="Times New Roman" w:hAnsi="Arial" w:cs="Arial"/>
          <w:color w:val="222222"/>
          <w:sz w:val="19"/>
          <w:szCs w:val="19"/>
          <w:lang w:val="en-CA" w:eastAsia="en-US"/>
        </w:rPr>
        <w:br/>
      </w:r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 xml:space="preserve">* </w:t>
      </w:r>
      <w:r w:rsidRPr="00384C94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  <w:lang w:val="en-CA" w:eastAsia="en-US"/>
        </w:rPr>
        <w:t>4 to 7 test items checked</w:t>
      </w:r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>: There is a medium probability that you have BDD.  You likely experience a moderately high amount of distress related to your body, and likely spend more time than most people obsessing about, and checking, your appearance.</w:t>
      </w:r>
      <w:r w:rsidRPr="00384C94">
        <w:rPr>
          <w:rFonts w:ascii="Arial" w:eastAsia="Times New Roman" w:hAnsi="Arial" w:cs="Arial"/>
          <w:color w:val="222222"/>
          <w:sz w:val="19"/>
          <w:szCs w:val="19"/>
          <w:lang w:val="en-CA" w:eastAsia="en-US"/>
        </w:rPr>
        <w:br/>
      </w:r>
      <w:r w:rsidRPr="00384C94">
        <w:rPr>
          <w:rFonts w:ascii="Arial" w:eastAsia="Times New Roman" w:hAnsi="Arial" w:cs="Arial"/>
          <w:color w:val="222222"/>
          <w:sz w:val="19"/>
          <w:szCs w:val="19"/>
          <w:lang w:val="en-CA" w:eastAsia="en-US"/>
        </w:rPr>
        <w:br/>
      </w:r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 xml:space="preserve">* </w:t>
      </w:r>
      <w:r w:rsidRPr="00384C94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  <w:lang w:val="en-CA" w:eastAsia="en-US"/>
        </w:rPr>
        <w:t>More than 7 test items checked</w:t>
      </w:r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>: There is a high probability that you have BDD.  You most likely have a great amount of distress related to what you perceive to be a significant flaw with your body.  It is likely you spend a considerable amount of time checking your appearance, attempting to change and/or camouflage your appearance, and avoiding situations in which you fear others might observe your perceived body flaw.</w:t>
      </w:r>
      <w:r w:rsidRPr="00384C94">
        <w:rPr>
          <w:rFonts w:ascii="Arial" w:eastAsia="Times New Roman" w:hAnsi="Arial" w:cs="Arial"/>
          <w:color w:val="222222"/>
          <w:sz w:val="19"/>
          <w:szCs w:val="19"/>
          <w:lang w:val="en-CA" w:eastAsia="en-US"/>
        </w:rPr>
        <w:br/>
      </w:r>
      <w:r w:rsidRPr="00384C94">
        <w:rPr>
          <w:rFonts w:ascii="Arial" w:eastAsia="Times New Roman" w:hAnsi="Arial" w:cs="Arial"/>
          <w:color w:val="222222"/>
          <w:sz w:val="19"/>
          <w:szCs w:val="19"/>
          <w:lang w:val="en-CA" w:eastAsia="en-US"/>
        </w:rPr>
        <w:br/>
      </w:r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 xml:space="preserve">The best treatment for Body </w:t>
      </w:r>
      <w:proofErr w:type="spellStart"/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>Dysmorphic</w:t>
      </w:r>
      <w:proofErr w:type="spellEnd"/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 xml:space="preserve"> Disorder (BDD) is Cognitive-</w:t>
      </w:r>
      <w:proofErr w:type="spellStart"/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>Behavioral</w:t>
      </w:r>
      <w:proofErr w:type="spellEnd"/>
      <w:r w:rsidRPr="00384C94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  <w:lang w:val="en-CA" w:eastAsia="en-US"/>
        </w:rPr>
        <w:t xml:space="preserve"> Therapy (CBT), which has been found by research studies to be the most effective treatment for BDD.</w:t>
      </w:r>
    </w:p>
    <w:p w:rsidR="00E4610F" w:rsidRDefault="00E4610F">
      <w:bookmarkStart w:id="0" w:name="_GoBack"/>
      <w:bookmarkEnd w:id="0"/>
    </w:p>
    <w:sectPr w:rsidR="00E4610F" w:rsidSect="00400835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C94"/>
    <w:rsid w:val="00384C94"/>
    <w:rsid w:val="00400835"/>
    <w:rsid w:val="00E461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C9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C9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C9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979</Characters>
  <Application>Microsoft Macintosh Word</Application>
  <DocSecurity>0</DocSecurity>
  <Lines>8</Lines>
  <Paragraphs>2</Paragraphs>
  <ScaleCrop>false</ScaleCrop>
  <Company>RVSD41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rockyview school division</dc:creator>
  <cp:keywords/>
  <dc:description/>
  <cp:lastModifiedBy>rockyview school division</cp:lastModifiedBy>
  <cp:revision>1</cp:revision>
  <dcterms:created xsi:type="dcterms:W3CDTF">2015-03-08T22:21:00Z</dcterms:created>
  <dcterms:modified xsi:type="dcterms:W3CDTF">2015-03-08T22:24:00Z</dcterms:modified>
</cp:coreProperties>
</file>