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color w:val="666666"/>
          <w:sz w:val="8"/>
          <w:szCs w:val="8"/>
        </w:rPr>
      </w:pPr>
      <w:bookmarkStart w:colFirst="0" w:colLast="0" w:name="_dgw388893y39" w:id="0"/>
      <w:bookmarkEnd w:id="0"/>
      <w:r w:rsidDel="00000000" w:rsidR="00000000" w:rsidRPr="00000000">
        <w:rPr>
          <w:rtl w:val="0"/>
        </w:rPr>
        <w:t xml:space="preserve">Art 30 Online Submission Instructions</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before="0" w:line="240" w:lineRule="auto"/>
        <w:jc w:val="center"/>
        <w:rPr>
          <w:color w:val="666666"/>
          <w:sz w:val="8"/>
          <w:szCs w:val="8"/>
        </w:rPr>
      </w:pPr>
      <w:r w:rsidDel="00000000" w:rsidR="00000000" w:rsidRPr="00000000">
        <w:rPr>
          <w:color w:val="666666"/>
          <w:sz w:val="20"/>
          <w:szCs w:val="20"/>
        </w:rPr>
        <w:drawing>
          <wp:inline distB="114300" distT="114300" distL="114300" distR="114300">
            <wp:extent cx="1805541" cy="2043113"/>
            <wp:effectExtent b="0" l="0" r="0" t="0"/>
            <wp:docPr id="1" name="image4.jpg"/>
            <a:graphic>
              <a:graphicData uri="http://schemas.openxmlformats.org/drawingml/2006/picture">
                <pic:pic>
                  <pic:nvPicPr>
                    <pic:cNvPr id="0" name="image4.jpg"/>
                    <pic:cNvPicPr preferRelativeResize="0"/>
                  </pic:nvPicPr>
                  <pic:blipFill>
                    <a:blip r:embed="rId6"/>
                    <a:srcRect b="8023" l="7291" r="8974" t="4160"/>
                    <a:stretch>
                      <a:fillRect/>
                    </a:stretch>
                  </pic:blipFill>
                  <pic:spPr>
                    <a:xfrm>
                      <a:off x="0" y="0"/>
                      <a:ext cx="1805541" cy="204311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240" w:lineRule="auto"/>
        <w:ind w:left="0" w:right="-540" w:firstLine="0"/>
        <w:rPr>
          <w:color w:val="666666"/>
          <w:sz w:val="24"/>
          <w:szCs w:val="24"/>
        </w:rPr>
      </w:pPr>
      <w:r w:rsidDel="00000000" w:rsidR="00000000" w:rsidRPr="00000000">
        <w:rPr>
          <w:rtl w:val="0"/>
        </w:rPr>
      </w:r>
    </w:p>
    <w:p w:rsidR="00000000" w:rsidDel="00000000" w:rsidP="00000000" w:rsidRDefault="00000000" w:rsidRPr="00000000" w14:paraId="00000004">
      <w:pPr>
        <w:spacing w:after="240" w:before="240" w:line="240" w:lineRule="auto"/>
        <w:ind w:left="0" w:right="-540" w:firstLine="0"/>
        <w:rPr>
          <w:color w:val="666666"/>
          <w:sz w:val="24"/>
          <w:szCs w:val="24"/>
        </w:rPr>
      </w:pPr>
      <w:r w:rsidDel="00000000" w:rsidR="00000000" w:rsidRPr="00000000">
        <w:rPr>
          <w:color w:val="666666"/>
          <w:sz w:val="24"/>
          <w:szCs w:val="24"/>
          <w:rtl w:val="0"/>
        </w:rPr>
        <w:t xml:space="preserve">First, you will need to log-into our </w:t>
      </w:r>
      <w:hyperlink r:id="rId7">
        <w:r w:rsidDel="00000000" w:rsidR="00000000" w:rsidRPr="00000000">
          <w:rPr>
            <w:color w:val="1155cc"/>
            <w:sz w:val="24"/>
            <w:szCs w:val="24"/>
            <w:u w:val="single"/>
            <w:rtl w:val="0"/>
          </w:rPr>
          <w:t xml:space="preserve">Student Information System</w:t>
        </w:r>
      </w:hyperlink>
      <w:r w:rsidDel="00000000" w:rsidR="00000000" w:rsidRPr="00000000">
        <w:rPr>
          <w:color w:val="666666"/>
          <w:sz w:val="24"/>
          <w:szCs w:val="24"/>
          <w:rtl w:val="0"/>
        </w:rPr>
        <w:t xml:space="preserve"> using your log-in credentials, which you received in your ‘Course Registration’ e-mail.</w:t>
      </w:r>
    </w:p>
    <w:p w:rsidR="00000000" w:rsidDel="00000000" w:rsidP="00000000" w:rsidRDefault="00000000" w:rsidRPr="00000000" w14:paraId="00000005">
      <w:pPr>
        <w:spacing w:after="240" w:before="240" w:line="240" w:lineRule="auto"/>
        <w:ind w:left="0" w:right="-540" w:firstLine="0"/>
        <w:rPr>
          <w:color w:val="666666"/>
          <w:sz w:val="24"/>
          <w:szCs w:val="24"/>
        </w:rPr>
      </w:pPr>
      <w:r w:rsidDel="00000000" w:rsidR="00000000" w:rsidRPr="00000000">
        <w:rPr>
          <w:color w:val="666666"/>
          <w:sz w:val="24"/>
          <w:szCs w:val="24"/>
          <w:rtl w:val="0"/>
        </w:rPr>
        <w:t xml:space="preserve">Once you have logged into the </w:t>
      </w:r>
      <w:hyperlink r:id="rId8">
        <w:r w:rsidDel="00000000" w:rsidR="00000000" w:rsidRPr="00000000">
          <w:rPr>
            <w:color w:val="1155cc"/>
            <w:sz w:val="24"/>
            <w:szCs w:val="24"/>
            <w:u w:val="single"/>
            <w:rtl w:val="0"/>
          </w:rPr>
          <w:t xml:space="preserve">Student Information System</w:t>
        </w:r>
      </w:hyperlink>
      <w:r w:rsidDel="00000000" w:rsidR="00000000" w:rsidRPr="00000000">
        <w:rPr>
          <w:color w:val="666666"/>
          <w:sz w:val="24"/>
          <w:szCs w:val="24"/>
          <w:rtl w:val="0"/>
        </w:rPr>
        <w:t xml:space="preserve">, please use the following instructions to submit your completed Assignment Booklets online:</w:t>
      </w:r>
    </w:p>
    <w:p w:rsidR="00000000" w:rsidDel="00000000" w:rsidP="00000000" w:rsidRDefault="00000000" w:rsidRPr="00000000" w14:paraId="00000006">
      <w:pPr>
        <w:numPr>
          <w:ilvl w:val="0"/>
          <w:numId w:val="1"/>
        </w:numPr>
        <w:spacing w:after="0" w:afterAutospacing="0" w:before="0" w:line="240" w:lineRule="auto"/>
        <w:ind w:left="720" w:hanging="360"/>
        <w:rPr/>
      </w:pPr>
      <w:r w:rsidDel="00000000" w:rsidR="00000000" w:rsidRPr="00000000">
        <w:rPr>
          <w:color w:val="666666"/>
          <w:sz w:val="24"/>
          <w:szCs w:val="24"/>
          <w:rtl w:val="0"/>
        </w:rPr>
        <w:t xml:space="preserve">Click on the hyperlinked '</w:t>
      </w:r>
      <w:r w:rsidDel="00000000" w:rsidR="00000000" w:rsidRPr="00000000">
        <w:rPr>
          <w:b w:val="1"/>
          <w:color w:val="666666"/>
          <w:sz w:val="24"/>
          <w:szCs w:val="24"/>
          <w:rtl w:val="0"/>
        </w:rPr>
        <w:t xml:space="preserve">Art 30</w:t>
      </w:r>
      <w:r w:rsidDel="00000000" w:rsidR="00000000" w:rsidRPr="00000000">
        <w:rPr>
          <w:color w:val="666666"/>
          <w:sz w:val="24"/>
          <w:szCs w:val="24"/>
          <w:rtl w:val="0"/>
        </w:rPr>
        <w:t xml:space="preserve">' link, which is listed in the '</w:t>
      </w:r>
      <w:r w:rsidDel="00000000" w:rsidR="00000000" w:rsidRPr="00000000">
        <w:rPr>
          <w:b w:val="1"/>
          <w:color w:val="666666"/>
          <w:sz w:val="24"/>
          <w:szCs w:val="24"/>
          <w:rtl w:val="0"/>
        </w:rPr>
        <w:t xml:space="preserve">Academic Snapshot</w:t>
      </w:r>
      <w:r w:rsidDel="00000000" w:rsidR="00000000" w:rsidRPr="00000000">
        <w:rPr>
          <w:color w:val="666666"/>
          <w:sz w:val="24"/>
          <w:szCs w:val="24"/>
          <w:rtl w:val="0"/>
        </w:rPr>
        <w:t xml:space="preserve">' section of your '</w:t>
      </w:r>
      <w:r w:rsidDel="00000000" w:rsidR="00000000" w:rsidRPr="00000000">
        <w:rPr>
          <w:b w:val="1"/>
          <w:color w:val="666666"/>
          <w:sz w:val="24"/>
          <w:szCs w:val="24"/>
          <w:rtl w:val="0"/>
        </w:rPr>
        <w:t xml:space="preserve">Dashboard</w:t>
      </w:r>
      <w:r w:rsidDel="00000000" w:rsidR="00000000" w:rsidRPr="00000000">
        <w:rPr>
          <w:color w:val="666666"/>
          <w:sz w:val="24"/>
          <w:szCs w:val="24"/>
          <w:rtl w:val="0"/>
        </w:rPr>
        <w:t xml:space="preserve">'. This will take you directly to your Art 30 course in Moodle - you may wish to view the '</w:t>
      </w:r>
      <w:r w:rsidDel="00000000" w:rsidR="00000000" w:rsidRPr="00000000">
        <w:rPr>
          <w:b w:val="1"/>
          <w:color w:val="666666"/>
          <w:sz w:val="24"/>
          <w:szCs w:val="24"/>
          <w:rtl w:val="0"/>
        </w:rPr>
        <w:t xml:space="preserve">Start Here</w:t>
      </w:r>
      <w:r w:rsidDel="00000000" w:rsidR="00000000" w:rsidRPr="00000000">
        <w:rPr>
          <w:color w:val="666666"/>
          <w:sz w:val="24"/>
          <w:szCs w:val="24"/>
          <w:rtl w:val="0"/>
        </w:rPr>
        <w:t xml:space="preserve">' section. Additionally, PDF copies of all of the course material are located in the '</w:t>
      </w:r>
      <w:r w:rsidDel="00000000" w:rsidR="00000000" w:rsidRPr="00000000">
        <w:rPr>
          <w:b w:val="1"/>
          <w:color w:val="666666"/>
          <w:sz w:val="24"/>
          <w:szCs w:val="24"/>
          <w:rtl w:val="0"/>
        </w:rPr>
        <w:t xml:space="preserve">Print Resources</w:t>
      </w:r>
      <w:r w:rsidDel="00000000" w:rsidR="00000000" w:rsidRPr="00000000">
        <w:rPr>
          <w:color w:val="666666"/>
          <w:sz w:val="24"/>
          <w:szCs w:val="24"/>
          <w:rtl w:val="0"/>
        </w:rPr>
        <w:t xml:space="preserve">' section.</w:t>
      </w:r>
    </w:p>
    <w:p w:rsidR="00000000" w:rsidDel="00000000" w:rsidP="00000000" w:rsidRDefault="00000000" w:rsidRPr="00000000" w14:paraId="00000007">
      <w:pPr>
        <w:numPr>
          <w:ilvl w:val="0"/>
          <w:numId w:val="1"/>
        </w:numPr>
        <w:spacing w:after="0" w:afterAutospacing="0" w:before="0" w:line="240" w:lineRule="auto"/>
        <w:ind w:left="720" w:right="-540" w:hanging="360"/>
        <w:rPr/>
      </w:pPr>
      <w:r w:rsidDel="00000000" w:rsidR="00000000" w:rsidRPr="00000000">
        <w:rPr>
          <w:color w:val="666666"/>
          <w:sz w:val="24"/>
          <w:szCs w:val="24"/>
          <w:rtl w:val="0"/>
        </w:rPr>
        <w:t xml:space="preserve">To start your course, click on the '</w:t>
      </w:r>
      <w:r w:rsidDel="00000000" w:rsidR="00000000" w:rsidRPr="00000000">
        <w:rPr>
          <w:b w:val="1"/>
          <w:color w:val="666666"/>
          <w:sz w:val="24"/>
          <w:szCs w:val="24"/>
          <w:rtl w:val="0"/>
        </w:rPr>
        <w:t xml:space="preserve">Assignment Booklet Submissions</w:t>
      </w:r>
      <w:r w:rsidDel="00000000" w:rsidR="00000000" w:rsidRPr="00000000">
        <w:rPr>
          <w:color w:val="666666"/>
          <w:sz w:val="24"/>
          <w:szCs w:val="24"/>
          <w:rtl w:val="0"/>
        </w:rPr>
        <w:t xml:space="preserve">' section. You will be led directly to the '</w:t>
      </w:r>
      <w:r w:rsidDel="00000000" w:rsidR="00000000" w:rsidRPr="00000000">
        <w:rPr>
          <w:b w:val="1"/>
          <w:color w:val="666666"/>
          <w:sz w:val="24"/>
          <w:szCs w:val="24"/>
          <w:rtl w:val="0"/>
        </w:rPr>
        <w:t xml:space="preserve">Introductory Activity</w:t>
      </w:r>
      <w:r w:rsidDel="00000000" w:rsidR="00000000" w:rsidRPr="00000000">
        <w:rPr>
          <w:color w:val="666666"/>
          <w:sz w:val="24"/>
          <w:szCs w:val="24"/>
          <w:rtl w:val="0"/>
        </w:rPr>
        <w:t xml:space="preserve">' submission area (this is the first component you need to complete for your Art 30 course). To submit a completed Assignment Booklet, you just need to click on the '</w:t>
      </w:r>
      <w:r w:rsidDel="00000000" w:rsidR="00000000" w:rsidRPr="00000000">
        <w:rPr>
          <w:b w:val="1"/>
          <w:color w:val="666666"/>
          <w:sz w:val="24"/>
          <w:szCs w:val="24"/>
          <w:rtl w:val="0"/>
        </w:rPr>
        <w:t xml:space="preserve">Content</w:t>
      </w:r>
      <w:r w:rsidDel="00000000" w:rsidR="00000000" w:rsidRPr="00000000">
        <w:rPr>
          <w:color w:val="666666"/>
          <w:sz w:val="24"/>
          <w:szCs w:val="24"/>
          <w:rtl w:val="0"/>
        </w:rPr>
        <w:t xml:space="preserve">' column and select '</w:t>
      </w:r>
      <w:r w:rsidDel="00000000" w:rsidR="00000000" w:rsidRPr="00000000">
        <w:rPr>
          <w:b w:val="1"/>
          <w:color w:val="666666"/>
          <w:sz w:val="24"/>
          <w:szCs w:val="24"/>
          <w:rtl w:val="0"/>
        </w:rPr>
        <w:t xml:space="preserve">Table of Contents</w:t>
      </w:r>
      <w:r w:rsidDel="00000000" w:rsidR="00000000" w:rsidRPr="00000000">
        <w:rPr>
          <w:color w:val="666666"/>
          <w:sz w:val="24"/>
          <w:szCs w:val="24"/>
          <w:rtl w:val="0"/>
        </w:rPr>
        <w:t xml:space="preserve">'. Then, you will be able to select the respective Assignment Booklet.</w:t>
      </w:r>
    </w:p>
    <w:p w:rsidR="00000000" w:rsidDel="00000000" w:rsidP="00000000" w:rsidRDefault="00000000" w:rsidRPr="00000000" w14:paraId="00000008">
      <w:pPr>
        <w:numPr>
          <w:ilvl w:val="0"/>
          <w:numId w:val="1"/>
        </w:numPr>
        <w:spacing w:after="240" w:before="0" w:line="240" w:lineRule="auto"/>
        <w:ind w:left="720" w:hanging="360"/>
        <w:rPr/>
      </w:pPr>
      <w:r w:rsidDel="00000000" w:rsidR="00000000" w:rsidRPr="00000000">
        <w:rPr>
          <w:color w:val="666666"/>
          <w:sz w:val="24"/>
          <w:szCs w:val="24"/>
          <w:rtl w:val="0"/>
        </w:rPr>
        <w:t xml:space="preserve">In the '</w:t>
      </w:r>
      <w:r w:rsidDel="00000000" w:rsidR="00000000" w:rsidRPr="00000000">
        <w:rPr>
          <w:b w:val="1"/>
          <w:color w:val="666666"/>
          <w:sz w:val="24"/>
          <w:szCs w:val="24"/>
          <w:rtl w:val="0"/>
        </w:rPr>
        <w:t xml:space="preserve">Assignment Booklet #1</w:t>
      </w:r>
      <w:r w:rsidDel="00000000" w:rsidR="00000000" w:rsidRPr="00000000">
        <w:rPr>
          <w:color w:val="666666"/>
          <w:sz w:val="24"/>
          <w:szCs w:val="24"/>
          <w:rtl w:val="0"/>
        </w:rPr>
        <w:t xml:space="preserve">' submission</w:t>
      </w:r>
      <w:r w:rsidDel="00000000" w:rsidR="00000000" w:rsidRPr="00000000">
        <w:rPr>
          <w:color w:val="666666"/>
          <w:sz w:val="24"/>
          <w:szCs w:val="24"/>
          <w:rtl w:val="0"/>
        </w:rPr>
        <w:t xml:space="preserve"> area, after reading the 'Reminder' section, download the '</w:t>
      </w:r>
      <w:r w:rsidDel="00000000" w:rsidR="00000000" w:rsidRPr="00000000">
        <w:rPr>
          <w:b w:val="1"/>
          <w:color w:val="666666"/>
          <w:sz w:val="24"/>
          <w:szCs w:val="24"/>
          <w:rtl w:val="0"/>
        </w:rPr>
        <w:t xml:space="preserve">Digital Submission Form</w:t>
      </w:r>
      <w:r w:rsidDel="00000000" w:rsidR="00000000" w:rsidRPr="00000000">
        <w:rPr>
          <w:color w:val="666666"/>
          <w:sz w:val="24"/>
          <w:szCs w:val="24"/>
          <w:rtl w:val="0"/>
        </w:rPr>
        <w:t xml:space="preserve">' by clicking on the 'Digital Submission Form' green button. Once the form is downloaded to your computer, save it as 'Lesson 1 Digital Submission Form' along with your name, and then fill it out accordingly - you just need to type directly into it (and save it when you have finished filling it in) - </w:t>
      </w:r>
      <w:r w:rsidDel="00000000" w:rsidR="00000000" w:rsidRPr="00000000">
        <w:rPr>
          <w:b w:val="1"/>
          <w:i w:val="1"/>
          <w:color w:val="a61c00"/>
          <w:sz w:val="24"/>
          <w:szCs w:val="24"/>
          <w:rtl w:val="0"/>
        </w:rPr>
        <w:t xml:space="preserve">note</w:t>
      </w:r>
      <w:r w:rsidDel="00000000" w:rsidR="00000000" w:rsidRPr="00000000">
        <w:rPr>
          <w:color w:val="666666"/>
          <w:sz w:val="24"/>
          <w:szCs w:val="24"/>
          <w:rtl w:val="0"/>
        </w:rPr>
        <w:t xml:space="preserve">: if you experience difficulties with the Digital Submission Form, you may just type the required information (see below image) into a separate Word document, or include the information in the '</w:t>
      </w:r>
      <w:r w:rsidDel="00000000" w:rsidR="00000000" w:rsidRPr="00000000">
        <w:rPr>
          <w:b w:val="1"/>
          <w:color w:val="666666"/>
          <w:sz w:val="24"/>
          <w:szCs w:val="24"/>
          <w:rtl w:val="0"/>
        </w:rPr>
        <w:t xml:space="preserve">Online text</w:t>
      </w:r>
      <w:r w:rsidDel="00000000" w:rsidR="00000000" w:rsidRPr="00000000">
        <w:rPr>
          <w:color w:val="666666"/>
          <w:sz w:val="24"/>
          <w:szCs w:val="24"/>
          <w:rtl w:val="0"/>
        </w:rPr>
        <w:t xml:space="preserve">' box, located in the assignment submission area.</w:t>
      </w:r>
    </w:p>
    <w:p w:rsidR="00000000" w:rsidDel="00000000" w:rsidP="00000000" w:rsidRDefault="00000000" w:rsidRPr="00000000" w14:paraId="00000009">
      <w:pPr>
        <w:spacing w:after="240" w:before="0" w:line="240" w:lineRule="auto"/>
        <w:ind w:left="720" w:firstLine="0"/>
        <w:jc w:val="center"/>
        <w:rPr>
          <w:color w:val="666666"/>
          <w:sz w:val="23"/>
          <w:szCs w:val="23"/>
        </w:rPr>
      </w:pPr>
      <w:r w:rsidDel="00000000" w:rsidR="00000000" w:rsidRPr="00000000">
        <w:rPr>
          <w:color w:val="666666"/>
          <w:sz w:val="23"/>
          <w:szCs w:val="23"/>
        </w:rPr>
        <w:drawing>
          <wp:inline distB="114300" distT="114300" distL="114300" distR="114300">
            <wp:extent cx="2304830" cy="2452688"/>
            <wp:effectExtent b="38100" l="38100" r="38100" t="38100"/>
            <wp:docPr id="2"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2304830" cy="2452688"/>
                    </a:xfrm>
                    <a:prstGeom prst="rect"/>
                    <a:ln w="38100">
                      <a:solidFill>
                        <a:srgbClr val="3D85C6"/>
                      </a:solidFill>
                      <a:prstDash val="solid"/>
                    </a:ln>
                  </pic:spPr>
                </pic:pic>
              </a:graphicData>
            </a:graphic>
          </wp:inline>
        </w:drawing>
      </w:r>
      <w:r w:rsidDel="00000000" w:rsidR="00000000" w:rsidRPr="00000000">
        <w:rPr>
          <w:rtl w:val="0"/>
        </w:rPr>
      </w:r>
    </w:p>
    <w:p w:rsidR="00000000" w:rsidDel="00000000" w:rsidP="00000000" w:rsidRDefault="00000000" w:rsidRPr="00000000" w14:paraId="0000000A">
      <w:pPr>
        <w:numPr>
          <w:ilvl w:val="0"/>
          <w:numId w:val="1"/>
        </w:numPr>
        <w:spacing w:after="0" w:afterAutospacing="0" w:before="0" w:line="240" w:lineRule="auto"/>
        <w:ind w:left="720" w:hanging="360"/>
        <w:rPr/>
      </w:pPr>
      <w:r w:rsidDel="00000000" w:rsidR="00000000" w:rsidRPr="00000000">
        <w:rPr>
          <w:color w:val="666666"/>
          <w:sz w:val="23"/>
          <w:szCs w:val="23"/>
          <w:rtl w:val="0"/>
        </w:rPr>
        <w:t xml:space="preserve">Then, scroll down to the bottom of the '</w:t>
      </w:r>
      <w:r w:rsidDel="00000000" w:rsidR="00000000" w:rsidRPr="00000000">
        <w:rPr>
          <w:b w:val="1"/>
          <w:color w:val="666666"/>
          <w:sz w:val="23"/>
          <w:szCs w:val="23"/>
          <w:rtl w:val="0"/>
        </w:rPr>
        <w:t xml:space="preserve">Assignment Booklet #1</w:t>
      </w:r>
      <w:r w:rsidDel="00000000" w:rsidR="00000000" w:rsidRPr="00000000">
        <w:rPr>
          <w:color w:val="666666"/>
          <w:sz w:val="23"/>
          <w:szCs w:val="23"/>
          <w:rtl w:val="0"/>
        </w:rPr>
        <w:t xml:space="preserve">' submission area and click on '</w:t>
      </w:r>
      <w:r w:rsidDel="00000000" w:rsidR="00000000" w:rsidRPr="00000000">
        <w:rPr>
          <w:b w:val="1"/>
          <w:color w:val="666666"/>
          <w:sz w:val="23"/>
          <w:szCs w:val="23"/>
          <w:rtl w:val="0"/>
        </w:rPr>
        <w:t xml:space="preserve">Add Submission</w:t>
      </w:r>
      <w:r w:rsidDel="00000000" w:rsidR="00000000" w:rsidRPr="00000000">
        <w:rPr>
          <w:color w:val="666666"/>
          <w:sz w:val="23"/>
          <w:szCs w:val="23"/>
          <w:rtl w:val="0"/>
        </w:rPr>
        <w:t xml:space="preserve">'.</w:t>
      </w:r>
    </w:p>
    <w:p w:rsidR="00000000" w:rsidDel="00000000" w:rsidP="00000000" w:rsidRDefault="00000000" w:rsidRPr="00000000" w14:paraId="0000000B">
      <w:pPr>
        <w:numPr>
          <w:ilvl w:val="0"/>
          <w:numId w:val="1"/>
        </w:numPr>
        <w:spacing w:after="0" w:afterAutospacing="0" w:before="0" w:line="240" w:lineRule="auto"/>
        <w:ind w:left="720" w:hanging="360"/>
        <w:rPr/>
      </w:pPr>
      <w:r w:rsidDel="00000000" w:rsidR="00000000" w:rsidRPr="00000000">
        <w:rPr>
          <w:color w:val="666666"/>
          <w:sz w:val="23"/>
          <w:szCs w:val="23"/>
          <w:rtl w:val="0"/>
        </w:rPr>
        <w:t xml:space="preserve">In the '</w:t>
      </w:r>
      <w:r w:rsidDel="00000000" w:rsidR="00000000" w:rsidRPr="00000000">
        <w:rPr>
          <w:b w:val="1"/>
          <w:color w:val="666666"/>
          <w:sz w:val="23"/>
          <w:szCs w:val="23"/>
          <w:rtl w:val="0"/>
        </w:rPr>
        <w:t xml:space="preserve">Online text</w:t>
      </w:r>
      <w:r w:rsidDel="00000000" w:rsidR="00000000" w:rsidRPr="00000000">
        <w:rPr>
          <w:color w:val="666666"/>
          <w:sz w:val="23"/>
          <w:szCs w:val="23"/>
          <w:rtl w:val="0"/>
        </w:rPr>
        <w:t xml:space="preserve">' box, you may add any other comments you wish to include for your Teacher, including the required Digital Submission Form information .</w:t>
      </w:r>
    </w:p>
    <w:p w:rsidR="00000000" w:rsidDel="00000000" w:rsidP="00000000" w:rsidRDefault="00000000" w:rsidRPr="00000000" w14:paraId="0000000C">
      <w:pPr>
        <w:numPr>
          <w:ilvl w:val="0"/>
          <w:numId w:val="1"/>
        </w:numPr>
        <w:spacing w:after="0" w:afterAutospacing="0" w:before="0" w:line="240" w:lineRule="auto"/>
        <w:ind w:left="720" w:hanging="360"/>
        <w:rPr/>
      </w:pPr>
      <w:r w:rsidDel="00000000" w:rsidR="00000000" w:rsidRPr="00000000">
        <w:rPr>
          <w:color w:val="666666"/>
          <w:sz w:val="23"/>
          <w:szCs w:val="23"/>
          <w:rtl w:val="0"/>
        </w:rPr>
        <w:t xml:space="preserve">In the '</w:t>
      </w:r>
      <w:r w:rsidDel="00000000" w:rsidR="00000000" w:rsidRPr="00000000">
        <w:rPr>
          <w:b w:val="1"/>
          <w:color w:val="666666"/>
          <w:sz w:val="23"/>
          <w:szCs w:val="23"/>
          <w:rtl w:val="0"/>
        </w:rPr>
        <w:t xml:space="preserve">File submissions</w:t>
      </w:r>
      <w:r w:rsidDel="00000000" w:rsidR="00000000" w:rsidRPr="00000000">
        <w:rPr>
          <w:color w:val="666666"/>
          <w:sz w:val="23"/>
          <w:szCs w:val="23"/>
          <w:rtl w:val="0"/>
        </w:rPr>
        <w:t xml:space="preserve">' area, this is where you upload any attachments related to your submission - </w:t>
      </w:r>
      <w:r w:rsidDel="00000000" w:rsidR="00000000" w:rsidRPr="00000000">
        <w:rPr>
          <w:b w:val="1"/>
          <w:color w:val="a61c00"/>
          <w:sz w:val="23"/>
          <w:szCs w:val="23"/>
          <w:rtl w:val="0"/>
        </w:rPr>
        <w:t xml:space="preserve">artworks should be uploaded as</w:t>
      </w:r>
      <w:r w:rsidDel="00000000" w:rsidR="00000000" w:rsidRPr="00000000">
        <w:rPr>
          <w:b w:val="1"/>
          <w:color w:val="cc0000"/>
          <w:sz w:val="23"/>
          <w:szCs w:val="23"/>
          <w:rtl w:val="0"/>
        </w:rPr>
        <w:t xml:space="preserve"> </w:t>
      </w:r>
      <w:r w:rsidDel="00000000" w:rsidR="00000000" w:rsidRPr="00000000">
        <w:rPr>
          <w:b w:val="1"/>
          <w:color w:val="a61c00"/>
          <w:sz w:val="23"/>
          <w:szCs w:val="23"/>
          <w:rtl w:val="0"/>
        </w:rPr>
        <w:t xml:space="preserve">high-quality photos that are labelled according to the submission guidelines outlined in each Assignment Booklet submission section (including the completed Digital Submission Form - </w:t>
      </w:r>
      <w:r w:rsidDel="00000000" w:rsidR="00000000" w:rsidRPr="00000000">
        <w:rPr>
          <w:b w:val="1"/>
          <w:color w:val="a61c00"/>
          <w:sz w:val="23"/>
          <w:szCs w:val="23"/>
          <w:u w:val="single"/>
          <w:rtl w:val="0"/>
        </w:rPr>
        <w:t xml:space="preserve">it is best to compile all of your photos for a particular Assignment Booklet, into a single file, like a PowerPoint or Google Slides Presentation, Google Doc, Word document, PDF,</w:t>
      </w:r>
      <w:r w:rsidDel="00000000" w:rsidR="00000000" w:rsidRPr="00000000">
        <w:rPr>
          <w:b w:val="1"/>
          <w:color w:val="a61c00"/>
          <w:sz w:val="23"/>
          <w:szCs w:val="23"/>
          <w:rtl w:val="0"/>
        </w:rPr>
        <w:t xml:space="preserve"> etc.)</w:t>
      </w:r>
      <w:r w:rsidDel="00000000" w:rsidR="00000000" w:rsidRPr="00000000">
        <w:rPr>
          <w:color w:val="666666"/>
          <w:sz w:val="23"/>
          <w:szCs w:val="23"/>
          <w:rtl w:val="0"/>
        </w:rPr>
        <w:t xml:space="preserve">.</w:t>
      </w:r>
    </w:p>
    <w:p w:rsidR="00000000" w:rsidDel="00000000" w:rsidP="00000000" w:rsidRDefault="00000000" w:rsidRPr="00000000" w14:paraId="0000000D">
      <w:pPr>
        <w:numPr>
          <w:ilvl w:val="0"/>
          <w:numId w:val="1"/>
        </w:numPr>
        <w:spacing w:after="0" w:afterAutospacing="0" w:before="0" w:line="240" w:lineRule="auto"/>
        <w:ind w:left="720" w:hanging="360"/>
        <w:rPr/>
      </w:pPr>
      <w:r w:rsidDel="00000000" w:rsidR="00000000" w:rsidRPr="00000000">
        <w:rPr>
          <w:color w:val="666666"/>
          <w:sz w:val="23"/>
          <w:szCs w:val="23"/>
          <w:rtl w:val="0"/>
        </w:rPr>
        <w:t xml:space="preserve">Click on '</w:t>
      </w:r>
      <w:r w:rsidDel="00000000" w:rsidR="00000000" w:rsidRPr="00000000">
        <w:rPr>
          <w:b w:val="1"/>
          <w:color w:val="666666"/>
          <w:sz w:val="23"/>
          <w:szCs w:val="23"/>
          <w:rtl w:val="0"/>
        </w:rPr>
        <w:t xml:space="preserve">Save changes</w:t>
      </w:r>
      <w:r w:rsidDel="00000000" w:rsidR="00000000" w:rsidRPr="00000000">
        <w:rPr>
          <w:color w:val="666666"/>
          <w:sz w:val="23"/>
          <w:szCs w:val="23"/>
          <w:rtl w:val="0"/>
        </w:rPr>
        <w:t xml:space="preserve">'. You will notice that the 'Submission status' has changed from 'No attempt' to '</w:t>
      </w:r>
      <w:r w:rsidDel="00000000" w:rsidR="00000000" w:rsidRPr="00000000">
        <w:rPr>
          <w:b w:val="1"/>
          <w:color w:val="666666"/>
          <w:sz w:val="23"/>
          <w:szCs w:val="23"/>
          <w:rtl w:val="0"/>
        </w:rPr>
        <w:t xml:space="preserve">Draft (not submitted)</w:t>
      </w:r>
      <w:r w:rsidDel="00000000" w:rsidR="00000000" w:rsidRPr="00000000">
        <w:rPr>
          <w:color w:val="666666"/>
          <w:sz w:val="23"/>
          <w:szCs w:val="23"/>
          <w:rtl w:val="0"/>
        </w:rPr>
        <w:t xml:space="preserve">'. This means your work has not been submitted yet, so you can still go back and make changes if you want. To edit any of your submissions before you submit them, click on the '</w:t>
      </w:r>
      <w:r w:rsidDel="00000000" w:rsidR="00000000" w:rsidRPr="00000000">
        <w:rPr>
          <w:b w:val="1"/>
          <w:color w:val="666666"/>
          <w:sz w:val="23"/>
          <w:szCs w:val="23"/>
          <w:rtl w:val="0"/>
        </w:rPr>
        <w:t xml:space="preserve">Edit submission</w:t>
      </w:r>
      <w:r w:rsidDel="00000000" w:rsidR="00000000" w:rsidRPr="00000000">
        <w:rPr>
          <w:color w:val="666666"/>
          <w:sz w:val="23"/>
          <w:szCs w:val="23"/>
          <w:rtl w:val="0"/>
        </w:rPr>
        <w:t xml:space="preserve">' button.</w:t>
      </w:r>
    </w:p>
    <w:p w:rsidR="00000000" w:rsidDel="00000000" w:rsidP="00000000" w:rsidRDefault="00000000" w:rsidRPr="00000000" w14:paraId="0000000E">
      <w:pPr>
        <w:numPr>
          <w:ilvl w:val="0"/>
          <w:numId w:val="1"/>
        </w:numPr>
        <w:spacing w:after="0" w:afterAutospacing="0" w:before="0" w:line="240" w:lineRule="auto"/>
        <w:ind w:left="720" w:hanging="360"/>
        <w:rPr/>
      </w:pPr>
      <w:r w:rsidDel="00000000" w:rsidR="00000000" w:rsidRPr="00000000">
        <w:rPr>
          <w:color w:val="666666"/>
          <w:sz w:val="23"/>
          <w:szCs w:val="23"/>
          <w:rtl w:val="0"/>
        </w:rPr>
        <w:t xml:space="preserve">Once you are satisfied with your submission, click '</w:t>
      </w:r>
      <w:r w:rsidDel="00000000" w:rsidR="00000000" w:rsidRPr="00000000">
        <w:rPr>
          <w:b w:val="1"/>
          <w:color w:val="666666"/>
          <w:sz w:val="23"/>
          <w:szCs w:val="23"/>
          <w:rtl w:val="0"/>
        </w:rPr>
        <w:t xml:space="preserve">Submit assignment</w:t>
      </w:r>
      <w:r w:rsidDel="00000000" w:rsidR="00000000" w:rsidRPr="00000000">
        <w:rPr>
          <w:color w:val="666666"/>
          <w:sz w:val="23"/>
          <w:szCs w:val="23"/>
          <w:rtl w:val="0"/>
        </w:rPr>
        <w:t xml:space="preserve">'.</w:t>
      </w:r>
    </w:p>
    <w:p w:rsidR="00000000" w:rsidDel="00000000" w:rsidP="00000000" w:rsidRDefault="00000000" w:rsidRPr="00000000" w14:paraId="0000000F">
      <w:pPr>
        <w:numPr>
          <w:ilvl w:val="0"/>
          <w:numId w:val="1"/>
        </w:numPr>
        <w:spacing w:after="0" w:afterAutospacing="0" w:before="0" w:line="240" w:lineRule="auto"/>
        <w:ind w:left="720" w:hanging="360"/>
        <w:rPr/>
      </w:pPr>
      <w:r w:rsidDel="00000000" w:rsidR="00000000" w:rsidRPr="00000000">
        <w:rPr>
          <w:color w:val="666666"/>
          <w:sz w:val="23"/>
          <w:szCs w:val="23"/>
          <w:rtl w:val="0"/>
        </w:rPr>
        <w:t xml:space="preserve">Then, check the box beside the plagiarism statement. Click '</w:t>
      </w:r>
      <w:r w:rsidDel="00000000" w:rsidR="00000000" w:rsidRPr="00000000">
        <w:rPr>
          <w:b w:val="1"/>
          <w:color w:val="666666"/>
          <w:sz w:val="23"/>
          <w:szCs w:val="23"/>
          <w:rtl w:val="0"/>
        </w:rPr>
        <w:t xml:space="preserve">Continue</w:t>
      </w:r>
      <w:r w:rsidDel="00000000" w:rsidR="00000000" w:rsidRPr="00000000">
        <w:rPr>
          <w:color w:val="666666"/>
          <w:sz w:val="23"/>
          <w:szCs w:val="23"/>
          <w:rtl w:val="0"/>
        </w:rPr>
        <w:t xml:space="preserve">' to submit your work. Caution: Once you press this button, you won’t be able to make any more changes.</w:t>
      </w:r>
    </w:p>
    <w:p w:rsidR="00000000" w:rsidDel="00000000" w:rsidP="00000000" w:rsidRDefault="00000000" w:rsidRPr="00000000" w14:paraId="00000010">
      <w:pPr>
        <w:numPr>
          <w:ilvl w:val="0"/>
          <w:numId w:val="1"/>
        </w:numPr>
        <w:spacing w:after="0" w:afterAutospacing="0" w:before="0" w:line="240" w:lineRule="auto"/>
        <w:ind w:left="720" w:hanging="360"/>
        <w:rPr/>
      </w:pPr>
      <w:r w:rsidDel="00000000" w:rsidR="00000000" w:rsidRPr="00000000">
        <w:rPr>
          <w:color w:val="666666"/>
          <w:sz w:val="23"/>
          <w:szCs w:val="23"/>
          <w:rtl w:val="0"/>
        </w:rPr>
        <w:t xml:space="preserve">You will now notice that the Submission status has changed from 'Draft (not submitted)' to '</w:t>
      </w:r>
      <w:r w:rsidDel="00000000" w:rsidR="00000000" w:rsidRPr="00000000">
        <w:rPr>
          <w:b w:val="1"/>
          <w:color w:val="666666"/>
          <w:sz w:val="23"/>
          <w:szCs w:val="23"/>
          <w:rtl w:val="0"/>
        </w:rPr>
        <w:t xml:space="preserve">Submitted for grading</w:t>
      </w:r>
      <w:r w:rsidDel="00000000" w:rsidR="00000000" w:rsidRPr="00000000">
        <w:rPr>
          <w:color w:val="666666"/>
          <w:sz w:val="23"/>
          <w:szCs w:val="23"/>
          <w:rtl w:val="0"/>
        </w:rPr>
        <w:t xml:space="preserve">'. This means that your submission is now complete. You just need to check back later to review the feedback and mark your teacher has left for you.</w:t>
      </w:r>
      <w:r w:rsidDel="00000000" w:rsidR="00000000" w:rsidRPr="00000000">
        <w:rPr>
          <w:b w:val="1"/>
          <w:color w:val="a61c00"/>
          <w:sz w:val="23"/>
          <w:szCs w:val="23"/>
          <w:rtl w:val="0"/>
        </w:rPr>
        <w:t xml:space="preserve"> </w:t>
      </w:r>
      <w:r w:rsidDel="00000000" w:rsidR="00000000" w:rsidRPr="00000000">
        <w:rPr>
          <w:b w:val="1"/>
          <w:i w:val="1"/>
          <w:color w:val="a61c00"/>
          <w:sz w:val="23"/>
          <w:szCs w:val="23"/>
          <w:rtl w:val="0"/>
        </w:rPr>
        <w:t xml:space="preserve">Note</w:t>
      </w:r>
      <w:r w:rsidDel="00000000" w:rsidR="00000000" w:rsidRPr="00000000">
        <w:rPr>
          <w:color w:val="666666"/>
          <w:sz w:val="23"/>
          <w:szCs w:val="23"/>
          <w:rtl w:val="0"/>
        </w:rPr>
        <w:t xml:space="preserve">: To benefit from the provided feedback from your teacher, no more than two to three Assignment Booklets should be submitted at the same time.</w:t>
      </w:r>
    </w:p>
    <w:p w:rsidR="00000000" w:rsidDel="00000000" w:rsidP="00000000" w:rsidRDefault="00000000" w:rsidRPr="00000000" w14:paraId="00000011">
      <w:pPr>
        <w:numPr>
          <w:ilvl w:val="0"/>
          <w:numId w:val="1"/>
        </w:numPr>
        <w:spacing w:after="0" w:afterAutospacing="0" w:before="0" w:line="240" w:lineRule="auto"/>
        <w:ind w:left="720" w:hanging="360"/>
        <w:rPr/>
      </w:pPr>
      <w:r w:rsidDel="00000000" w:rsidR="00000000" w:rsidRPr="00000000">
        <w:rPr>
          <w:color w:val="666666"/>
          <w:sz w:val="23"/>
          <w:szCs w:val="23"/>
          <w:rtl w:val="0"/>
        </w:rPr>
        <w:t xml:space="preserve">See </w:t>
      </w:r>
      <w:hyperlink r:id="rId10">
        <w:r w:rsidDel="00000000" w:rsidR="00000000" w:rsidRPr="00000000">
          <w:rPr>
            <w:b w:val="1"/>
            <w:color w:val="1155cc"/>
            <w:sz w:val="23"/>
            <w:szCs w:val="23"/>
            <w:u w:val="single"/>
            <w:rtl w:val="0"/>
          </w:rPr>
          <w:t xml:space="preserve">How to Submit Assignments in Moodle</w:t>
        </w:r>
      </w:hyperlink>
      <w:r w:rsidDel="00000000" w:rsidR="00000000" w:rsidRPr="00000000">
        <w:rPr>
          <w:color w:val="666666"/>
          <w:sz w:val="23"/>
          <w:szCs w:val="23"/>
          <w:rtl w:val="0"/>
        </w:rPr>
        <w:t xml:space="preserve">, for additional instructions that include screenshots.</w:t>
      </w:r>
    </w:p>
    <w:p w:rsidR="00000000" w:rsidDel="00000000" w:rsidP="00000000" w:rsidRDefault="00000000" w:rsidRPr="00000000" w14:paraId="00000012">
      <w:pPr>
        <w:numPr>
          <w:ilvl w:val="0"/>
          <w:numId w:val="1"/>
        </w:numPr>
        <w:spacing w:after="0" w:afterAutospacing="0" w:before="0" w:line="240" w:lineRule="auto"/>
        <w:ind w:left="720" w:hanging="360"/>
        <w:rPr/>
      </w:pPr>
      <w:r w:rsidDel="00000000" w:rsidR="00000000" w:rsidRPr="00000000">
        <w:rPr>
          <w:color w:val="666666"/>
          <w:sz w:val="23"/>
          <w:szCs w:val="23"/>
          <w:rtl w:val="0"/>
        </w:rPr>
        <w:t xml:space="preserve">Once you have submitted your first submission in Moodle, you may want to let me know, to allow me to confirm that it has indeed been successfully submitted.</w:t>
      </w:r>
    </w:p>
    <w:p w:rsidR="00000000" w:rsidDel="00000000" w:rsidP="00000000" w:rsidRDefault="00000000" w:rsidRPr="00000000" w14:paraId="00000013">
      <w:pPr>
        <w:numPr>
          <w:ilvl w:val="0"/>
          <w:numId w:val="1"/>
        </w:numPr>
        <w:spacing w:after="240" w:before="0" w:line="240" w:lineRule="auto"/>
        <w:ind w:left="720" w:hanging="360"/>
        <w:rPr>
          <w:color w:val="666666"/>
          <w:u w:val="none"/>
        </w:rPr>
      </w:pPr>
      <w:r w:rsidDel="00000000" w:rsidR="00000000" w:rsidRPr="00000000">
        <w:rPr>
          <w:b w:val="1"/>
          <w:color w:val="990000"/>
          <w:sz w:val="23"/>
          <w:szCs w:val="23"/>
          <w:rtl w:val="0"/>
        </w:rPr>
        <w:t xml:space="preserve">Reminder</w:t>
      </w:r>
      <w:r w:rsidDel="00000000" w:rsidR="00000000" w:rsidRPr="00000000">
        <w:rPr>
          <w:color w:val="666666"/>
          <w:sz w:val="23"/>
          <w:szCs w:val="23"/>
          <w:rtl w:val="0"/>
        </w:rPr>
        <w:t xml:space="preserve">: </w:t>
      </w:r>
      <w:r w:rsidDel="00000000" w:rsidR="00000000" w:rsidRPr="00000000">
        <w:rPr>
          <w:color w:val="434343"/>
          <w:sz w:val="23"/>
          <w:szCs w:val="23"/>
          <w:rtl w:val="0"/>
        </w:rPr>
        <w:t xml:space="preserve">Please also remember to review the student visual exemplars for each Assignment Booklet at the following link: </w:t>
      </w:r>
      <w:hyperlink r:id="rId11">
        <w:r w:rsidDel="00000000" w:rsidR="00000000" w:rsidRPr="00000000">
          <w:rPr>
            <w:b w:val="1"/>
            <w:color w:val="1155cc"/>
            <w:sz w:val="23"/>
            <w:szCs w:val="23"/>
            <w:u w:val="single"/>
            <w:rtl w:val="0"/>
          </w:rPr>
          <w:t xml:space="preserve">Art 30 Visual Exemplars</w:t>
        </w:r>
      </w:hyperlink>
      <w:r w:rsidDel="00000000" w:rsidR="00000000" w:rsidRPr="00000000">
        <w:rPr>
          <w:rtl w:val="0"/>
        </w:rPr>
      </w:r>
    </w:p>
    <w:sectPr>
      <w:headerReference r:id="rId12" w:type="default"/>
      <w:headerReference r:id="rId13" w:type="first"/>
      <w:footerReference r:id="rId14" w:type="first"/>
      <w:footerReference r:id="rId15" w:type="default"/>
      <w:pgSz w:h="15840" w:w="12240" w:orient="portrait"/>
      <w:pgMar w:bottom="45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spacing w:after="240" w:before="0" w:line="240" w:lineRule="auto"/>
      <w:ind w:left="0" w:firstLine="0"/>
      <w:jc w:val="center"/>
      <w:rPr>
        <w:sz w:val="20"/>
        <w:szCs w:val="20"/>
      </w:rPr>
    </w:pPr>
    <w:r w:rsidDel="00000000" w:rsidR="00000000" w:rsidRPr="00000000">
      <w:rPr>
        <w:color w:val="666666"/>
        <w:sz w:val="23"/>
        <w:szCs w:val="23"/>
      </w:rPr>
      <w:drawing>
        <wp:inline distB="114300" distT="114300" distL="114300" distR="114300">
          <wp:extent cx="709613" cy="709613"/>
          <wp:effectExtent b="0" l="0" r="0" t="0"/>
          <wp:docPr id="6" name="image6.jpg"/>
          <a:graphic>
            <a:graphicData uri="http://schemas.openxmlformats.org/drawingml/2006/picture">
              <pic:pic>
                <pic:nvPicPr>
                  <pic:cNvPr id="0" name="image6.jpg"/>
                  <pic:cNvPicPr preferRelativeResize="0"/>
                </pic:nvPicPr>
                <pic:blipFill>
                  <a:blip r:embed="rId1"/>
                  <a:srcRect b="0" l="0" r="0" t="0"/>
                  <a:stretch>
                    <a:fillRect/>
                  </a:stretch>
                </pic:blipFill>
                <pic:spPr>
                  <a:xfrm>
                    <a:off x="0" y="0"/>
                    <a:ext cx="709613" cy="709613"/>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1600" w:line="240" w:lineRule="auto"/>
      <w:ind w:left="-1440" w:firstLine="0"/>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180975</wp:posOffset>
          </wp:positionV>
          <wp:extent cx="7777163" cy="1060522"/>
          <wp:effectExtent b="0" l="0" r="0" t="0"/>
          <wp:wrapSquare wrapText="bothSides" distB="0" distT="0" distL="0" distR="0"/>
          <wp:docPr descr="footer graphic" id="5" name="image5.png"/>
          <a:graphic>
            <a:graphicData uri="http://schemas.openxmlformats.org/drawingml/2006/picture">
              <pic:pic>
                <pic:nvPicPr>
                  <pic:cNvPr descr="footer graphic" id="0" name="image5.png"/>
                  <pic:cNvPicPr preferRelativeResize="0"/>
                </pic:nvPicPr>
                <pic:blipFill>
                  <a:blip r:embed="rId1"/>
                  <a:srcRect b="0" l="0" r="0" t="0"/>
                  <a:stretch>
                    <a:fillRect/>
                  </a:stretch>
                </pic:blipFill>
                <pic:spPr>
                  <a:xfrm>
                    <a:off x="0" y="0"/>
                    <a:ext cx="7777163" cy="1060522"/>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5715000</wp:posOffset>
          </wp:positionH>
          <wp:positionV relativeFrom="paragraph">
            <wp:posOffset>-57149</wp:posOffset>
          </wp:positionV>
          <wp:extent cx="1143000" cy="1143000"/>
          <wp:effectExtent b="0" l="0" r="0" t="0"/>
          <wp:wrapSquare wrapText="bothSides" distB="0" distT="0" distL="0" distR="0"/>
          <wp:docPr descr="corner graphic" id="4" name="image2.png"/>
          <a:graphic>
            <a:graphicData uri="http://schemas.openxmlformats.org/drawingml/2006/picture">
              <pic:pic>
                <pic:nvPicPr>
                  <pic:cNvPr descr="corner graphic" id="0" name="image2.png"/>
                  <pic:cNvPicPr preferRelativeResize="0"/>
                </pic:nvPicPr>
                <pic:blipFill>
                  <a:blip r:embed="rId1"/>
                  <a:srcRect b="0" l="0" r="0" t="0"/>
                  <a:stretch>
                    <a:fillRect/>
                  </a:stretch>
                </pic:blipFill>
                <pic:spPr>
                  <a:xfrm>
                    <a:off x="0" y="0"/>
                    <a:ext cx="1143000" cy="11430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4572000</wp:posOffset>
          </wp:positionH>
          <wp:positionV relativeFrom="paragraph">
            <wp:posOffset>-66674</wp:posOffset>
          </wp:positionV>
          <wp:extent cx="2281450" cy="2281450"/>
          <wp:effectExtent b="0" l="0" r="0" t="0"/>
          <wp:wrapSquare wrapText="bothSides" distB="0" distT="0" distL="0" distR="0"/>
          <wp:docPr descr="Corner graphic" id="3" name="image1.png"/>
          <a:graphic>
            <a:graphicData uri="http://schemas.openxmlformats.org/drawingml/2006/picture">
              <pic:pic>
                <pic:nvPicPr>
                  <pic:cNvPr descr="Corner graphic" id="0" name="image1.png"/>
                  <pic:cNvPicPr preferRelativeResize="0"/>
                </pic:nvPicPr>
                <pic:blipFill>
                  <a:blip r:embed="rId1"/>
                  <a:srcRect b="0" l="0" r="0" t="0"/>
                  <a:stretch>
                    <a:fillRect/>
                  </a:stretch>
                </pic:blipFill>
                <pic:spPr>
                  <a:xfrm>
                    <a:off x="0" y="0"/>
                    <a:ext cx="2281450" cy="22814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color w:val="434343"/>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
      </w:rPr>
    </w:rPrDefault>
    <w:pPrDefault>
      <w:pPr>
        <w:spacing w:before="200" w:line="335.99999999999994" w:lineRule="auto"/>
        <w:ind w:left="-15"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0" w:lineRule="auto"/>
      <w:ind w:left="0" w:firstLine="0"/>
    </w:pPr>
    <w:rPr>
      <w:b w:val="1"/>
      <w:color w:val="6d64e8"/>
      <w:sz w:val="40"/>
      <w:szCs w:val="40"/>
    </w:rPr>
  </w:style>
  <w:style w:type="paragraph" w:styleId="Heading2">
    <w:name w:val="heading 2"/>
    <w:basedOn w:val="Normal"/>
    <w:next w:val="Normal"/>
    <w:pPr/>
    <w:rPr>
      <w:sz w:val="42"/>
      <w:szCs w:val="42"/>
    </w:rPr>
  </w:style>
  <w:style w:type="paragraph" w:styleId="Heading3">
    <w:name w:val="heading 3"/>
    <w:basedOn w:val="Normal"/>
    <w:next w:val="Normal"/>
    <w:pPr>
      <w:spacing w:line="240" w:lineRule="auto"/>
    </w:pPr>
    <w:rPr>
      <w:sz w:val="32"/>
      <w:szCs w:val="32"/>
    </w:rPr>
  </w:style>
  <w:style w:type="paragraph" w:styleId="Heading4">
    <w:name w:val="heading 4"/>
    <w:basedOn w:val="Normal"/>
    <w:next w:val="Normal"/>
    <w:pPr/>
    <w:rPr>
      <w:b w:val="1"/>
      <w:color w:val="eb3f79"/>
      <w:sz w:val="26"/>
      <w:szCs w:val="26"/>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line="240" w:lineRule="auto"/>
      <w:ind w:left="0" w:firstLine="0"/>
    </w:pPr>
    <w:rPr>
      <w:color w:val="283592"/>
      <w:sz w:val="68"/>
      <w:szCs w:val="68"/>
    </w:rPr>
  </w:style>
  <w:style w:type="paragraph" w:styleId="Subtitle">
    <w:name w:val="Subtitle"/>
    <w:basedOn w:val="Normal"/>
    <w:next w:val="Normal"/>
    <w:pPr>
      <w:widowControl w:val="0"/>
      <w:spacing w:before="0" w:line="240" w:lineRule="auto"/>
    </w:pPr>
    <w:rPr>
      <w:sz w:val="20"/>
      <w:szCs w:val="20"/>
    </w:rPr>
  </w:style>
</w:styles>
</file>

<file path=word/_rels/document.xml.rels><?xml version="1.0" encoding="UTF-8" standalone="yes"?><Relationships xmlns="http://schemas.openxmlformats.org/package/2006/relationships"><Relationship Id="rId11" Type="http://schemas.openxmlformats.org/officeDocument/2006/relationships/hyperlink" Target="http://artdesignstudies.weebly.com/art-30-exemplars.html" TargetMode="External"/><Relationship Id="rId10" Type="http://schemas.openxmlformats.org/officeDocument/2006/relationships/hyperlink" Target="https://docushare.phrd.ab.ca/dsweb/Get/Document-562141/M10%20-%20Submitting%20Assignments.pdf"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hyperlink" Target="https://sis.adlc.ca/" TargetMode="External"/><Relationship Id="rId8" Type="http://schemas.openxmlformats.org/officeDocument/2006/relationships/hyperlink" Target="https://sis.adlc.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