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A8" w:rsidRDefault="00F408A8" w:rsidP="00F408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English 10-1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Module Two Challenge </w:t>
      </w:r>
      <w:r>
        <w:rPr>
          <w:rFonts w:ascii="Times New Roman" w:hAnsi="Times New Roman" w:cs="Times New Roman"/>
          <w:b/>
          <w:sz w:val="32"/>
          <w:szCs w:val="32"/>
        </w:rPr>
        <w:t>Two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  <w:t>(M2C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F408A8" w:rsidRDefault="00F408A8" w:rsidP="00F40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the following tasks as thoughtfully and thoroughly as possible.</w:t>
      </w:r>
    </w:p>
    <w:p w:rsidR="00F408A8" w:rsidRDefault="00F408A8" w:rsidP="00F40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are completing this work on a computer, type in the text boxes below each question; the space will expand to fit your work.</w:t>
      </w:r>
    </w:p>
    <w:p w:rsidR="00F408A8" w:rsidRDefault="00F408A8" w:rsidP="00F40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are completing this work off-line, by hand, please know that you may (and are encouraged to) write on a separate piece of paper, and use as much space as you need.</w:t>
      </w:r>
    </w:p>
    <w:p w:rsidR="00F408A8" w:rsidRPr="000810DD" w:rsidRDefault="00F408A8" w:rsidP="00F408A8">
      <w:pPr>
        <w:rPr>
          <w:rFonts w:ascii="Times New Roman" w:hAnsi="Times New Roman" w:cs="Times New Roman"/>
          <w:b/>
          <w:sz w:val="28"/>
          <w:szCs w:val="28"/>
        </w:rPr>
      </w:pPr>
      <w:r w:rsidRPr="000810DD">
        <w:rPr>
          <w:rFonts w:ascii="Times New Roman" w:hAnsi="Times New Roman" w:cs="Times New Roman"/>
          <w:b/>
          <w:sz w:val="28"/>
          <w:szCs w:val="28"/>
        </w:rPr>
        <w:t>TASK ONE:  MEMOIRS AND PERSONAL NARRATIVES.</w:t>
      </w:r>
    </w:p>
    <w:p w:rsidR="00F408A8" w:rsidRPr="000810DD" w:rsidRDefault="00F408A8" w:rsidP="00F408A8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 xml:space="preserve">In this section, you learned how to consider voice, purpose, and audience to structure the telling of a personal anecdote. </w:t>
      </w:r>
    </w:p>
    <w:p w:rsidR="00F408A8" w:rsidRPr="000810DD" w:rsidRDefault="00F408A8" w:rsidP="00F408A8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>For this assignment, you will need to review the Tips on Writing a Personal Narrative. They start on page 48 of Module 2, Section 2: Lesson 3.</w:t>
      </w:r>
    </w:p>
    <w:p w:rsidR="000810DD" w:rsidRPr="000810DD" w:rsidRDefault="00F408A8" w:rsidP="00F408A8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>Write a personal narrative in which you relate the events that led up to an important moment or decision in your life.</w:t>
      </w:r>
    </w:p>
    <w:p w:rsidR="00F408A8" w:rsidRPr="000810DD" w:rsidRDefault="00F408A8" w:rsidP="00F408A8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 xml:space="preserve">You can use </w:t>
      </w:r>
      <w:r w:rsidR="000810DD" w:rsidRPr="000810DD">
        <w:rPr>
          <w:sz w:val="32"/>
          <w:szCs w:val="32"/>
        </w:rPr>
        <w:t xml:space="preserve">“My Left Foot”, “Miss Bertha Flowers”, and </w:t>
      </w:r>
      <w:r w:rsidRPr="000810DD">
        <w:rPr>
          <w:sz w:val="32"/>
          <w:szCs w:val="32"/>
        </w:rPr>
        <w:t>"Move Your Shadow" as model</w:t>
      </w:r>
      <w:r w:rsidR="000810DD" w:rsidRPr="000810DD">
        <w:rPr>
          <w:sz w:val="32"/>
          <w:szCs w:val="32"/>
        </w:rPr>
        <w:t>s for your own memoir</w:t>
      </w:r>
      <w:r w:rsidRPr="000810DD">
        <w:rPr>
          <w:sz w:val="32"/>
          <w:szCs w:val="32"/>
        </w:rPr>
        <w:t>, if you like.</w:t>
      </w:r>
    </w:p>
    <w:p w:rsidR="00F408A8" w:rsidRPr="000810DD" w:rsidRDefault="00F408A8" w:rsidP="00F408A8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 xml:space="preserve">Be sure to include only details or events that are appropriate. You should not be disclosing overly personal, sensitive, or confidential information in your anecdote. </w:t>
      </w:r>
    </w:p>
    <w:p w:rsidR="000810DD" w:rsidRPr="000810DD" w:rsidRDefault="000810DD" w:rsidP="00F408A8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 xml:space="preserve">In this section, you also learned about the importance of varying your sentence structure. </w:t>
      </w:r>
    </w:p>
    <w:p w:rsidR="000810DD" w:rsidRPr="000810DD" w:rsidRDefault="000810DD" w:rsidP="000810DD">
      <w:pPr>
        <w:pStyle w:val="NormalWeb"/>
        <w:rPr>
          <w:sz w:val="32"/>
          <w:szCs w:val="32"/>
        </w:rPr>
      </w:pPr>
      <w:r w:rsidRPr="000810DD">
        <w:rPr>
          <w:sz w:val="32"/>
          <w:szCs w:val="32"/>
        </w:rPr>
        <w:t>In your personal narrative, d</w:t>
      </w:r>
      <w:r w:rsidRPr="000810DD">
        <w:rPr>
          <w:sz w:val="32"/>
          <w:szCs w:val="32"/>
        </w:rPr>
        <w:t>emonstrate that you can c</w:t>
      </w:r>
      <w:r w:rsidRPr="000810DD">
        <w:rPr>
          <w:sz w:val="32"/>
          <w:szCs w:val="32"/>
        </w:rPr>
        <w:t>o</w:t>
      </w:r>
      <w:r>
        <w:rPr>
          <w:sz w:val="32"/>
          <w:szCs w:val="32"/>
        </w:rPr>
        <w:t xml:space="preserve">mpose a variety of sentences.  </w:t>
      </w:r>
      <w:r w:rsidRPr="000810DD">
        <w:rPr>
          <w:sz w:val="32"/>
          <w:szCs w:val="32"/>
        </w:rPr>
        <w:t xml:space="preserve">You’ll find </w:t>
      </w:r>
      <w:proofErr w:type="gramStart"/>
      <w:r w:rsidRPr="000810DD">
        <w:rPr>
          <w:sz w:val="32"/>
          <w:szCs w:val="32"/>
        </w:rPr>
        <w:t xml:space="preserve">the </w:t>
      </w:r>
      <w:r w:rsidRPr="000810DD">
        <w:rPr>
          <w:sz w:val="32"/>
          <w:szCs w:val="32"/>
        </w:rPr>
        <w:t xml:space="preserve"> information</w:t>
      </w:r>
      <w:proofErr w:type="gramEnd"/>
      <w:r w:rsidRPr="000810DD">
        <w:rPr>
          <w:sz w:val="32"/>
          <w:szCs w:val="32"/>
        </w:rPr>
        <w:t xml:space="preserve"> about sentence structure</w:t>
      </w:r>
      <w:r w:rsidRPr="000810DD">
        <w:rPr>
          <w:sz w:val="32"/>
          <w:szCs w:val="32"/>
        </w:rPr>
        <w:t xml:space="preserve"> on page 54 of Secti</w:t>
      </w:r>
      <w:r w:rsidRPr="000810DD">
        <w:rPr>
          <w:sz w:val="32"/>
          <w:szCs w:val="32"/>
        </w:rPr>
        <w:t>on 2: Activity 4 of this module.</w:t>
      </w:r>
    </w:p>
    <w:p w:rsidR="00872EF7" w:rsidRDefault="000810DD" w:rsidP="000810D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-57151</wp:posOffset>
                </wp:positionH>
                <wp:positionV relativeFrom="paragraph">
                  <wp:posOffset>135890</wp:posOffset>
                </wp:positionV>
                <wp:extent cx="621982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0DD" w:rsidRDefault="000810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0.7pt;width:48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">
                <v:textbox style="mso-fit-shape-to-text:t">
                  <w:txbxContent>
                    <w:p w:rsidR="000810DD" w:rsidRDefault="000810DD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7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A8"/>
    <w:rsid w:val="000810DD"/>
    <w:rsid w:val="00872EF7"/>
    <w:rsid w:val="00F4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2012-09-25T19:15:00Z</dcterms:created>
  <dcterms:modified xsi:type="dcterms:W3CDTF">2012-09-25T19:36:00Z</dcterms:modified>
</cp:coreProperties>
</file>