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35" w:rsidRPr="006C5368" w:rsidRDefault="00B57335" w:rsidP="00B57335">
      <w:pPr>
        <w:pStyle w:val="Title"/>
        <w:jc w:val="center"/>
        <w:rPr>
          <w:rFonts w:asciiTheme="minorHAnsi" w:hAnsiTheme="minorHAnsi"/>
          <w:color w:val="auto"/>
        </w:rPr>
      </w:pPr>
      <w:r w:rsidRPr="006C5368">
        <w:rPr>
          <w:rFonts w:asciiTheme="minorHAnsi" w:hAnsiTheme="minorHAnsi"/>
          <w:color w:val="auto"/>
        </w:rPr>
        <w:t>Module 5 Summative Assessment</w:t>
      </w:r>
    </w:p>
    <w:p w:rsidR="003532ED" w:rsidRPr="006C5368" w:rsidRDefault="003532ED" w:rsidP="007D2411">
      <w:pPr>
        <w:pStyle w:val="Title"/>
        <w:rPr>
          <w:color w:val="auto"/>
          <w:sz w:val="36"/>
          <w:szCs w:val="36"/>
        </w:rPr>
      </w:pPr>
    </w:p>
    <w:p w:rsidR="00B57335" w:rsidRPr="006C5368" w:rsidRDefault="00B57335" w:rsidP="007D2411"/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6C5368" w:rsidRPr="006C5368" w:rsidTr="00B57335">
        <w:trPr>
          <w:trHeight w:val="529"/>
        </w:trPr>
        <w:tc>
          <w:tcPr>
            <w:tcW w:w="3648" w:type="dxa"/>
            <w:gridSpan w:val="3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  <w:r w:rsidRPr="006C5368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6C5368" w:rsidRPr="006C5368" w:rsidTr="00B57335">
        <w:trPr>
          <w:trHeight w:val="529"/>
        </w:trPr>
        <w:tc>
          <w:tcPr>
            <w:tcW w:w="1672" w:type="dxa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  <w:r w:rsidRPr="006C5368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  <w:r w:rsidRPr="006C5368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  <w:r w:rsidRPr="006C5368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6C5368" w:rsidRPr="006C5368" w:rsidTr="00B57335">
        <w:trPr>
          <w:trHeight w:val="521"/>
        </w:trPr>
        <w:tc>
          <w:tcPr>
            <w:tcW w:w="1672" w:type="dxa"/>
          </w:tcPr>
          <w:p w:rsidR="00B57335" w:rsidRPr="006C5368" w:rsidRDefault="00B57335" w:rsidP="00184711">
            <w:pPr>
              <w:jc w:val="center"/>
              <w:rPr>
                <w:b/>
                <w:i/>
                <w:sz w:val="24"/>
                <w:szCs w:val="24"/>
              </w:rPr>
            </w:pPr>
            <w:r w:rsidRPr="006C5368">
              <w:rPr>
                <w:b/>
                <w:i/>
                <w:sz w:val="24"/>
                <w:szCs w:val="24"/>
              </w:rPr>
              <w:br/>
            </w:r>
            <w:r w:rsidR="00184711"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B57335" w:rsidRPr="006C5368" w:rsidRDefault="00B57335" w:rsidP="00B5733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D2411" w:rsidRPr="006C5368" w:rsidRDefault="00B57335" w:rsidP="007D2411">
      <w:r w:rsidRPr="006C5368">
        <w:br/>
      </w:r>
      <w:r w:rsidRPr="006C5368">
        <w:br/>
      </w:r>
      <w:r w:rsidRPr="006C5368">
        <w:br/>
      </w:r>
      <w:r w:rsidRPr="006C5368">
        <w:br/>
      </w:r>
      <w:r w:rsidRPr="006C5368">
        <w:br/>
      </w:r>
      <w:r w:rsidRPr="006C5368">
        <w:br/>
      </w:r>
      <w:r w:rsidRPr="006C5368">
        <w:br/>
      </w:r>
    </w:p>
    <w:p w:rsidR="00B57335" w:rsidRPr="006C5368" w:rsidRDefault="00B57335" w:rsidP="00B57335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6C5368">
        <w:rPr>
          <w:rFonts w:asciiTheme="minorHAnsi" w:hAnsiTheme="minorHAnsi"/>
          <w:b/>
          <w:color w:val="auto"/>
          <w:sz w:val="40"/>
          <w:szCs w:val="40"/>
        </w:rPr>
        <w:t>Lesson 1</w:t>
      </w:r>
    </w:p>
    <w:p w:rsidR="002C4BAB" w:rsidRPr="006C5368" w:rsidRDefault="002C4BAB" w:rsidP="00B57335">
      <w:pPr>
        <w:rPr>
          <w:rFonts w:ascii="HelveticaNeueLT Std" w:hAnsi="HelveticaNeueLT Std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2F6E3B">
        <w:tc>
          <w:tcPr>
            <w:tcW w:w="9576" w:type="dxa"/>
            <w:shd w:val="clear" w:color="auto" w:fill="BDD6EE" w:themeFill="accent1" w:themeFillTint="66"/>
          </w:tcPr>
          <w:p w:rsidR="002C4BAB" w:rsidRPr="006C5368" w:rsidRDefault="0005484D" w:rsidP="00280009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View the Virtual Investigation on Oxidation States in Module 5 Lesson 1.5 and </w:t>
            </w:r>
            <w:r w:rsidR="00B57335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>use the information to</w:t>
            </w:r>
            <w:r w:rsidR="00280009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 fill in the table in Question 1.</w:t>
            </w:r>
            <w:r w:rsidR="00B57335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br/>
            </w:r>
          </w:p>
        </w:tc>
      </w:tr>
    </w:tbl>
    <w:p w:rsidR="002C4BAB" w:rsidRPr="006C5368" w:rsidRDefault="002C4BAB" w:rsidP="001B4DD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F6137" w:rsidRPr="006C5368" w:rsidRDefault="006F6137" w:rsidP="001B4DD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2C4BAB" w:rsidRPr="006C5368" w:rsidRDefault="002C4BAB" w:rsidP="000366AD">
      <w:pPr>
        <w:pStyle w:val="ListParagraph"/>
        <w:numPr>
          <w:ilvl w:val="0"/>
          <w:numId w:val="40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Identify the characteristic colour of the various oxidation states of manganese.</w:t>
      </w:r>
    </w:p>
    <w:p w:rsidR="00767553" w:rsidRPr="006C5368" w:rsidRDefault="00767553" w:rsidP="002C4BA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2C4BAB" w:rsidRPr="006C5368" w:rsidRDefault="002C4BAB" w:rsidP="002C4BAB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767553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(3 Marks)</w:t>
      </w:r>
      <w:r w:rsidR="00B57335" w:rsidRPr="006C5368">
        <w:rPr>
          <w:rFonts w:ascii="HelveticaNeueLT Std" w:hAnsi="HelveticaNeueLT Std"/>
          <w:b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9"/>
      </w:tblGrid>
      <w:tr w:rsidR="006C5368" w:rsidRPr="006C5368" w:rsidTr="00CF5654">
        <w:tc>
          <w:tcPr>
            <w:tcW w:w="2507" w:type="dxa"/>
          </w:tcPr>
          <w:p w:rsidR="002C4BAB" w:rsidRPr="006C5368" w:rsidRDefault="00CF5654" w:rsidP="002C4BAB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Oxidation State</w:t>
            </w:r>
          </w:p>
        </w:tc>
        <w:tc>
          <w:tcPr>
            <w:tcW w:w="6349" w:type="dxa"/>
          </w:tcPr>
          <w:p w:rsidR="002C4BAB" w:rsidRPr="006C5368" w:rsidRDefault="00CF5654" w:rsidP="002C4BAB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Colour </w:t>
            </w:r>
          </w:p>
        </w:tc>
      </w:tr>
      <w:tr w:rsidR="006C5368" w:rsidRPr="006C5368" w:rsidTr="00CF5654">
        <w:tc>
          <w:tcPr>
            <w:tcW w:w="2507" w:type="dxa"/>
          </w:tcPr>
          <w:p w:rsidR="002C4BAB" w:rsidRPr="006C5368" w:rsidRDefault="00CF5654" w:rsidP="002C4BA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+7</w:t>
            </w:r>
          </w:p>
        </w:tc>
        <w:tc>
          <w:tcPr>
            <w:tcW w:w="6349" w:type="dxa"/>
          </w:tcPr>
          <w:p w:rsidR="00767553" w:rsidRPr="006C5368" w:rsidRDefault="006C5368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CF5654">
        <w:tc>
          <w:tcPr>
            <w:tcW w:w="2507" w:type="dxa"/>
          </w:tcPr>
          <w:p w:rsidR="002C4BAB" w:rsidRPr="006C5368" w:rsidRDefault="00CF5654" w:rsidP="002C4BA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+6</w:t>
            </w:r>
          </w:p>
        </w:tc>
        <w:tc>
          <w:tcPr>
            <w:tcW w:w="6349" w:type="dxa"/>
          </w:tcPr>
          <w:p w:rsidR="00767553" w:rsidRPr="006C5368" w:rsidRDefault="006C5368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CF5654">
        <w:tc>
          <w:tcPr>
            <w:tcW w:w="2507" w:type="dxa"/>
          </w:tcPr>
          <w:p w:rsidR="00CF5654" w:rsidRPr="006C5368" w:rsidRDefault="00CF5654" w:rsidP="002C4BA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+4</w:t>
            </w:r>
          </w:p>
        </w:tc>
        <w:tc>
          <w:tcPr>
            <w:tcW w:w="6349" w:type="dxa"/>
          </w:tcPr>
          <w:p w:rsidR="00767553" w:rsidRPr="006C5368" w:rsidRDefault="00767553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97DA8" w:rsidRPr="006C5368" w:rsidRDefault="006804A1" w:rsidP="00E97DA8">
      <w:pPr>
        <w:pStyle w:val="ListParagraph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  <w:r w:rsidR="006C5368" w:rsidRPr="006C5368">
        <w:rPr>
          <w:rFonts w:ascii="HelveticaNeueLT Std" w:hAnsi="HelveticaNeueLT Std"/>
          <w:sz w:val="24"/>
          <w:szCs w:val="24"/>
        </w:rPr>
        <w:br/>
      </w:r>
    </w:p>
    <w:p w:rsidR="006C5368" w:rsidRPr="006C5368" w:rsidRDefault="006C5368" w:rsidP="00E97DA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C5368" w:rsidRPr="006C5368" w:rsidRDefault="006C5368" w:rsidP="00E97DA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C5368" w:rsidRPr="006C5368" w:rsidRDefault="006C5368" w:rsidP="00E97DA8">
      <w:pPr>
        <w:pStyle w:val="ListParagraph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</w:p>
    <w:p w:rsidR="006C5368" w:rsidRPr="006C5368" w:rsidRDefault="006C5368" w:rsidP="00E97DA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804A1" w:rsidRPr="00F60D82" w:rsidRDefault="006804A1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F60D82">
        <w:rPr>
          <w:rFonts w:ascii="HelveticaNeueLT Std" w:hAnsi="HelveticaNeueLT Std"/>
          <w:sz w:val="24"/>
          <w:szCs w:val="24"/>
        </w:rPr>
        <w:t xml:space="preserve">Classify each of the following </w:t>
      </w:r>
      <w:r w:rsidR="00F639E1" w:rsidRPr="00F60D82">
        <w:rPr>
          <w:rFonts w:ascii="HelveticaNeueLT Std" w:hAnsi="HelveticaNeueLT Std"/>
          <w:sz w:val="24"/>
          <w:szCs w:val="24"/>
        </w:rPr>
        <w:t xml:space="preserve">reactions as redox or non-redox. </w:t>
      </w:r>
    </w:p>
    <w:p w:rsidR="006804A1" w:rsidRPr="006C5368" w:rsidRDefault="006804A1" w:rsidP="00F72B7C">
      <w:pPr>
        <w:ind w:firstLine="72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34"/>
        <w:gridCol w:w="2522"/>
      </w:tblGrid>
      <w:tr w:rsidR="006C5368" w:rsidRPr="006C5368" w:rsidTr="003E2E6D">
        <w:tc>
          <w:tcPr>
            <w:tcW w:w="6334" w:type="dxa"/>
          </w:tcPr>
          <w:p w:rsidR="006804A1" w:rsidRPr="006C5368" w:rsidRDefault="003E2E6D" w:rsidP="006C3111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r</w:t>
            </w:r>
            <w:r w:rsidR="006804A1" w:rsidRPr="006C5368">
              <w:rPr>
                <w:rFonts w:ascii="HelveticaNeueLT Std" w:hAnsi="HelveticaNeueLT Std"/>
                <w:b/>
                <w:sz w:val="24"/>
                <w:szCs w:val="24"/>
              </w:rPr>
              <w:t>eaction equation</w:t>
            </w:r>
          </w:p>
        </w:tc>
        <w:tc>
          <w:tcPr>
            <w:tcW w:w="2522" w:type="dxa"/>
          </w:tcPr>
          <w:p w:rsidR="006804A1" w:rsidRPr="006C5368" w:rsidRDefault="003E2E6D" w:rsidP="006C3111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r</w:t>
            </w:r>
            <w:r w:rsidR="006804A1" w:rsidRPr="006C5368">
              <w:rPr>
                <w:rFonts w:ascii="HelveticaNeueLT Std" w:hAnsi="HelveticaNeueLT Std"/>
                <w:b/>
                <w:sz w:val="24"/>
                <w:szCs w:val="24"/>
              </w:rPr>
              <w:t>edox or non-redox</w:t>
            </w:r>
          </w:p>
        </w:tc>
      </w:tr>
      <w:tr w:rsidR="006C5368" w:rsidRPr="006C5368" w:rsidTr="003E2E6D">
        <w:tc>
          <w:tcPr>
            <w:tcW w:w="6334" w:type="dxa"/>
          </w:tcPr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  <w:r w:rsidRPr="006C5368">
              <w:rPr>
                <w:rFonts w:ascii="HelveticaNeueLT Std" w:hAnsi="HelveticaNeueLT Std"/>
              </w:rPr>
              <w:t>3Cl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(g) + 6NaOH(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 xml:space="preserve">) </w:t>
            </w:r>
            <w:r w:rsidRPr="006C5368">
              <w:rPr>
                <w:rFonts w:ascii="Arial" w:hAnsi="Arial" w:cs="Arial"/>
              </w:rPr>
              <w:t>→</w:t>
            </w:r>
            <w:r w:rsidRPr="006C5368">
              <w:rPr>
                <w:rFonts w:ascii="HelveticaNeueLT Std" w:hAnsi="HelveticaNeueLT Std"/>
              </w:rPr>
              <w:t>5NaCl(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 + NaClO</w:t>
            </w:r>
            <w:r w:rsidRPr="006C5368">
              <w:rPr>
                <w:rFonts w:ascii="HelveticaNeueLT Std" w:hAnsi="HelveticaNeueLT Std"/>
                <w:vertAlign w:val="subscript"/>
              </w:rPr>
              <w:t>3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 + 3H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O(l)</w:t>
            </w: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</w:tc>
        <w:tc>
          <w:tcPr>
            <w:tcW w:w="2522" w:type="dxa"/>
          </w:tcPr>
          <w:p w:rsidR="006804A1" w:rsidRPr="006C5368" w:rsidRDefault="006804A1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3E2E6D">
        <w:tc>
          <w:tcPr>
            <w:tcW w:w="6334" w:type="dxa"/>
          </w:tcPr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  <w:r w:rsidRPr="006C5368">
              <w:rPr>
                <w:rFonts w:ascii="HelveticaNeueLT Std" w:hAnsi="HelveticaNeueLT Std"/>
              </w:rPr>
              <w:t>CO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(g) + H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 xml:space="preserve">O(l) </w:t>
            </w:r>
            <w:r w:rsidRPr="006C5368">
              <w:rPr>
                <w:rFonts w:ascii="Arial" w:hAnsi="Arial" w:cs="Arial"/>
              </w:rPr>
              <w:t>→</w:t>
            </w:r>
            <w:r w:rsidRPr="006C5368">
              <w:rPr>
                <w:rFonts w:ascii="HelveticaNeueLT Std" w:hAnsi="HelveticaNeueLT Std"/>
              </w:rPr>
              <w:t xml:space="preserve"> H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CO</w:t>
            </w:r>
            <w:r w:rsidRPr="006C5368">
              <w:rPr>
                <w:rFonts w:ascii="HelveticaNeueLT Std" w:hAnsi="HelveticaNeueLT Std"/>
                <w:vertAlign w:val="subscript"/>
              </w:rPr>
              <w:t>3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</w:t>
            </w: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</w:tc>
        <w:tc>
          <w:tcPr>
            <w:tcW w:w="2522" w:type="dxa"/>
          </w:tcPr>
          <w:p w:rsidR="006804A1" w:rsidRPr="006C5368" w:rsidRDefault="001110F4" w:rsidP="0028369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3E2E6D">
        <w:tc>
          <w:tcPr>
            <w:tcW w:w="6334" w:type="dxa"/>
          </w:tcPr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  <w:r w:rsidRPr="006C5368">
              <w:rPr>
                <w:rFonts w:ascii="HelveticaNeueLT Std" w:hAnsi="HelveticaNeueLT Std"/>
              </w:rPr>
              <w:t>2 NH</w:t>
            </w:r>
            <w:r w:rsidRPr="006C5368">
              <w:rPr>
                <w:rFonts w:ascii="HelveticaNeueLT Std" w:hAnsi="HelveticaNeueLT Std"/>
                <w:vertAlign w:val="subscript"/>
              </w:rPr>
              <w:t>4</w:t>
            </w:r>
            <w:r w:rsidRPr="006C5368">
              <w:rPr>
                <w:rFonts w:ascii="HelveticaNeueLT Std" w:hAnsi="HelveticaNeueLT Std"/>
              </w:rPr>
              <w:t>Cl(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 + Ca(OH)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 xml:space="preserve">) </w:t>
            </w:r>
            <w:r w:rsidRPr="006C5368">
              <w:rPr>
                <w:rFonts w:ascii="Arial" w:hAnsi="Arial" w:cs="Arial"/>
              </w:rPr>
              <w:t>→</w:t>
            </w:r>
            <w:r w:rsidRPr="006C5368">
              <w:rPr>
                <w:rFonts w:ascii="HelveticaNeueLT Std" w:hAnsi="HelveticaNeueLT Std"/>
              </w:rPr>
              <w:t>2 NH</w:t>
            </w:r>
            <w:r w:rsidRPr="006C5368">
              <w:rPr>
                <w:rFonts w:ascii="HelveticaNeueLT Std" w:hAnsi="HelveticaNeueLT Std"/>
                <w:vertAlign w:val="subscript"/>
              </w:rPr>
              <w:t>3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 + 2H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O(l) + CaCl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</w:t>
            </w: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</w:tc>
        <w:tc>
          <w:tcPr>
            <w:tcW w:w="2522" w:type="dxa"/>
          </w:tcPr>
          <w:p w:rsidR="006804A1" w:rsidRPr="006C5368" w:rsidRDefault="006804A1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1110F4" w:rsidRPr="006C5368" w:rsidRDefault="001110F4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1110F4" w:rsidRPr="006C5368" w:rsidRDefault="001110F4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804A1" w:rsidRPr="006C5368" w:rsidTr="003E2E6D">
        <w:tc>
          <w:tcPr>
            <w:tcW w:w="6334" w:type="dxa"/>
          </w:tcPr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  <w:r w:rsidRPr="006C5368">
              <w:rPr>
                <w:rFonts w:ascii="HelveticaNeueLT Std" w:hAnsi="HelveticaNeueLT Std"/>
              </w:rPr>
              <w:t>2HNO</w:t>
            </w:r>
            <w:r w:rsidRPr="006C5368">
              <w:rPr>
                <w:rFonts w:ascii="HelveticaNeueLT Std" w:hAnsi="HelveticaNeueLT Std"/>
                <w:vertAlign w:val="subscript"/>
              </w:rPr>
              <w:t>3</w:t>
            </w:r>
            <w:r w:rsidRPr="006C5368">
              <w:rPr>
                <w:rFonts w:ascii="HelveticaNeueLT Std" w:hAnsi="HelveticaNeueLT Std"/>
              </w:rPr>
              <w:t>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>) + 6HI(</w:t>
            </w:r>
            <w:proofErr w:type="spellStart"/>
            <w:r w:rsidRPr="006C5368">
              <w:rPr>
                <w:rFonts w:ascii="HelveticaNeueLT Std" w:hAnsi="HelveticaNeueLT Std"/>
              </w:rPr>
              <w:t>aq</w:t>
            </w:r>
            <w:proofErr w:type="spellEnd"/>
            <w:r w:rsidRPr="006C5368">
              <w:rPr>
                <w:rFonts w:ascii="HelveticaNeueLT Std" w:hAnsi="HelveticaNeueLT Std"/>
              </w:rPr>
              <w:t xml:space="preserve">) </w:t>
            </w:r>
            <w:r w:rsidRPr="006C5368">
              <w:rPr>
                <w:rFonts w:ascii="Arial" w:hAnsi="Arial" w:cs="Arial"/>
              </w:rPr>
              <w:t>→</w:t>
            </w:r>
            <w:r w:rsidRPr="006C5368">
              <w:rPr>
                <w:rFonts w:ascii="HelveticaNeueLT Std" w:hAnsi="HelveticaNeueLT Std"/>
              </w:rPr>
              <w:t>2NO(g) +3 I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(s) + 4H</w:t>
            </w:r>
            <w:r w:rsidRPr="006C5368">
              <w:rPr>
                <w:rFonts w:ascii="HelveticaNeueLT Std" w:hAnsi="HelveticaNeueLT Std"/>
                <w:vertAlign w:val="subscript"/>
              </w:rPr>
              <w:t>2</w:t>
            </w:r>
            <w:r w:rsidRPr="006C5368">
              <w:rPr>
                <w:rFonts w:ascii="HelveticaNeueLT Std" w:hAnsi="HelveticaNeueLT Std"/>
              </w:rPr>
              <w:t>O(l)</w:t>
            </w: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  <w:p w:rsidR="006804A1" w:rsidRPr="006C5368" w:rsidRDefault="006804A1" w:rsidP="006C3111">
            <w:pPr>
              <w:pStyle w:val="ListParagraph"/>
              <w:ind w:left="0"/>
              <w:rPr>
                <w:rFonts w:ascii="HelveticaNeueLT Std" w:hAnsi="HelveticaNeueLT Std"/>
              </w:rPr>
            </w:pPr>
          </w:p>
        </w:tc>
        <w:tc>
          <w:tcPr>
            <w:tcW w:w="2522" w:type="dxa"/>
          </w:tcPr>
          <w:p w:rsidR="006804A1" w:rsidRPr="006C5368" w:rsidRDefault="006804A1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1110F4" w:rsidRPr="006C5368" w:rsidRDefault="001110F4" w:rsidP="006C3111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6F6137" w:rsidRPr="006C5368" w:rsidRDefault="006F6137" w:rsidP="00F639E1">
      <w:pPr>
        <w:rPr>
          <w:rFonts w:ascii="HelveticaNeueLT Std" w:hAnsi="HelveticaNeueLT Std"/>
          <w:sz w:val="24"/>
          <w:szCs w:val="24"/>
        </w:rPr>
      </w:pPr>
    </w:p>
    <w:p w:rsidR="00426926" w:rsidRPr="006C5368" w:rsidRDefault="00426926" w:rsidP="00E97DA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426926" w:rsidRPr="006C5368" w:rsidRDefault="00F639E1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Describe disproportionation. Next, consider the reactions shown in</w:t>
      </w:r>
      <w:r w:rsidR="003E2E6D" w:rsidRPr="006C5368">
        <w:rPr>
          <w:rFonts w:ascii="HelveticaNeueLT Std" w:hAnsi="HelveticaNeueLT Std"/>
          <w:sz w:val="24"/>
          <w:szCs w:val="24"/>
        </w:rPr>
        <w:t xml:space="preserve"> Question </w:t>
      </w:r>
      <w:r w:rsidR="00F60D82">
        <w:rPr>
          <w:rFonts w:ascii="HelveticaNeueLT Std" w:hAnsi="HelveticaNeueLT Std"/>
          <w:sz w:val="24"/>
          <w:szCs w:val="24"/>
        </w:rPr>
        <w:t>2 above</w:t>
      </w:r>
      <w:r w:rsidR="003E2E6D" w:rsidRPr="006C5368">
        <w:rPr>
          <w:rFonts w:ascii="HelveticaNeueLT Std" w:hAnsi="HelveticaNeueLT Std"/>
          <w:sz w:val="24"/>
          <w:szCs w:val="24"/>
        </w:rPr>
        <w:t xml:space="preserve"> and indicate if any of the reactions </w:t>
      </w:r>
      <w:r w:rsidRPr="006C5368">
        <w:rPr>
          <w:rFonts w:ascii="HelveticaNeueLT Std" w:hAnsi="HelveticaNeueLT Std"/>
          <w:sz w:val="24"/>
          <w:szCs w:val="24"/>
        </w:rPr>
        <w:t xml:space="preserve">demonstrate </w:t>
      </w:r>
      <w:r w:rsidR="00DE46D0" w:rsidRPr="006C5368">
        <w:rPr>
          <w:rFonts w:ascii="HelveticaNeueLT Std" w:hAnsi="HelveticaNeueLT Std"/>
          <w:sz w:val="24"/>
          <w:szCs w:val="24"/>
        </w:rPr>
        <w:t xml:space="preserve">disproportionation.  </w:t>
      </w:r>
    </w:p>
    <w:p w:rsidR="00767553" w:rsidRPr="006C5368" w:rsidRDefault="00767553" w:rsidP="00DE46D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E46D0" w:rsidRPr="006C5368" w:rsidRDefault="00DE46D0" w:rsidP="00DE46D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767553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DE46D0">
        <w:tc>
          <w:tcPr>
            <w:tcW w:w="9576" w:type="dxa"/>
          </w:tcPr>
          <w:p w:rsidR="00DE46D0" w:rsidRPr="006C5368" w:rsidRDefault="00DE46D0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26926" w:rsidRPr="006C5368" w:rsidRDefault="00426926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C5368" w:rsidRPr="006C5368" w:rsidRDefault="006C5368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26926" w:rsidRPr="006C5368" w:rsidRDefault="00426926" w:rsidP="00DE46D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6C5368" w:rsidRPr="006C5368" w:rsidRDefault="00F72B7C" w:rsidP="00E002AA">
      <w:pPr>
        <w:pStyle w:val="Title"/>
        <w:rPr>
          <w:rFonts w:ascii="HelveticaNeueLT Std" w:hAnsi="HelveticaNeueLT Std"/>
          <w:color w:val="auto"/>
          <w:sz w:val="24"/>
          <w:szCs w:val="24"/>
        </w:rPr>
      </w:pPr>
      <w:r w:rsidRPr="006C5368">
        <w:rPr>
          <w:rFonts w:ascii="HelveticaNeueLT Std" w:hAnsi="HelveticaNeueLT Std"/>
          <w:color w:val="auto"/>
          <w:sz w:val="24"/>
          <w:szCs w:val="24"/>
        </w:rPr>
        <w:br/>
      </w:r>
      <w:r w:rsidR="006C5368" w:rsidRPr="006C5368">
        <w:rPr>
          <w:rFonts w:ascii="HelveticaNeueLT Std" w:hAnsi="HelveticaNeueLT Std"/>
          <w:color w:val="auto"/>
          <w:sz w:val="24"/>
          <w:szCs w:val="24"/>
        </w:rPr>
        <w:br/>
      </w:r>
      <w:r w:rsidR="006C5368" w:rsidRPr="006C5368">
        <w:rPr>
          <w:rFonts w:ascii="HelveticaNeueLT Std" w:hAnsi="HelveticaNeueLT Std"/>
          <w:color w:val="auto"/>
          <w:sz w:val="24"/>
          <w:szCs w:val="24"/>
        </w:rPr>
        <w:br/>
      </w:r>
      <w:r w:rsidR="006C5368" w:rsidRPr="006C5368">
        <w:rPr>
          <w:rFonts w:ascii="HelveticaNeueLT Std" w:hAnsi="HelveticaNeueLT Std"/>
          <w:color w:val="auto"/>
          <w:sz w:val="24"/>
          <w:szCs w:val="24"/>
        </w:rPr>
        <w:br/>
      </w:r>
    </w:p>
    <w:p w:rsidR="001B5F26" w:rsidRPr="006C5368" w:rsidRDefault="0005484D" w:rsidP="00E002AA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6C5368">
        <w:rPr>
          <w:rFonts w:ascii="HelveticaNeueLT Std" w:hAnsi="HelveticaNeueLT Std"/>
          <w:color w:val="auto"/>
          <w:sz w:val="24"/>
          <w:szCs w:val="24"/>
        </w:rPr>
        <w:lastRenderedPageBreak/>
        <w:br/>
      </w:r>
      <w:r w:rsidR="003E2E6D" w:rsidRPr="006C5368">
        <w:rPr>
          <w:rFonts w:asciiTheme="minorHAnsi" w:hAnsiTheme="minorHAnsi"/>
          <w:b/>
          <w:color w:val="auto"/>
          <w:sz w:val="40"/>
          <w:szCs w:val="40"/>
        </w:rPr>
        <w:t>Lesson 2</w:t>
      </w:r>
    </w:p>
    <w:p w:rsidR="00B208B5" w:rsidRPr="006C5368" w:rsidRDefault="00E21931" w:rsidP="000A07F2">
      <w:pPr>
        <w:rPr>
          <w:rFonts w:ascii="HelveticaNeueLT Std" w:hAnsi="HelveticaNeueLT Std"/>
          <w:i/>
          <w:sz w:val="24"/>
          <w:szCs w:val="24"/>
        </w:rPr>
      </w:pPr>
      <w:r w:rsidRPr="006C5368">
        <w:rPr>
          <w:rFonts w:ascii="HelveticaNeueLT Std" w:hAnsi="HelveticaNeueLT Std"/>
          <w:i/>
          <w:sz w:val="24"/>
          <w:szCs w:val="24"/>
        </w:rPr>
        <w:t xml:space="preserve">         </w:t>
      </w:r>
      <w:r w:rsidR="00426926" w:rsidRPr="006C5368">
        <w:rPr>
          <w:rFonts w:ascii="HelveticaNeueLT Std" w:hAnsi="HelveticaNeueLT Std"/>
          <w:i/>
          <w:sz w:val="24"/>
          <w:szCs w:val="24"/>
        </w:rPr>
        <w:t xml:space="preserve"> </w:t>
      </w:r>
      <w:r w:rsidR="00B208B5" w:rsidRPr="006C5368">
        <w:rPr>
          <w:rFonts w:ascii="HelveticaNeueLT Std" w:hAnsi="HelveticaNeueLT Std"/>
          <w:i/>
          <w:sz w:val="24"/>
          <w:szCs w:val="24"/>
        </w:rPr>
        <w:t xml:space="preserve">Use the following information to answer </w:t>
      </w:r>
      <w:r w:rsidR="00F60D82">
        <w:rPr>
          <w:rFonts w:ascii="HelveticaNeueLT Std" w:hAnsi="HelveticaNeueLT Std"/>
          <w:i/>
          <w:sz w:val="24"/>
          <w:szCs w:val="24"/>
        </w:rPr>
        <w:t>Questions 4 - 7</w:t>
      </w:r>
      <w:r w:rsidR="00882062" w:rsidRPr="006C5368">
        <w:rPr>
          <w:rFonts w:ascii="HelveticaNeueLT Std" w:hAnsi="HelveticaNeueLT Std"/>
          <w:i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208B5" w:rsidRPr="006C5368" w:rsidTr="00CF5654">
        <w:tc>
          <w:tcPr>
            <w:tcW w:w="8630" w:type="dxa"/>
          </w:tcPr>
          <w:p w:rsidR="00B208B5" w:rsidRPr="006C5368" w:rsidRDefault="000A2C0F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  <w:r w:rsidR="00B208B5" w:rsidRPr="006C5368">
              <w:rPr>
                <w:rFonts w:ascii="HelveticaNeueLT Std" w:hAnsi="HelveticaNeueLT Std"/>
                <w:sz w:val="24"/>
                <w:szCs w:val="24"/>
              </w:rPr>
              <w:t>In an experiment to study the reactivity of different substances, the following observations were made.</w:t>
            </w:r>
          </w:p>
          <w:p w:rsidR="008E677A" w:rsidRPr="006C5368" w:rsidRDefault="008E677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Pr="000B133A" w:rsidRDefault="00280009" w:rsidP="0028000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2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V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In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1+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) </w:t>
            </w:r>
            <w:r w:rsidRPr="000B133A">
              <w:rPr>
                <w:rFonts w:ascii="Arial" w:hAnsi="Arial" w:cs="Arial"/>
                <w:sz w:val="24"/>
                <w:szCs w:val="24"/>
              </w:rPr>
              <w:t>→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>
              <w:rPr>
                <w:rFonts w:ascii="HelveticaNeueLT Std" w:hAnsi="HelveticaNeueLT Std"/>
                <w:sz w:val="24"/>
                <w:szCs w:val="24"/>
              </w:rPr>
              <w:t>2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V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2+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In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spontaneous reaction</w:t>
            </w:r>
          </w:p>
          <w:p w:rsidR="00280009" w:rsidRPr="000B133A" w:rsidRDefault="00280009" w:rsidP="0028000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0B133A">
              <w:rPr>
                <w:rFonts w:ascii="HelveticaNeueLT Std" w:hAnsi="HelveticaNeueLT Std"/>
                <w:sz w:val="24"/>
                <w:szCs w:val="24"/>
              </w:rPr>
              <w:t>2 Rh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4+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Tl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1+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) </w:t>
            </w:r>
            <w:r w:rsidRPr="000B133A">
              <w:rPr>
                <w:rFonts w:ascii="Arial" w:hAnsi="Arial" w:cs="Arial"/>
                <w:sz w:val="24"/>
                <w:szCs w:val="24"/>
              </w:rPr>
              <w:t>→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 2 Rh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Tl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spontaneous reaction</w:t>
            </w:r>
          </w:p>
          <w:p w:rsidR="00280009" w:rsidRPr="000B133A" w:rsidRDefault="00280009" w:rsidP="00280009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0B133A">
              <w:rPr>
                <w:rFonts w:ascii="HelveticaNeueLT Std" w:hAnsi="HelveticaNeueLT Std"/>
                <w:sz w:val="24"/>
                <w:szCs w:val="24"/>
              </w:rPr>
              <w:t>Tl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1+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+ 2 V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) </w:t>
            </w:r>
            <w:r w:rsidRPr="000B133A">
              <w:rPr>
                <w:rFonts w:ascii="Arial" w:hAnsi="Arial" w:cs="Arial"/>
                <w:sz w:val="24"/>
                <w:szCs w:val="24"/>
              </w:rPr>
              <w:t>→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 xml:space="preserve"> Tl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3+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+ 2 V</w:t>
            </w:r>
            <w:r w:rsidRPr="000B133A">
              <w:rPr>
                <w:rFonts w:ascii="HelveticaNeueLT Std" w:hAnsi="HelveticaNeueLT Std"/>
                <w:sz w:val="24"/>
                <w:szCs w:val="24"/>
                <w:vertAlign w:val="superscript"/>
              </w:rPr>
              <w:t>2+</w:t>
            </w:r>
            <w:r w:rsidRPr="000B133A">
              <w:rPr>
                <w:rFonts w:ascii="HelveticaNeueLT Std" w:hAnsi="HelveticaNeueLT Std"/>
                <w:sz w:val="24"/>
                <w:szCs w:val="24"/>
              </w:rPr>
              <w:t>(</w:t>
            </w:r>
            <w:proofErr w:type="spellStart"/>
            <w:r w:rsidRPr="000B133A">
              <w:rPr>
                <w:rFonts w:ascii="HelveticaNeueLT Std" w:hAnsi="HelveticaNeueLT Std"/>
                <w:sz w:val="24"/>
                <w:szCs w:val="24"/>
              </w:rPr>
              <w:t>aq</w:t>
            </w:r>
            <w:proofErr w:type="spellEnd"/>
            <w:r w:rsidRPr="000B133A">
              <w:rPr>
                <w:rFonts w:ascii="HelveticaNeueLT Std" w:hAnsi="HelveticaNeueLT Std"/>
                <w:sz w:val="24"/>
                <w:szCs w:val="24"/>
              </w:rPr>
              <w:t>) no evidence of a reaction</w:t>
            </w:r>
          </w:p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8E677A" w:rsidRPr="006C5368" w:rsidRDefault="008E677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208B5" w:rsidRPr="006C5368" w:rsidRDefault="00B208B5" w:rsidP="00E97DA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F60D82">
              <w:rPr>
                <w:rFonts w:ascii="HelveticaNeueLT Std" w:hAnsi="HelveticaNeueLT Std"/>
                <w:b/>
                <w:szCs w:val="24"/>
              </w:rPr>
              <w:t xml:space="preserve">Hint: </w:t>
            </w:r>
            <w:r w:rsidRPr="00F60D82">
              <w:rPr>
                <w:rFonts w:ascii="HelveticaNeueLT Std" w:hAnsi="HelveticaNeueLT Std"/>
                <w:szCs w:val="24"/>
              </w:rPr>
              <w:t xml:space="preserve">By looking at changes in oxidation </w:t>
            </w:r>
            <w:r w:rsidR="00E97DA8" w:rsidRPr="00F60D82">
              <w:rPr>
                <w:rFonts w:ascii="HelveticaNeueLT Std" w:hAnsi="HelveticaNeueLT Std"/>
                <w:szCs w:val="24"/>
              </w:rPr>
              <w:t>n</w:t>
            </w:r>
            <w:r w:rsidRPr="00F60D82">
              <w:rPr>
                <w:rFonts w:ascii="HelveticaNeueLT Std" w:hAnsi="HelveticaNeueLT Std"/>
                <w:szCs w:val="24"/>
              </w:rPr>
              <w:t xml:space="preserve">umbers, </w:t>
            </w:r>
            <w:r w:rsidR="00E97DA8" w:rsidRPr="00F60D82">
              <w:rPr>
                <w:rFonts w:ascii="HelveticaNeueLT Std" w:hAnsi="HelveticaNeueLT Std"/>
                <w:szCs w:val="24"/>
              </w:rPr>
              <w:t xml:space="preserve">you can </w:t>
            </w:r>
            <w:r w:rsidRPr="00F60D82">
              <w:rPr>
                <w:rFonts w:ascii="HelveticaNeueLT Std" w:hAnsi="HelveticaNeueLT Std"/>
                <w:szCs w:val="24"/>
              </w:rPr>
              <w:t xml:space="preserve">determine </w:t>
            </w:r>
            <w:r w:rsidR="008E677A" w:rsidRPr="00F60D82">
              <w:rPr>
                <w:rFonts w:ascii="HelveticaNeueLT Std" w:hAnsi="HelveticaNeueLT Std"/>
                <w:szCs w:val="24"/>
              </w:rPr>
              <w:t xml:space="preserve">the OA and RA for </w:t>
            </w:r>
            <w:r w:rsidR="00E21931" w:rsidRPr="00F60D82">
              <w:rPr>
                <w:rFonts w:ascii="HelveticaNeueLT Std" w:hAnsi="HelveticaNeueLT Std"/>
                <w:szCs w:val="24"/>
              </w:rPr>
              <w:t>each reaction.  Then apply</w:t>
            </w:r>
            <w:r w:rsidRPr="00F60D82">
              <w:rPr>
                <w:rFonts w:ascii="HelveticaNeueLT Std" w:hAnsi="HelveticaNeueLT Std"/>
                <w:szCs w:val="24"/>
              </w:rPr>
              <w:t xml:space="preserve"> the spontaneity rule. (p. 572-573</w:t>
            </w:r>
            <w:r w:rsidR="000A2C0F" w:rsidRPr="00F60D82">
              <w:rPr>
                <w:rFonts w:ascii="HelveticaNeueLT Std" w:hAnsi="HelveticaNeueLT Std"/>
                <w:szCs w:val="24"/>
              </w:rPr>
              <w:t xml:space="preserve"> in text</w:t>
            </w:r>
            <w:r w:rsidRPr="00F60D82">
              <w:rPr>
                <w:rFonts w:ascii="HelveticaNeueLT Std" w:hAnsi="HelveticaNeueLT Std"/>
                <w:szCs w:val="24"/>
              </w:rPr>
              <w:t>)</w:t>
            </w:r>
            <w:r w:rsidR="000A2C0F" w:rsidRPr="00F60D82">
              <w:rPr>
                <w:rFonts w:ascii="HelveticaNeueLT Std" w:hAnsi="HelveticaNeueLT Std"/>
                <w:szCs w:val="24"/>
              </w:rPr>
              <w:t>.</w:t>
            </w:r>
          </w:p>
        </w:tc>
      </w:tr>
    </w:tbl>
    <w:p w:rsidR="008E677A" w:rsidRPr="006C5368" w:rsidRDefault="008E677A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564365" w:rsidRPr="00F60D82" w:rsidRDefault="00B208B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Using the above results, construct a table of reduction half-reactions that contains four half-reactions. </w:t>
      </w:r>
      <w:r w:rsidR="00280009">
        <w:rPr>
          <w:rFonts w:ascii="HelveticaNeueLT Std" w:hAnsi="HelveticaNeueLT Std"/>
          <w:sz w:val="24"/>
          <w:szCs w:val="24"/>
        </w:rPr>
        <w:t>Be sure to include the number of electrons in each half-reaction. Model your table on the set-up shown below:</w:t>
      </w:r>
    </w:p>
    <w:p w:rsidR="008E677A" w:rsidRPr="00F60D82" w:rsidRDefault="00280009" w:rsidP="00F60D82">
      <w:pPr>
        <w:ind w:left="360"/>
        <w:jc w:val="center"/>
        <w:rPr>
          <w:rFonts w:ascii="HelveticaNeueLT Std" w:hAnsi="HelveticaNeueLT Std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482D67B5" wp14:editId="10F0571C">
            <wp:extent cx="2286000" cy="141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1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7A" w:rsidRPr="006C5368" w:rsidRDefault="008E677A" w:rsidP="008E677A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B208B5" w:rsidRPr="006C5368" w:rsidRDefault="00B208B5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964514" w:rsidRPr="006C5368">
        <w:rPr>
          <w:rFonts w:ascii="HelveticaNeueLT Std" w:hAnsi="HelveticaNeueLT Std"/>
          <w:b/>
          <w:sz w:val="24"/>
          <w:szCs w:val="24"/>
        </w:rPr>
        <w:t xml:space="preserve">   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208B5" w:rsidRPr="006C5368" w:rsidTr="00CF5654">
        <w:tc>
          <w:tcPr>
            <w:tcW w:w="9350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8E677A" w:rsidRDefault="008E677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564365" w:rsidRDefault="0056436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280009" w:rsidRPr="006C5368" w:rsidRDefault="00280009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F6137" w:rsidRPr="006C5368" w:rsidRDefault="006F6137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B208B5" w:rsidRPr="006C5368" w:rsidRDefault="00B208B5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8E677A" w:rsidRDefault="008E677A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F60D82" w:rsidRPr="006C5368" w:rsidRDefault="00F60D82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8E677A" w:rsidRPr="006C5368" w:rsidRDefault="005670B6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Identify the reducing agent</w:t>
      </w:r>
      <w:r w:rsidR="00B208B5" w:rsidRPr="006C5368">
        <w:rPr>
          <w:rFonts w:ascii="HelveticaNeueLT Std" w:hAnsi="HelveticaNeueLT Std"/>
          <w:sz w:val="24"/>
          <w:szCs w:val="24"/>
        </w:rPr>
        <w:t xml:space="preserve"> that </w:t>
      </w:r>
      <w:r w:rsidR="006F6137" w:rsidRPr="006C5368">
        <w:rPr>
          <w:rFonts w:ascii="HelveticaNeueLT Std" w:hAnsi="HelveticaNeueLT Std"/>
          <w:sz w:val="24"/>
          <w:szCs w:val="24"/>
        </w:rPr>
        <w:t xml:space="preserve">has </w:t>
      </w:r>
      <w:r w:rsidR="00B208B5" w:rsidRPr="006C5368">
        <w:rPr>
          <w:rFonts w:ascii="HelveticaNeueLT Std" w:hAnsi="HelveticaNeueLT Std"/>
          <w:sz w:val="24"/>
          <w:szCs w:val="24"/>
        </w:rPr>
        <w:t xml:space="preserve">the weakest attraction for electrons. </w:t>
      </w:r>
    </w:p>
    <w:p w:rsidR="00F60D82" w:rsidRDefault="00F60D82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208B5" w:rsidRPr="006C5368" w:rsidRDefault="00B208B5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8E677A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="00964514" w:rsidRPr="006C5368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208B5" w:rsidRPr="006C5368" w:rsidTr="00CF5654">
        <w:tc>
          <w:tcPr>
            <w:tcW w:w="9350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F60D82" w:rsidRDefault="00F60D82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208B5" w:rsidRPr="006C5368" w:rsidRDefault="00283691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8E677A" w:rsidRPr="006C5368" w:rsidRDefault="008E677A" w:rsidP="005153B6">
      <w:pPr>
        <w:rPr>
          <w:rFonts w:ascii="HelveticaNeueLT Std" w:hAnsi="HelveticaNeueLT Std"/>
          <w:sz w:val="24"/>
          <w:szCs w:val="24"/>
        </w:rPr>
      </w:pPr>
    </w:p>
    <w:p w:rsidR="008E677A" w:rsidRPr="006C5368" w:rsidRDefault="008E677A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8E677A" w:rsidRPr="006C5368" w:rsidRDefault="00B208B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Identi</w:t>
      </w:r>
      <w:r w:rsidR="005670B6">
        <w:rPr>
          <w:rFonts w:ascii="HelveticaNeueLT Std" w:hAnsi="HelveticaNeueLT Std"/>
          <w:sz w:val="24"/>
          <w:szCs w:val="24"/>
        </w:rPr>
        <w:t>fy the oxidizing agent</w:t>
      </w:r>
      <w:r w:rsidR="006F6137" w:rsidRPr="006C5368">
        <w:rPr>
          <w:rFonts w:ascii="HelveticaNeueLT Std" w:hAnsi="HelveticaNeueLT Std"/>
          <w:sz w:val="24"/>
          <w:szCs w:val="24"/>
        </w:rPr>
        <w:t xml:space="preserve"> that has </w:t>
      </w:r>
      <w:r w:rsidRPr="006C5368">
        <w:rPr>
          <w:rFonts w:ascii="HelveticaNeueLT Std" w:hAnsi="HelveticaNeueLT Std"/>
          <w:sz w:val="24"/>
          <w:szCs w:val="24"/>
        </w:rPr>
        <w:t xml:space="preserve">the strongest attraction for electrons. </w:t>
      </w:r>
    </w:p>
    <w:p w:rsidR="00F60D82" w:rsidRDefault="00F60D82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208B5" w:rsidRPr="006C5368" w:rsidRDefault="00B208B5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8E677A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="00964514" w:rsidRPr="006C5368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CF5654">
        <w:tc>
          <w:tcPr>
            <w:tcW w:w="9350" w:type="dxa"/>
          </w:tcPr>
          <w:p w:rsidR="008E677A" w:rsidRPr="006C5368" w:rsidRDefault="008E677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208B5" w:rsidRDefault="00283691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F60D82" w:rsidRPr="006C5368" w:rsidRDefault="00F60D82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8E677A" w:rsidRPr="006C5368" w:rsidRDefault="008E677A" w:rsidP="00C64038">
      <w:pPr>
        <w:rPr>
          <w:rFonts w:ascii="HelveticaNeueLT Std" w:hAnsi="HelveticaNeueLT Std"/>
          <w:sz w:val="24"/>
          <w:szCs w:val="24"/>
        </w:rPr>
      </w:pPr>
    </w:p>
    <w:p w:rsidR="008E677A" w:rsidRDefault="0056436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Based on the table you constructed in Question </w:t>
      </w:r>
      <w:r w:rsidR="00623C5F">
        <w:rPr>
          <w:rFonts w:ascii="HelveticaNeueLT Std" w:hAnsi="HelveticaNeueLT Std"/>
          <w:sz w:val="24"/>
          <w:szCs w:val="24"/>
        </w:rPr>
        <w:t>4</w:t>
      </w:r>
      <w:r>
        <w:rPr>
          <w:rFonts w:ascii="HelveticaNeueLT Std" w:hAnsi="HelveticaNeueLT Std"/>
          <w:sz w:val="24"/>
          <w:szCs w:val="24"/>
        </w:rPr>
        <w:t>, w</w:t>
      </w:r>
      <w:r w:rsidR="00B208B5" w:rsidRPr="006C5368">
        <w:rPr>
          <w:rFonts w:ascii="HelveticaNeueLT Std" w:hAnsi="HelveticaNeueLT Std"/>
          <w:sz w:val="24"/>
          <w:szCs w:val="24"/>
        </w:rPr>
        <w:t>rite an equation that represents ano</w:t>
      </w:r>
      <w:r>
        <w:rPr>
          <w:rFonts w:ascii="HelveticaNeueLT Std" w:hAnsi="HelveticaNeueLT Std"/>
          <w:sz w:val="24"/>
          <w:szCs w:val="24"/>
        </w:rPr>
        <w:t>ther spontaneous reaction that c</w:t>
      </w:r>
      <w:r w:rsidR="00B208B5" w:rsidRPr="006C5368">
        <w:rPr>
          <w:rFonts w:ascii="HelveticaNeueLT Std" w:hAnsi="HelveticaNeueLT Std"/>
          <w:sz w:val="24"/>
          <w:szCs w:val="24"/>
        </w:rPr>
        <w:t xml:space="preserve">ould occur. </w:t>
      </w:r>
    </w:p>
    <w:p w:rsidR="00564365" w:rsidRPr="006C5368" w:rsidRDefault="00564365" w:rsidP="0056436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208B5" w:rsidRPr="006C5368" w:rsidRDefault="00B208B5" w:rsidP="00B208B5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964514" w:rsidRPr="006C5368">
        <w:rPr>
          <w:rFonts w:ascii="HelveticaNeueLT Std" w:hAnsi="HelveticaNeueLT Std"/>
          <w:b/>
          <w:sz w:val="24"/>
          <w:szCs w:val="24"/>
        </w:rPr>
        <w:t xml:space="preserve"> </w:t>
      </w:r>
      <w:r w:rsidR="008E677A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="00964514" w:rsidRPr="006C5368">
        <w:rPr>
          <w:rFonts w:ascii="HelveticaNeueLT Std" w:hAnsi="HelveticaNeueLT Std"/>
          <w:b/>
          <w:sz w:val="24"/>
          <w:szCs w:val="24"/>
        </w:rPr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208B5" w:rsidRPr="006C5368" w:rsidTr="00CF5654">
        <w:tc>
          <w:tcPr>
            <w:tcW w:w="9350" w:type="dxa"/>
          </w:tcPr>
          <w:p w:rsidR="00B208B5" w:rsidRPr="006C5368" w:rsidRDefault="006A6C5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  <w:u w:val="single"/>
              </w:rPr>
              <w:br/>
            </w:r>
          </w:p>
          <w:p w:rsidR="008E677A" w:rsidRDefault="008E677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F60D82" w:rsidRPr="006C5368" w:rsidRDefault="00F60D82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573E75" w:rsidRPr="006C5368" w:rsidRDefault="008E677A" w:rsidP="005643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 w:rsidR="00283691"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F60D82" w:rsidRDefault="00F60D82" w:rsidP="00E21931">
      <w:pPr>
        <w:rPr>
          <w:rFonts w:ascii="HelveticaNeueLT Std" w:hAnsi="HelveticaNeueLT Std"/>
          <w:sz w:val="24"/>
          <w:szCs w:val="24"/>
        </w:rPr>
      </w:pPr>
    </w:p>
    <w:p w:rsidR="00F60D82" w:rsidRDefault="00F60D82" w:rsidP="00F60D82">
      <w:r>
        <w:br w:type="page"/>
      </w:r>
    </w:p>
    <w:p w:rsidR="00573E75" w:rsidRPr="006C5368" w:rsidRDefault="00573E75" w:rsidP="00E21931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2F6E3B">
        <w:tc>
          <w:tcPr>
            <w:tcW w:w="8856" w:type="dxa"/>
            <w:shd w:val="clear" w:color="auto" w:fill="BDD6EE" w:themeFill="accent1" w:themeFillTint="66"/>
          </w:tcPr>
          <w:p w:rsidR="00BE1C20" w:rsidRPr="006C5368" w:rsidRDefault="005213F0" w:rsidP="00C64038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View </w:t>
            </w:r>
            <w:r w:rsidR="00BE1C20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the Virtual Investigation “Predicting Redox Reactions” in </w:t>
            </w:r>
            <w:r w:rsidR="002E795C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>Modu</w:t>
            </w:r>
            <w:r w:rsidR="008B499B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le 5 </w:t>
            </w:r>
            <w:r w:rsidR="00BE1C20"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Lesson 2.3 and use the </w:t>
            </w:r>
            <w:r w:rsidR="00960D9B">
              <w:rPr>
                <w:rFonts w:ascii="HelveticaNeueLT Std" w:hAnsi="HelveticaNeueLT Std"/>
                <w:color w:val="auto"/>
                <w:sz w:val="24"/>
                <w:szCs w:val="24"/>
              </w:rPr>
              <w:t>results to answer Questions 8 -12</w:t>
            </w:r>
            <w:r w:rsidRPr="006C5368">
              <w:rPr>
                <w:rFonts w:ascii="HelveticaNeueLT Std" w:hAnsi="HelveticaNeueLT Std"/>
                <w:color w:val="auto"/>
                <w:sz w:val="24"/>
                <w:szCs w:val="24"/>
              </w:rPr>
              <w:t>.</w:t>
            </w:r>
          </w:p>
          <w:p w:rsidR="006F6137" w:rsidRPr="006C5368" w:rsidRDefault="006F6137" w:rsidP="006F6137">
            <w:pPr>
              <w:pStyle w:val="BodyText"/>
              <w:rPr>
                <w:rFonts w:ascii="HelveticaNeueLT Std" w:hAnsi="HelveticaNeueLT Std"/>
                <w:sz w:val="24"/>
              </w:rPr>
            </w:pPr>
          </w:p>
        </w:tc>
      </w:tr>
    </w:tbl>
    <w:p w:rsidR="006F6137" w:rsidRPr="006C5368" w:rsidRDefault="006F6137" w:rsidP="005730B1">
      <w:pPr>
        <w:rPr>
          <w:rFonts w:ascii="HelveticaNeueLT Std" w:hAnsi="HelveticaNeueLT Std"/>
          <w:sz w:val="24"/>
          <w:szCs w:val="24"/>
        </w:rPr>
      </w:pPr>
    </w:p>
    <w:p w:rsidR="00D1450D" w:rsidRPr="006C5368" w:rsidRDefault="00D1450D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208B5" w:rsidRPr="006C5368" w:rsidRDefault="00B208B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  <w:u w:val="single"/>
        </w:rPr>
        <w:t>Predict</w:t>
      </w:r>
      <w:r w:rsidRPr="00564365">
        <w:rPr>
          <w:rFonts w:ascii="HelveticaNeueLT Std" w:hAnsi="HelveticaNeueLT Std"/>
          <w:sz w:val="24"/>
          <w:szCs w:val="24"/>
        </w:rPr>
        <w:t xml:space="preserve"> the</w:t>
      </w:r>
      <w:r w:rsidRPr="006C5368">
        <w:rPr>
          <w:rFonts w:ascii="HelveticaNeueLT Std" w:hAnsi="HelveticaNeueLT Std"/>
          <w:sz w:val="24"/>
          <w:szCs w:val="24"/>
        </w:rPr>
        <w:t xml:space="preserve"> products for each </w:t>
      </w:r>
      <w:r w:rsidR="008B499B" w:rsidRPr="006C5368">
        <w:rPr>
          <w:rFonts w:ascii="HelveticaNeueLT Std" w:hAnsi="HelveticaNeueLT Std"/>
          <w:sz w:val="24"/>
          <w:szCs w:val="24"/>
        </w:rPr>
        <w:t xml:space="preserve">system </w:t>
      </w:r>
      <w:r w:rsidR="0005484D" w:rsidRPr="006C5368">
        <w:rPr>
          <w:rFonts w:ascii="HelveticaNeueLT Std" w:hAnsi="HelveticaNeueLT Std"/>
          <w:sz w:val="24"/>
          <w:szCs w:val="24"/>
        </w:rPr>
        <w:t>in the Virtual I</w:t>
      </w:r>
      <w:r w:rsidR="00426926" w:rsidRPr="006C5368">
        <w:rPr>
          <w:rFonts w:ascii="HelveticaNeueLT Std" w:hAnsi="HelveticaNeueLT Std"/>
          <w:sz w:val="24"/>
          <w:szCs w:val="24"/>
        </w:rPr>
        <w:t>nvestigation</w:t>
      </w:r>
      <w:r w:rsidRPr="006C5368">
        <w:rPr>
          <w:rFonts w:ascii="HelveticaNeueLT Std" w:hAnsi="HelveticaNeueLT Std"/>
          <w:sz w:val="24"/>
          <w:szCs w:val="24"/>
        </w:rPr>
        <w:t>. Your response should include</w:t>
      </w:r>
    </w:p>
    <w:p w:rsidR="00440755" w:rsidRPr="006C5368" w:rsidRDefault="00440755" w:rsidP="00440755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375DDA" w:rsidRPr="006C5368" w:rsidRDefault="00375DDA" w:rsidP="00375DDA">
      <w:pPr>
        <w:pStyle w:val="ListParagraph"/>
        <w:numPr>
          <w:ilvl w:val="0"/>
          <w:numId w:val="13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All species initially present</w:t>
      </w:r>
    </w:p>
    <w:p w:rsidR="00375DDA" w:rsidRPr="00564365" w:rsidRDefault="00564365" w:rsidP="00564365">
      <w:pPr>
        <w:pStyle w:val="ListParagraph"/>
        <w:numPr>
          <w:ilvl w:val="0"/>
          <w:numId w:val="13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All o</w:t>
      </w:r>
      <w:r w:rsidR="00375DDA" w:rsidRPr="006C5368">
        <w:rPr>
          <w:rFonts w:ascii="HelveticaNeueLT Std" w:hAnsi="HelveticaNeueLT Std"/>
          <w:sz w:val="24"/>
          <w:szCs w:val="24"/>
        </w:rPr>
        <w:t>xidizing agents and reducing agents</w:t>
      </w:r>
      <w:r>
        <w:rPr>
          <w:rFonts w:ascii="HelveticaNeueLT Std" w:hAnsi="HelveticaNeueLT Std"/>
          <w:sz w:val="24"/>
          <w:szCs w:val="24"/>
        </w:rPr>
        <w:t xml:space="preserve">. Identify the </w:t>
      </w:r>
      <w:r w:rsidR="00375DDA" w:rsidRPr="00564365">
        <w:rPr>
          <w:rFonts w:ascii="HelveticaNeueLT Std" w:hAnsi="HelveticaNeueLT Std"/>
          <w:sz w:val="24"/>
          <w:szCs w:val="24"/>
        </w:rPr>
        <w:t xml:space="preserve">Strongest Reducing Agent </w:t>
      </w:r>
      <w:r>
        <w:rPr>
          <w:rFonts w:ascii="HelveticaNeueLT Std" w:hAnsi="HelveticaNeueLT Std"/>
          <w:sz w:val="24"/>
          <w:szCs w:val="24"/>
        </w:rPr>
        <w:t xml:space="preserve">(SRA) </w:t>
      </w:r>
      <w:r w:rsidR="00375DDA" w:rsidRPr="00564365">
        <w:rPr>
          <w:rFonts w:ascii="HelveticaNeueLT Std" w:hAnsi="HelveticaNeueLT Std"/>
          <w:sz w:val="24"/>
          <w:szCs w:val="24"/>
        </w:rPr>
        <w:t>and Strongest Oxidizing Agent</w:t>
      </w:r>
      <w:r>
        <w:rPr>
          <w:rFonts w:ascii="HelveticaNeueLT Std" w:hAnsi="HelveticaNeueLT Std"/>
          <w:sz w:val="24"/>
          <w:szCs w:val="24"/>
        </w:rPr>
        <w:t xml:space="preserve"> (SOA)</w:t>
      </w:r>
    </w:p>
    <w:p w:rsidR="00564365" w:rsidRDefault="00375DDA" w:rsidP="00564365">
      <w:pPr>
        <w:pStyle w:val="ListParagraph"/>
        <w:numPr>
          <w:ilvl w:val="0"/>
          <w:numId w:val="13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If the reaction is spontaneous, indicate “yes” and write the half-reactions and the balanced </w:t>
      </w:r>
      <w:r w:rsidRPr="000B133A">
        <w:rPr>
          <w:rFonts w:ascii="HelveticaNeueLT Std" w:hAnsi="HelveticaNeueLT Std"/>
          <w:sz w:val="24"/>
          <w:szCs w:val="24"/>
        </w:rPr>
        <w:t>net</w:t>
      </w:r>
      <w:r>
        <w:rPr>
          <w:rFonts w:ascii="HelveticaNeueLT Std" w:hAnsi="HelveticaNeueLT Std"/>
          <w:sz w:val="24"/>
          <w:szCs w:val="24"/>
        </w:rPr>
        <w:t xml:space="preserve"> ionic</w:t>
      </w:r>
      <w:r w:rsidRPr="000B133A">
        <w:rPr>
          <w:rFonts w:ascii="HelveticaNeueLT Std" w:hAnsi="HelveticaNeueLT Std"/>
          <w:sz w:val="24"/>
          <w:szCs w:val="24"/>
        </w:rPr>
        <w:t xml:space="preserve"> equation</w:t>
      </w:r>
      <w:r w:rsidRPr="0025040C">
        <w:rPr>
          <w:rFonts w:ascii="HelveticaNeueLT Std" w:hAnsi="HelveticaNeueLT Std"/>
          <w:sz w:val="24"/>
          <w:szCs w:val="24"/>
        </w:rPr>
        <w:t xml:space="preserve">.  </w:t>
      </w:r>
      <w:r w:rsidRPr="0025040C">
        <w:rPr>
          <w:rFonts w:ascii="HelveticaNeueLT Std" w:hAnsi="HelveticaNeueLT Std"/>
          <w:sz w:val="24"/>
          <w:szCs w:val="24"/>
          <w:u w:val="single"/>
        </w:rPr>
        <w:t>If the reaction is non-spontaneous, sim</w:t>
      </w:r>
      <w:r w:rsidR="00610CBF" w:rsidRPr="0025040C">
        <w:rPr>
          <w:rFonts w:ascii="HelveticaNeueLT Std" w:hAnsi="HelveticaNeueLT Std"/>
          <w:sz w:val="24"/>
          <w:szCs w:val="24"/>
          <w:u w:val="single"/>
        </w:rPr>
        <w:t xml:space="preserve">ply indicate “no” in the </w:t>
      </w:r>
      <w:proofErr w:type="gramStart"/>
      <w:r w:rsidR="00610CBF" w:rsidRPr="0025040C">
        <w:rPr>
          <w:rFonts w:ascii="HelveticaNeueLT Std" w:hAnsi="HelveticaNeueLT Std"/>
          <w:sz w:val="24"/>
          <w:szCs w:val="24"/>
          <w:u w:val="single"/>
        </w:rPr>
        <w:t>blank .</w:t>
      </w:r>
      <w:proofErr w:type="gramEnd"/>
      <w:r w:rsidR="00610CBF" w:rsidRPr="0025040C">
        <w:rPr>
          <w:rFonts w:ascii="HelveticaNeueLT Std" w:hAnsi="HelveticaNeueLT Std"/>
          <w:sz w:val="24"/>
          <w:szCs w:val="24"/>
          <w:u w:val="single"/>
        </w:rPr>
        <w:t xml:space="preserve"> Include the half-reactions but </w:t>
      </w:r>
      <w:r w:rsidR="00564365">
        <w:rPr>
          <w:rFonts w:ascii="HelveticaNeueLT Std" w:hAnsi="HelveticaNeueLT Std"/>
          <w:sz w:val="24"/>
          <w:szCs w:val="24"/>
          <w:u w:val="single"/>
        </w:rPr>
        <w:t>it</w:t>
      </w:r>
      <w:r w:rsidRPr="0025040C">
        <w:rPr>
          <w:rFonts w:ascii="HelveticaNeueLT Std" w:hAnsi="HelveticaNeueLT Std"/>
          <w:sz w:val="24"/>
          <w:szCs w:val="24"/>
          <w:u w:val="single"/>
        </w:rPr>
        <w:t xml:space="preserve"> is not necessary to write net ionic equation if the reaction is non-spontaneous</w:t>
      </w:r>
      <w:r>
        <w:rPr>
          <w:rFonts w:ascii="HelveticaNeueLT Std" w:hAnsi="HelveticaNeueLT Std"/>
          <w:sz w:val="24"/>
          <w:szCs w:val="24"/>
        </w:rPr>
        <w:t>.</w:t>
      </w:r>
    </w:p>
    <w:p w:rsidR="00375DDA" w:rsidRPr="00F60D82" w:rsidRDefault="00564365" w:rsidP="00564365">
      <w:pPr>
        <w:pStyle w:val="ListParagraph"/>
        <w:numPr>
          <w:ilvl w:val="0"/>
          <w:numId w:val="13"/>
        </w:num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i/>
          <w:sz w:val="24"/>
          <w:szCs w:val="24"/>
        </w:rPr>
        <w:t>System 1 and 2 have</w:t>
      </w:r>
      <w:r w:rsidR="00055EC7">
        <w:rPr>
          <w:rFonts w:ascii="HelveticaNeueLT Std" w:hAnsi="HelveticaNeueLT Std"/>
          <w:i/>
          <w:sz w:val="24"/>
          <w:szCs w:val="24"/>
        </w:rPr>
        <w:t xml:space="preserve"> been completed for you as </w:t>
      </w:r>
      <w:r w:rsidRPr="00564365">
        <w:rPr>
          <w:rFonts w:ascii="HelveticaNeueLT Std" w:hAnsi="HelveticaNeueLT Std"/>
          <w:i/>
          <w:sz w:val="24"/>
          <w:szCs w:val="24"/>
        </w:rPr>
        <w:t>example</w:t>
      </w:r>
      <w:r w:rsidR="00055EC7">
        <w:rPr>
          <w:rFonts w:ascii="HelveticaNeueLT Std" w:hAnsi="HelveticaNeueLT Std"/>
          <w:i/>
          <w:sz w:val="24"/>
          <w:szCs w:val="24"/>
        </w:rPr>
        <w:t>s</w:t>
      </w:r>
      <w:r w:rsidRPr="00564365">
        <w:rPr>
          <w:rFonts w:ascii="HelveticaNeueLT Std" w:hAnsi="HelveticaNeueLT Std"/>
          <w:i/>
          <w:sz w:val="24"/>
          <w:szCs w:val="24"/>
        </w:rPr>
        <w:t>.</w:t>
      </w:r>
      <w:r>
        <w:rPr>
          <w:rFonts w:ascii="HelveticaNeueLT Std" w:hAnsi="HelveticaNeueLT Std"/>
          <w:i/>
          <w:sz w:val="24"/>
          <w:szCs w:val="24"/>
        </w:rPr>
        <w:t xml:space="preserve"> </w:t>
      </w:r>
      <w:r w:rsidRPr="00F60D82">
        <w:rPr>
          <w:rFonts w:ascii="HelveticaNeueLT Std" w:hAnsi="HelveticaNeueLT Std"/>
          <w:b/>
          <w:i/>
          <w:sz w:val="24"/>
          <w:szCs w:val="24"/>
        </w:rPr>
        <w:t xml:space="preserve">Refer to these examples </w:t>
      </w:r>
      <w:r w:rsidR="00055EC7">
        <w:rPr>
          <w:rFonts w:ascii="HelveticaNeueLT Std" w:hAnsi="HelveticaNeueLT Std"/>
          <w:b/>
          <w:i/>
          <w:sz w:val="24"/>
          <w:szCs w:val="24"/>
        </w:rPr>
        <w:t>before completing</w:t>
      </w:r>
      <w:r w:rsidR="00F60D82">
        <w:rPr>
          <w:rFonts w:ascii="HelveticaNeueLT Std" w:hAnsi="HelveticaNeueLT Std"/>
          <w:b/>
          <w:i/>
          <w:sz w:val="24"/>
          <w:szCs w:val="24"/>
        </w:rPr>
        <w:t xml:space="preserve"> the rest of the System tables – they will be very helpful in </w:t>
      </w:r>
      <w:r w:rsidR="00055EC7">
        <w:rPr>
          <w:rFonts w:ascii="HelveticaNeueLT Std" w:hAnsi="HelveticaNeueLT Std"/>
          <w:b/>
          <w:i/>
          <w:sz w:val="24"/>
          <w:szCs w:val="24"/>
        </w:rPr>
        <w:t xml:space="preserve">clarifying </w:t>
      </w:r>
      <w:r w:rsidR="00F60D82">
        <w:rPr>
          <w:rFonts w:ascii="HelveticaNeueLT Std" w:hAnsi="HelveticaNeueLT Std"/>
          <w:b/>
          <w:i/>
          <w:sz w:val="24"/>
          <w:szCs w:val="24"/>
        </w:rPr>
        <w:t>common mistakes!</w:t>
      </w:r>
    </w:p>
    <w:p w:rsidR="00B208B5" w:rsidRPr="006C5368" w:rsidRDefault="00B208B5" w:rsidP="00B208B5">
      <w:pPr>
        <w:pStyle w:val="ListParagraph"/>
        <w:ind w:left="1440"/>
        <w:rPr>
          <w:rFonts w:ascii="HelveticaNeueLT Std" w:hAnsi="HelveticaNeueLT Std"/>
          <w:sz w:val="24"/>
          <w:szCs w:val="24"/>
        </w:rPr>
      </w:pPr>
    </w:p>
    <w:p w:rsidR="005A270A" w:rsidRPr="00055EC7" w:rsidRDefault="00B208B5" w:rsidP="00564365">
      <w:pPr>
        <w:pStyle w:val="ListParagraph"/>
        <w:ind w:left="1440"/>
        <w:rPr>
          <w:rFonts w:ascii="HelveticaNeueLT Std" w:hAnsi="HelveticaNeueLT Std"/>
          <w:b/>
          <w:i/>
          <w:sz w:val="24"/>
          <w:szCs w:val="24"/>
        </w:rPr>
      </w:pPr>
      <w:r w:rsidRPr="00055EC7">
        <w:rPr>
          <w:rFonts w:ascii="HelveticaNeueLT Std" w:hAnsi="HelveticaNeueLT Std"/>
          <w:b/>
          <w:i/>
          <w:sz w:val="24"/>
          <w:szCs w:val="24"/>
        </w:rPr>
        <w:t xml:space="preserve">System 1 </w:t>
      </w:r>
      <w:r w:rsidR="00564365" w:rsidRPr="00055EC7">
        <w:rPr>
          <w:rFonts w:ascii="HelveticaNeueLT Std" w:hAnsi="HelveticaNeueLT Std"/>
          <w:b/>
          <w:i/>
          <w:sz w:val="24"/>
          <w:szCs w:val="24"/>
        </w:rPr>
        <w:t xml:space="preserve">Example </w:t>
      </w:r>
      <w:r w:rsidRPr="00055EC7">
        <w:rPr>
          <w:rFonts w:ascii="HelveticaNeueLT Std" w:hAnsi="HelveticaNeueLT Std"/>
          <w:b/>
          <w:i/>
          <w:sz w:val="24"/>
          <w:szCs w:val="24"/>
        </w:rPr>
        <w:t xml:space="preserve">– liquid water and solid calcium </w:t>
      </w:r>
    </w:p>
    <w:p w:rsidR="00564365" w:rsidRPr="00564365" w:rsidRDefault="00564365" w:rsidP="0056436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56436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 Ca(s)</w:t>
            </w:r>
          </w:p>
          <w:p w:rsidR="000E0A25" w:rsidRPr="00564365" w:rsidRDefault="000E0A25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B208B5" w:rsidRPr="006C5368" w:rsidRDefault="00F93CD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</w:t>
            </w:r>
            <w:r w:rsidR="00B208B5" w:rsidRPr="006C5368">
              <w:rPr>
                <w:rFonts w:ascii="HelveticaNeueLT Std" w:hAnsi="HelveticaNeueLT Std"/>
                <w:sz w:val="24"/>
                <w:szCs w:val="24"/>
              </w:rPr>
              <w:t>gents</w:t>
            </w:r>
          </w:p>
        </w:tc>
        <w:tc>
          <w:tcPr>
            <w:tcW w:w="5640" w:type="dxa"/>
          </w:tcPr>
          <w:p w:rsidR="0056436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</w:t>
            </w:r>
          </w:p>
          <w:p w:rsidR="0044075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SOA=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</w:t>
            </w:r>
            <w:r w:rsidR="00DB77D0" w:rsidRPr="00564365">
              <w:rPr>
                <w:rFonts w:ascii="HelveticaNeueLT Std" w:hAnsi="HelveticaNeueLT Std"/>
                <w:i/>
                <w:sz w:val="24"/>
                <w:szCs w:val="24"/>
              </w:rPr>
              <w:br/>
            </w:r>
          </w:p>
        </w:tc>
      </w:tr>
      <w:tr w:rsidR="006C5368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</w:tc>
        <w:tc>
          <w:tcPr>
            <w:tcW w:w="5640" w:type="dxa"/>
          </w:tcPr>
          <w:p w:rsidR="0056436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 Ca(s)</w:t>
            </w:r>
          </w:p>
          <w:p w:rsidR="00440755" w:rsidRPr="00564365" w:rsidRDefault="00564365" w:rsidP="00CF5654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SRA= Ca(s)</w:t>
            </w:r>
          </w:p>
          <w:p w:rsidR="00DB77D0" w:rsidRPr="00564365" w:rsidRDefault="00DB77D0" w:rsidP="00CF5654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  <w:tr w:rsidR="00375DDA" w:rsidRPr="006C5368" w:rsidTr="00CF5654">
        <w:tc>
          <w:tcPr>
            <w:tcW w:w="2496" w:type="dxa"/>
          </w:tcPr>
          <w:p w:rsidR="00375DDA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375DDA" w:rsidRPr="00564365" w:rsidRDefault="00564365" w:rsidP="00CF5654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Yes</w:t>
            </w:r>
          </w:p>
        </w:tc>
      </w:tr>
      <w:tr w:rsidR="006C5368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B208B5" w:rsidRPr="00564365" w:rsidRDefault="00564365" w:rsidP="00CF5654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2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O(l) + 2e- </w:t>
            </w:r>
            <w:r w:rsidRPr="00564365">
              <w:rPr>
                <w:rFonts w:ascii="Arial" w:hAnsi="Arial" w:cs="Arial"/>
                <w:i/>
                <w:sz w:val="24"/>
                <w:szCs w:val="24"/>
              </w:rPr>
              <w:t>→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(g) + 2 OH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</w:t>
            </w:r>
          </w:p>
        </w:tc>
      </w:tr>
      <w:tr w:rsidR="006C5368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B208B5" w:rsidRPr="00564365" w:rsidRDefault="00564365" w:rsidP="00CF5654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Ca(s) </w:t>
            </w:r>
            <w:r w:rsidRPr="00564365">
              <w:rPr>
                <w:rFonts w:ascii="Arial" w:hAnsi="Arial" w:cs="Arial"/>
                <w:i/>
                <w:sz w:val="24"/>
                <w:szCs w:val="24"/>
              </w:rPr>
              <w:t>→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Ca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2+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 + 2e-</w:t>
            </w:r>
          </w:p>
        </w:tc>
      </w:tr>
      <w:tr w:rsidR="00B208B5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0E0A25" w:rsidRPr="00564365" w:rsidRDefault="00564365" w:rsidP="00F72B7C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2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O(l) + Ca(s) </w:t>
            </w:r>
            <w:r w:rsidRPr="00564365">
              <w:rPr>
                <w:rFonts w:ascii="Arial" w:hAnsi="Arial" w:cs="Arial"/>
                <w:i/>
                <w:sz w:val="24"/>
                <w:szCs w:val="24"/>
              </w:rPr>
              <w:t>→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Ca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2+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 +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(g) + 2 OH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</w:t>
            </w:r>
            <w:r w:rsidR="00DB77D0" w:rsidRPr="00564365">
              <w:rPr>
                <w:rFonts w:ascii="HelveticaNeueLT Std" w:hAnsi="HelveticaNeueLT Std"/>
                <w:i/>
                <w:sz w:val="24"/>
                <w:szCs w:val="24"/>
              </w:rPr>
              <w:br/>
            </w:r>
          </w:p>
        </w:tc>
      </w:tr>
    </w:tbl>
    <w:p w:rsidR="00C64038" w:rsidRPr="006C5368" w:rsidRDefault="00C64038" w:rsidP="00132584">
      <w:pPr>
        <w:rPr>
          <w:rFonts w:ascii="HelveticaNeueLT Std" w:hAnsi="HelveticaNeueLT Std"/>
          <w:b/>
          <w:sz w:val="24"/>
          <w:szCs w:val="24"/>
        </w:rPr>
      </w:pPr>
    </w:p>
    <w:p w:rsidR="004C4773" w:rsidRPr="00055EC7" w:rsidRDefault="00DB77D0" w:rsidP="00564365">
      <w:pPr>
        <w:pStyle w:val="ListParagraph"/>
        <w:ind w:left="1440"/>
        <w:rPr>
          <w:rFonts w:ascii="HelveticaNeueLT Std" w:hAnsi="HelveticaNeueLT Std"/>
          <w:b/>
          <w:i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lastRenderedPageBreak/>
        <w:br/>
      </w:r>
      <w:r w:rsidR="00B208B5" w:rsidRPr="00055EC7">
        <w:rPr>
          <w:rFonts w:ascii="HelveticaNeueLT Std" w:hAnsi="HelveticaNeueLT Std"/>
          <w:b/>
          <w:i/>
          <w:sz w:val="24"/>
          <w:szCs w:val="24"/>
        </w:rPr>
        <w:t xml:space="preserve">System 2 </w:t>
      </w:r>
      <w:r w:rsidR="00564365" w:rsidRPr="00055EC7">
        <w:rPr>
          <w:rFonts w:ascii="HelveticaNeueLT Std" w:hAnsi="HelveticaNeueLT Std"/>
          <w:b/>
          <w:i/>
          <w:sz w:val="24"/>
          <w:szCs w:val="24"/>
        </w:rPr>
        <w:t xml:space="preserve">Example </w:t>
      </w:r>
      <w:r w:rsidR="00B208B5" w:rsidRPr="00055EC7">
        <w:rPr>
          <w:rFonts w:ascii="HelveticaNeueLT Std" w:hAnsi="HelveticaNeueLT Std"/>
          <w:b/>
          <w:i/>
          <w:sz w:val="24"/>
          <w:szCs w:val="24"/>
        </w:rPr>
        <w:t>– aqueous hydrochloric acid and solid silver metal</w:t>
      </w:r>
    </w:p>
    <w:p w:rsidR="00564365" w:rsidRPr="00564365" w:rsidRDefault="00564365" w:rsidP="0056436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tbl>
      <w:tblPr>
        <w:tblStyle w:val="TableGrid"/>
        <w:tblW w:w="8136" w:type="dxa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0E0A25" w:rsidRPr="00564365" w:rsidRDefault="00564365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), Cl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),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 Ag(s)</w:t>
            </w:r>
            <w:r w:rsidR="00DB77D0" w:rsidRPr="00564365">
              <w:rPr>
                <w:rFonts w:ascii="HelveticaNeueLT Std" w:hAnsi="HelveticaNeueLT Std"/>
                <w:i/>
                <w:sz w:val="24"/>
                <w:szCs w:val="24"/>
              </w:rPr>
              <w:br/>
            </w:r>
          </w:p>
        </w:tc>
      </w:tr>
      <w:tr w:rsidR="006C5368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</w:t>
            </w:r>
            <w:r w:rsidR="00F93CDC" w:rsidRPr="006C5368">
              <w:rPr>
                <w:rFonts w:ascii="HelveticaNeueLT Std" w:hAnsi="HelveticaNeueLT Std"/>
                <w:sz w:val="24"/>
                <w:szCs w:val="24"/>
              </w:rPr>
              <w:t>idizing a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gents</w:t>
            </w:r>
          </w:p>
        </w:tc>
        <w:tc>
          <w:tcPr>
            <w:tcW w:w="5640" w:type="dxa"/>
          </w:tcPr>
          <w:p w:rsidR="0056436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</w:t>
            </w:r>
          </w:p>
          <w:p w:rsidR="000E0A2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SOA=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</w:t>
            </w:r>
          </w:p>
          <w:p w:rsidR="00DB77D0" w:rsidRPr="00564365" w:rsidRDefault="00DB77D0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  <w:tr w:rsidR="006C5368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</w:tc>
        <w:tc>
          <w:tcPr>
            <w:tcW w:w="5640" w:type="dxa"/>
          </w:tcPr>
          <w:p w:rsidR="00564365" w:rsidRPr="00564365" w:rsidRDefault="00564365" w:rsidP="005643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 Ag(s), Cl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), Cl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 +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O(l),</w:t>
            </w:r>
          </w:p>
          <w:p w:rsidR="000E0A25" w:rsidRPr="00564365" w:rsidRDefault="00564365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SRA= Ag(s)</w:t>
            </w:r>
          </w:p>
          <w:p w:rsidR="00DB77D0" w:rsidRPr="00564365" w:rsidRDefault="00DB77D0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  <w:tr w:rsidR="00375DDA" w:rsidRPr="006C5368" w:rsidTr="0076154B">
        <w:tc>
          <w:tcPr>
            <w:tcW w:w="2496" w:type="dxa"/>
          </w:tcPr>
          <w:p w:rsidR="00375DDA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375DDA" w:rsidRPr="00564365" w:rsidRDefault="00564365" w:rsidP="00283691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No</w:t>
            </w:r>
          </w:p>
        </w:tc>
      </w:tr>
      <w:tr w:rsidR="006C5368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76154B" w:rsidRPr="00564365" w:rsidRDefault="00564365" w:rsidP="000D01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2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) + 2e- </w:t>
            </w:r>
            <w:r w:rsidRPr="00564365">
              <w:rPr>
                <w:rFonts w:ascii="Arial" w:hAnsi="Arial" w:cs="Arial"/>
                <w:i/>
                <w:sz w:val="24"/>
                <w:szCs w:val="24"/>
              </w:rPr>
              <w:t>→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 H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(g)</w:t>
            </w:r>
          </w:p>
        </w:tc>
      </w:tr>
      <w:tr w:rsidR="006C5368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76154B" w:rsidRPr="00564365" w:rsidRDefault="00564365" w:rsidP="000D01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 xml:space="preserve">Ag(s) </w:t>
            </w:r>
            <w:r w:rsidRPr="00564365">
              <w:rPr>
                <w:rFonts w:ascii="Arial" w:hAnsi="Arial" w:cs="Arial"/>
                <w:i/>
                <w:sz w:val="24"/>
                <w:szCs w:val="24"/>
              </w:rPr>
              <w:t xml:space="preserve">→ 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Ag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1+</w:t>
            </w: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(</w:t>
            </w:r>
            <w:proofErr w:type="spellStart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aq</w:t>
            </w:r>
            <w:proofErr w:type="spellEnd"/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) + 1e-</w:t>
            </w:r>
          </w:p>
        </w:tc>
      </w:tr>
      <w:tr w:rsidR="0076154B" w:rsidRPr="006C5368" w:rsidTr="0076154B">
        <w:tc>
          <w:tcPr>
            <w:tcW w:w="2496" w:type="dxa"/>
          </w:tcPr>
          <w:p w:rsidR="0076154B" w:rsidRPr="006C5368" w:rsidRDefault="0076154B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0E0A25" w:rsidRPr="00564365" w:rsidRDefault="00564365" w:rsidP="000D01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564365">
              <w:rPr>
                <w:rFonts w:ascii="HelveticaNeueLT Std" w:hAnsi="HelveticaNeueLT Std"/>
                <w:i/>
                <w:sz w:val="24"/>
                <w:szCs w:val="24"/>
              </w:rPr>
              <w:t>Non-</w:t>
            </w:r>
            <w:r w:rsidR="001E79E0" w:rsidRPr="00564365">
              <w:rPr>
                <w:rFonts w:ascii="HelveticaNeueLT Std" w:hAnsi="HelveticaNeueLT Std"/>
                <w:i/>
                <w:sz w:val="24"/>
                <w:szCs w:val="24"/>
              </w:rPr>
              <w:t>spontaneous</w:t>
            </w:r>
          </w:p>
          <w:p w:rsidR="00DB77D0" w:rsidRPr="00564365" w:rsidRDefault="00DB77D0" w:rsidP="000D0165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</w:tbl>
    <w:p w:rsidR="000E0A25" w:rsidRDefault="000E0A25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055EC7" w:rsidRPr="006C5368" w:rsidRDefault="00055EC7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B208B5" w:rsidRPr="006C5368" w:rsidRDefault="00B208B5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System 3 – aqueo</w:t>
      </w:r>
      <w:r w:rsidR="0005415F" w:rsidRPr="006C5368">
        <w:rPr>
          <w:rFonts w:ascii="HelveticaNeueLT Std" w:hAnsi="HelveticaNeueLT Std"/>
          <w:b/>
          <w:sz w:val="24"/>
          <w:szCs w:val="24"/>
        </w:rPr>
        <w:t>us hydrochloric acid and solid m</w:t>
      </w:r>
      <w:r w:rsidRPr="006C5368">
        <w:rPr>
          <w:rFonts w:ascii="HelveticaNeueLT Std" w:hAnsi="HelveticaNeueLT Std"/>
          <w:b/>
          <w:sz w:val="24"/>
          <w:szCs w:val="24"/>
        </w:rPr>
        <w:t>agnesium metal</w:t>
      </w:r>
    </w:p>
    <w:p w:rsidR="002E76D7" w:rsidRPr="006C5368" w:rsidRDefault="002E76D7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4C4773" w:rsidRPr="006C5368" w:rsidRDefault="004C4773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2E76D7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8136" w:type="dxa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0E0A25" w:rsidRPr="006C5368" w:rsidRDefault="00DB77D0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Agents</w:t>
            </w:r>
          </w:p>
        </w:tc>
        <w:tc>
          <w:tcPr>
            <w:tcW w:w="5640" w:type="dxa"/>
          </w:tcPr>
          <w:p w:rsidR="000E0A25" w:rsidRPr="006C5368" w:rsidRDefault="000E0A25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E0A25" w:rsidRPr="006C5368" w:rsidRDefault="000E0A25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</w:tc>
        <w:tc>
          <w:tcPr>
            <w:tcW w:w="5640" w:type="dxa"/>
          </w:tcPr>
          <w:p w:rsidR="000E0A25" w:rsidRDefault="000E0A25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75DDA" w:rsidRPr="006C5368" w:rsidTr="00C424F3">
        <w:tc>
          <w:tcPr>
            <w:tcW w:w="2496" w:type="dxa"/>
          </w:tcPr>
          <w:p w:rsidR="00375DDA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375DDA" w:rsidRDefault="00375DDA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C424F3" w:rsidRPr="006C5368" w:rsidRDefault="00C424F3" w:rsidP="00CD3A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C424F3" w:rsidRPr="006C5368" w:rsidRDefault="00C424F3" w:rsidP="00085D8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424F3">
        <w:tc>
          <w:tcPr>
            <w:tcW w:w="2496" w:type="dxa"/>
          </w:tcPr>
          <w:p w:rsidR="00C424F3" w:rsidRPr="006C5368" w:rsidRDefault="00C424F3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0E0A25" w:rsidRDefault="000E0A25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28369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731B21" w:rsidRDefault="00132584" w:rsidP="008B499B">
      <w:pPr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br/>
      </w:r>
      <w:r w:rsidR="00DB77D0">
        <w:rPr>
          <w:rFonts w:ascii="HelveticaNeueLT Std" w:hAnsi="HelveticaNeueLT Std"/>
          <w:b/>
          <w:sz w:val="24"/>
          <w:szCs w:val="24"/>
        </w:rPr>
        <w:br/>
      </w:r>
      <w:r w:rsidR="00DB77D0">
        <w:rPr>
          <w:rFonts w:ascii="HelveticaNeueLT Std" w:hAnsi="HelveticaNeueLT Std"/>
          <w:b/>
          <w:sz w:val="24"/>
          <w:szCs w:val="24"/>
        </w:rPr>
        <w:br/>
      </w:r>
    </w:p>
    <w:p w:rsidR="00DB77D0" w:rsidRDefault="00DB77D0" w:rsidP="008B499B">
      <w:pPr>
        <w:rPr>
          <w:rFonts w:ascii="HelveticaNeueLT Std" w:hAnsi="HelveticaNeueLT Std"/>
          <w:b/>
          <w:sz w:val="24"/>
          <w:szCs w:val="24"/>
        </w:rPr>
      </w:pPr>
    </w:p>
    <w:p w:rsidR="00DB77D0" w:rsidRDefault="00DB77D0" w:rsidP="008B499B">
      <w:pPr>
        <w:rPr>
          <w:rFonts w:ascii="HelveticaNeueLT Std" w:hAnsi="HelveticaNeueLT Std"/>
          <w:b/>
          <w:sz w:val="24"/>
          <w:szCs w:val="24"/>
        </w:rPr>
      </w:pPr>
    </w:p>
    <w:p w:rsidR="00564365" w:rsidRDefault="00B208B5" w:rsidP="00564365">
      <w:pPr>
        <w:ind w:left="1440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System 4 – Acidified aqueous </w:t>
      </w:r>
      <w:proofErr w:type="gramStart"/>
      <w:r w:rsidR="0005415F" w:rsidRPr="006C5368">
        <w:rPr>
          <w:rFonts w:ascii="HelveticaNeueLT Std" w:hAnsi="HelveticaNeueLT Std" w:cstheme="minorHAnsi"/>
          <w:b/>
          <w:sz w:val="24"/>
          <w:szCs w:val="24"/>
        </w:rPr>
        <w:t>i</w:t>
      </w:r>
      <w:r w:rsidRPr="006C5368">
        <w:rPr>
          <w:rFonts w:ascii="HelveticaNeueLT Std" w:hAnsi="HelveticaNeueLT Std" w:cstheme="minorHAnsi"/>
          <w:b/>
          <w:sz w:val="24"/>
          <w:szCs w:val="24"/>
        </w:rPr>
        <w:t>ron(</w:t>
      </w:r>
      <w:proofErr w:type="gramEnd"/>
      <w:r w:rsidRPr="006C5368">
        <w:rPr>
          <w:rFonts w:ascii="HelveticaNeueLT Std" w:hAnsi="HelveticaNeueLT Std" w:cstheme="minorHAnsi"/>
          <w:b/>
          <w:sz w:val="24"/>
          <w:szCs w:val="24"/>
        </w:rPr>
        <w:t>II) nitrate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</w:t>
      </w:r>
      <w:r w:rsidRPr="006C5368">
        <w:rPr>
          <w:rFonts w:ascii="HelveticaNeueLT Std" w:hAnsi="HelveticaNeueLT Std" w:cstheme="minorHAnsi"/>
          <w:b/>
          <w:sz w:val="24"/>
          <w:szCs w:val="24"/>
        </w:rPr>
        <w:t>and aqueous potassium dichromate</w:t>
      </w:r>
    </w:p>
    <w:p w:rsidR="00564365" w:rsidRPr="00FA3275" w:rsidRDefault="00564365" w:rsidP="00564365">
      <w:pPr>
        <w:ind w:left="1440"/>
        <w:rPr>
          <w:rFonts w:ascii="HelveticaNeueLT Std" w:hAnsi="HelveticaNeueLT Std"/>
          <w:i/>
          <w:szCs w:val="24"/>
        </w:rPr>
      </w:pPr>
      <w:r w:rsidRPr="00FA3275">
        <w:rPr>
          <w:rFonts w:ascii="HelveticaNeueLT Std" w:hAnsi="HelveticaNeueLT Std"/>
          <w:b/>
          <w:i/>
          <w:szCs w:val="24"/>
        </w:rPr>
        <w:t>Hint:</w:t>
      </w:r>
      <w:r w:rsidRPr="00FA3275">
        <w:rPr>
          <w:rFonts w:ascii="HelveticaNeueLT Std" w:hAnsi="HelveticaNeueLT Std"/>
          <w:i/>
          <w:szCs w:val="24"/>
        </w:rPr>
        <w:t xml:space="preserve"> Study the species list carefully and remember to consider combination agents!</w:t>
      </w:r>
    </w:p>
    <w:p w:rsidR="004C4773" w:rsidRPr="006C5368" w:rsidRDefault="004C4773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731B21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8136" w:type="dxa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7C4A3C">
        <w:tc>
          <w:tcPr>
            <w:tcW w:w="2496" w:type="dxa"/>
          </w:tcPr>
          <w:p w:rsidR="007C4A3C" w:rsidRPr="006C5368" w:rsidRDefault="007C4A3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0E0A25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7C4A3C">
        <w:tc>
          <w:tcPr>
            <w:tcW w:w="2496" w:type="dxa"/>
          </w:tcPr>
          <w:p w:rsidR="007C4A3C" w:rsidRPr="006C5368" w:rsidRDefault="00F93CD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</w:t>
            </w:r>
            <w:r w:rsidR="007C4A3C" w:rsidRPr="006C5368">
              <w:rPr>
                <w:rFonts w:ascii="HelveticaNeueLT Std" w:hAnsi="HelveticaNeueLT Std"/>
                <w:sz w:val="24"/>
                <w:szCs w:val="24"/>
              </w:rPr>
              <w:t>gents</w:t>
            </w:r>
          </w:p>
        </w:tc>
        <w:tc>
          <w:tcPr>
            <w:tcW w:w="5640" w:type="dxa"/>
          </w:tcPr>
          <w:p w:rsidR="000E0A25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7C4A3C">
        <w:tc>
          <w:tcPr>
            <w:tcW w:w="2496" w:type="dxa"/>
          </w:tcPr>
          <w:p w:rsidR="007C4A3C" w:rsidRDefault="007C4A3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0E0A25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75DDA" w:rsidRPr="006C5368" w:rsidTr="007C4A3C">
        <w:tc>
          <w:tcPr>
            <w:tcW w:w="2496" w:type="dxa"/>
          </w:tcPr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</w:tc>
        <w:tc>
          <w:tcPr>
            <w:tcW w:w="5640" w:type="dxa"/>
          </w:tcPr>
          <w:p w:rsidR="00375DDA" w:rsidRDefault="00375DDA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75DDA" w:rsidRDefault="00375DDA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7C4A3C">
        <w:tc>
          <w:tcPr>
            <w:tcW w:w="2496" w:type="dxa"/>
          </w:tcPr>
          <w:p w:rsidR="007C4A3C" w:rsidRPr="006C5368" w:rsidRDefault="007C4A3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0E0A25" w:rsidRPr="006C5368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7C4A3C">
        <w:tc>
          <w:tcPr>
            <w:tcW w:w="2496" w:type="dxa"/>
          </w:tcPr>
          <w:p w:rsidR="007C4A3C" w:rsidRPr="006C5368" w:rsidRDefault="007C4A3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7C4A3C" w:rsidRPr="006C5368" w:rsidRDefault="007C4A3C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7C4A3C">
        <w:tc>
          <w:tcPr>
            <w:tcW w:w="2496" w:type="dxa"/>
          </w:tcPr>
          <w:p w:rsidR="007C4A3C" w:rsidRPr="006C5368" w:rsidRDefault="007C4A3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0E0A25" w:rsidRDefault="000E0A25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E0A25" w:rsidRPr="006C5368" w:rsidRDefault="005153B6" w:rsidP="008B499B">
      <w:pPr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br/>
      </w:r>
    </w:p>
    <w:p w:rsidR="00B208B5" w:rsidRPr="006C5368" w:rsidRDefault="00B208B5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System 5 – aqueous hydrogen peroxide and aqueous </w:t>
      </w:r>
      <w:proofErr w:type="gramStart"/>
      <w:r w:rsidRPr="006C5368">
        <w:rPr>
          <w:rFonts w:ascii="HelveticaNeueLT Std" w:hAnsi="HelveticaNeueLT Std"/>
          <w:b/>
          <w:sz w:val="24"/>
          <w:szCs w:val="24"/>
        </w:rPr>
        <w:t>iron(</w:t>
      </w:r>
      <w:proofErr w:type="gramEnd"/>
      <w:r w:rsidRPr="006C5368">
        <w:rPr>
          <w:rFonts w:ascii="HelveticaNeueLT Std" w:hAnsi="HelveticaNeueLT Std"/>
          <w:b/>
          <w:sz w:val="24"/>
          <w:szCs w:val="24"/>
        </w:rPr>
        <w:t xml:space="preserve">III) nitrate </w:t>
      </w:r>
    </w:p>
    <w:p w:rsidR="00564365" w:rsidRDefault="00564365" w:rsidP="004C4773">
      <w:pPr>
        <w:pStyle w:val="ListParagraph"/>
        <w:ind w:left="1440"/>
        <w:rPr>
          <w:rFonts w:ascii="HelveticaNeueLT Std" w:hAnsi="HelveticaNeueLT Std"/>
          <w:b/>
          <w:i/>
          <w:sz w:val="24"/>
          <w:szCs w:val="24"/>
        </w:rPr>
      </w:pPr>
    </w:p>
    <w:p w:rsidR="00A50931" w:rsidRPr="00FA3275" w:rsidRDefault="00564365" w:rsidP="004C4773">
      <w:pPr>
        <w:pStyle w:val="ListParagraph"/>
        <w:ind w:left="1440"/>
        <w:rPr>
          <w:rFonts w:ascii="HelveticaNeueLT Std" w:hAnsi="HelveticaNeueLT Std"/>
          <w:i/>
          <w:szCs w:val="24"/>
        </w:rPr>
      </w:pPr>
      <w:r w:rsidRPr="00FA3275">
        <w:rPr>
          <w:rFonts w:ascii="HelveticaNeueLT Std" w:hAnsi="HelveticaNeueLT Std"/>
          <w:b/>
          <w:i/>
          <w:szCs w:val="24"/>
        </w:rPr>
        <w:t xml:space="preserve">Hint: </w:t>
      </w:r>
      <w:r w:rsidRPr="00FA3275">
        <w:rPr>
          <w:rFonts w:ascii="HelveticaNeueLT Std" w:hAnsi="HelveticaNeueLT Std"/>
          <w:i/>
          <w:szCs w:val="24"/>
        </w:rPr>
        <w:t xml:space="preserve">This system is </w:t>
      </w:r>
      <w:r w:rsidRPr="00FA3275">
        <w:rPr>
          <w:rFonts w:ascii="HelveticaNeueLT Std" w:hAnsi="HelveticaNeueLT Std"/>
          <w:i/>
          <w:szCs w:val="24"/>
          <w:u w:val="single"/>
        </w:rPr>
        <w:t>not</w:t>
      </w:r>
      <w:r w:rsidRPr="00FA3275">
        <w:rPr>
          <w:rFonts w:ascii="HelveticaNeueLT Std" w:hAnsi="HelveticaNeueLT Std"/>
          <w:i/>
          <w:szCs w:val="24"/>
        </w:rPr>
        <w:t xml:space="preserve"> acidified.</w:t>
      </w:r>
    </w:p>
    <w:p w:rsidR="00564365" w:rsidRPr="00564365" w:rsidRDefault="00564365" w:rsidP="004C4773">
      <w:pPr>
        <w:pStyle w:val="ListParagraph"/>
        <w:ind w:left="1440"/>
        <w:rPr>
          <w:rFonts w:ascii="HelveticaNeueLT Std" w:hAnsi="HelveticaNeueLT Std"/>
          <w:b/>
          <w:i/>
          <w:sz w:val="24"/>
          <w:szCs w:val="24"/>
        </w:rPr>
      </w:pPr>
    </w:p>
    <w:p w:rsidR="004C4773" w:rsidRPr="006C5368" w:rsidRDefault="004C4773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Answer </w:t>
      </w:r>
      <w:r w:rsidR="00A50931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CF5654">
        <w:tc>
          <w:tcPr>
            <w:tcW w:w="2496" w:type="dxa"/>
          </w:tcPr>
          <w:p w:rsidR="00B208B5" w:rsidRPr="006C5368" w:rsidRDefault="00B208B5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0E0A25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CF5654">
        <w:tc>
          <w:tcPr>
            <w:tcW w:w="2496" w:type="dxa"/>
          </w:tcPr>
          <w:p w:rsidR="00500E34" w:rsidRPr="006C5368" w:rsidRDefault="00500E3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Agents</w:t>
            </w:r>
          </w:p>
        </w:tc>
        <w:tc>
          <w:tcPr>
            <w:tcW w:w="5640" w:type="dxa"/>
          </w:tcPr>
          <w:p w:rsidR="000E0A25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00E34" w:rsidRDefault="00500E3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0E0A25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DB77D0" w:rsidRPr="006C5368" w:rsidRDefault="00DB77D0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75DDA" w:rsidRPr="006C5368" w:rsidTr="00CF5654">
        <w:tc>
          <w:tcPr>
            <w:tcW w:w="2496" w:type="dxa"/>
          </w:tcPr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</w:tc>
        <w:tc>
          <w:tcPr>
            <w:tcW w:w="5640" w:type="dxa"/>
          </w:tcPr>
          <w:p w:rsidR="00375DDA" w:rsidRDefault="00375DDA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375DDA" w:rsidRDefault="00375DDA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00E34" w:rsidRPr="006C5368" w:rsidRDefault="00500E3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500E34" w:rsidRPr="006C5368" w:rsidRDefault="00500E34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00E34" w:rsidRPr="006C5368" w:rsidRDefault="00500E3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500E34" w:rsidRPr="006C5368" w:rsidRDefault="00500E34" w:rsidP="008B609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00E34" w:rsidRPr="006C5368" w:rsidTr="00CF5654">
        <w:tc>
          <w:tcPr>
            <w:tcW w:w="2496" w:type="dxa"/>
          </w:tcPr>
          <w:p w:rsidR="00500E34" w:rsidRPr="006C5368" w:rsidRDefault="00500E3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0E0A25" w:rsidRPr="006C5368" w:rsidRDefault="00DB77D0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0E0A25" w:rsidRPr="006C5368" w:rsidRDefault="000E0A25" w:rsidP="008B499B">
      <w:pPr>
        <w:rPr>
          <w:rFonts w:ascii="HelveticaNeueLT Std" w:hAnsi="HelveticaNeueLT Std"/>
          <w:b/>
          <w:sz w:val="24"/>
          <w:szCs w:val="24"/>
        </w:rPr>
      </w:pPr>
    </w:p>
    <w:p w:rsidR="00B208B5" w:rsidRPr="006C5368" w:rsidRDefault="00B208B5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lastRenderedPageBreak/>
        <w:t xml:space="preserve">System 6 – aqueous zinc nitrate and aqueous </w:t>
      </w:r>
      <w:proofErr w:type="gramStart"/>
      <w:r w:rsidRPr="006C5368">
        <w:rPr>
          <w:rFonts w:ascii="HelveticaNeueLT Std" w:hAnsi="HelveticaNeueLT Std"/>
          <w:b/>
          <w:sz w:val="24"/>
          <w:szCs w:val="24"/>
        </w:rPr>
        <w:t>chromium(</w:t>
      </w:r>
      <w:proofErr w:type="gramEnd"/>
      <w:r w:rsidRPr="006C5368">
        <w:rPr>
          <w:rFonts w:ascii="HelveticaNeueLT Std" w:hAnsi="HelveticaNeueLT Std"/>
          <w:b/>
          <w:sz w:val="24"/>
          <w:szCs w:val="24"/>
        </w:rPr>
        <w:t xml:space="preserve">II) chloride </w:t>
      </w:r>
    </w:p>
    <w:p w:rsidR="005C4650" w:rsidRPr="006C5368" w:rsidRDefault="005C4650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0E0A25" w:rsidRPr="006C5368" w:rsidRDefault="000E0A25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4C4773" w:rsidRPr="006C5368" w:rsidRDefault="004C4773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Answer </w:t>
      </w:r>
      <w:r w:rsidR="005C4650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CF5654">
        <w:tc>
          <w:tcPr>
            <w:tcW w:w="2496" w:type="dxa"/>
          </w:tcPr>
          <w:p w:rsidR="00552CD8" w:rsidRPr="006C5368" w:rsidRDefault="00552CD8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0E0A25" w:rsidRPr="006C5368" w:rsidRDefault="00132584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CF5654">
        <w:tc>
          <w:tcPr>
            <w:tcW w:w="2496" w:type="dxa"/>
          </w:tcPr>
          <w:p w:rsidR="00552CD8" w:rsidRPr="006C5368" w:rsidRDefault="00F93CD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</w:t>
            </w:r>
            <w:r w:rsidR="00552CD8" w:rsidRPr="006C5368">
              <w:rPr>
                <w:rFonts w:ascii="HelveticaNeueLT Std" w:hAnsi="HelveticaNeueLT Std"/>
                <w:sz w:val="24"/>
                <w:szCs w:val="24"/>
              </w:rPr>
              <w:t>gents</w:t>
            </w:r>
          </w:p>
        </w:tc>
        <w:tc>
          <w:tcPr>
            <w:tcW w:w="5640" w:type="dxa"/>
          </w:tcPr>
          <w:p w:rsidR="000E0A25" w:rsidRPr="006C5368" w:rsidRDefault="000E0A25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E0A25" w:rsidRPr="006C5368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52CD8" w:rsidRPr="006C5368" w:rsidRDefault="00552CD8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</w:tc>
        <w:tc>
          <w:tcPr>
            <w:tcW w:w="5640" w:type="dxa"/>
          </w:tcPr>
          <w:p w:rsidR="000E0A25" w:rsidRPr="006C5368" w:rsidRDefault="000E0A25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E0A25" w:rsidRPr="006C5368" w:rsidRDefault="000E0A25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75DDA" w:rsidRPr="006C5368" w:rsidTr="00CF5654">
        <w:tc>
          <w:tcPr>
            <w:tcW w:w="2496" w:type="dxa"/>
          </w:tcPr>
          <w:p w:rsidR="00375DDA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</w:p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5640" w:type="dxa"/>
          </w:tcPr>
          <w:p w:rsidR="00375DDA" w:rsidRPr="006C5368" w:rsidRDefault="00375DDA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52CD8" w:rsidRPr="006C5368" w:rsidRDefault="00552CD8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552CD8" w:rsidRPr="006C5368" w:rsidRDefault="00552CD8" w:rsidP="00552CD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CF5654">
        <w:tc>
          <w:tcPr>
            <w:tcW w:w="2496" w:type="dxa"/>
          </w:tcPr>
          <w:p w:rsidR="00552CD8" w:rsidRPr="006C5368" w:rsidRDefault="00552CD8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552CD8" w:rsidRPr="006C5368" w:rsidRDefault="00552CD8" w:rsidP="00552CD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32584" w:rsidRPr="006C5368" w:rsidTr="00CF5654">
        <w:tc>
          <w:tcPr>
            <w:tcW w:w="2496" w:type="dxa"/>
          </w:tcPr>
          <w:p w:rsidR="00132584" w:rsidRPr="006C5368" w:rsidRDefault="0013258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Net ionic equation</w:t>
            </w:r>
          </w:p>
        </w:tc>
        <w:tc>
          <w:tcPr>
            <w:tcW w:w="5640" w:type="dxa"/>
          </w:tcPr>
          <w:p w:rsidR="00132584" w:rsidRDefault="00132584" w:rsidP="00552CD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55EC7" w:rsidRPr="006C5368" w:rsidRDefault="00055EC7" w:rsidP="00552CD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E0A25" w:rsidRPr="006C5368" w:rsidRDefault="000E0A25" w:rsidP="0010645F">
      <w:pPr>
        <w:rPr>
          <w:rFonts w:ascii="HelveticaNeueLT Std" w:hAnsi="HelveticaNeueLT Std"/>
          <w:b/>
          <w:sz w:val="24"/>
          <w:szCs w:val="24"/>
        </w:rPr>
      </w:pPr>
    </w:p>
    <w:p w:rsidR="005C4650" w:rsidRPr="006C5368" w:rsidRDefault="005C4650" w:rsidP="008B499B">
      <w:pPr>
        <w:rPr>
          <w:rFonts w:ascii="HelveticaNeueLT Std" w:hAnsi="HelveticaNeueLT Std"/>
          <w:b/>
          <w:sz w:val="24"/>
          <w:szCs w:val="24"/>
        </w:rPr>
      </w:pPr>
    </w:p>
    <w:p w:rsidR="001034C3" w:rsidRPr="006C5368" w:rsidRDefault="00B208B5" w:rsidP="0010645F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System 7 – aqueous silver nitrate and solid</w:t>
      </w:r>
      <w:r w:rsidR="0010645F" w:rsidRPr="006C5368">
        <w:rPr>
          <w:rFonts w:ascii="HelveticaNeueLT Std" w:hAnsi="HelveticaNeueLT Std"/>
          <w:b/>
          <w:sz w:val="24"/>
          <w:szCs w:val="24"/>
        </w:rPr>
        <w:t xml:space="preserve"> copper metal</w:t>
      </w:r>
      <w:r w:rsidR="0010645F" w:rsidRPr="006C5368">
        <w:rPr>
          <w:rFonts w:ascii="HelveticaNeueLT Std" w:hAnsi="HelveticaNeueLT Std"/>
          <w:b/>
          <w:sz w:val="24"/>
          <w:szCs w:val="24"/>
        </w:rPr>
        <w:br/>
      </w:r>
    </w:p>
    <w:p w:rsidR="004C4773" w:rsidRPr="006C5368" w:rsidRDefault="004C4773" w:rsidP="004C4773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5C4650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8136" w:type="dxa"/>
        <w:tblInd w:w="1440" w:type="dxa"/>
        <w:tblLook w:val="04A0" w:firstRow="1" w:lastRow="0" w:firstColumn="1" w:lastColumn="0" w:noHBand="0" w:noVBand="1"/>
      </w:tblPr>
      <w:tblGrid>
        <w:gridCol w:w="2496"/>
        <w:gridCol w:w="5640"/>
      </w:tblGrid>
      <w:tr w:rsidR="006C5368" w:rsidRPr="006C5368" w:rsidTr="005731F4">
        <w:tc>
          <w:tcPr>
            <w:tcW w:w="2496" w:type="dxa"/>
          </w:tcPr>
          <w:p w:rsidR="005731F4" w:rsidRPr="006C5368" w:rsidRDefault="005731F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Species List</w:t>
            </w:r>
          </w:p>
        </w:tc>
        <w:tc>
          <w:tcPr>
            <w:tcW w:w="5640" w:type="dxa"/>
          </w:tcPr>
          <w:p w:rsidR="001034C3" w:rsidRPr="006C5368" w:rsidRDefault="00132584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  <w:tr w:rsidR="006C5368" w:rsidRPr="006C5368" w:rsidTr="005731F4">
        <w:tc>
          <w:tcPr>
            <w:tcW w:w="2496" w:type="dxa"/>
          </w:tcPr>
          <w:p w:rsidR="005731F4" w:rsidRPr="006C5368" w:rsidRDefault="00F93CDC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Oxidizing a</w:t>
            </w:r>
            <w:r w:rsidR="005731F4" w:rsidRPr="006C5368">
              <w:rPr>
                <w:rFonts w:ascii="HelveticaNeueLT Std" w:hAnsi="HelveticaNeueLT Std"/>
                <w:sz w:val="24"/>
                <w:szCs w:val="24"/>
              </w:rPr>
              <w:t>gents</w:t>
            </w:r>
          </w:p>
        </w:tc>
        <w:tc>
          <w:tcPr>
            <w:tcW w:w="5640" w:type="dxa"/>
          </w:tcPr>
          <w:p w:rsidR="001034C3" w:rsidRPr="006C5368" w:rsidRDefault="001034C3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034C3" w:rsidRPr="006C5368" w:rsidRDefault="001034C3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5731F4">
        <w:tc>
          <w:tcPr>
            <w:tcW w:w="2496" w:type="dxa"/>
          </w:tcPr>
          <w:p w:rsidR="005731F4" w:rsidRPr="006C5368" w:rsidRDefault="005731F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Reducing agents</w:t>
            </w:r>
          </w:p>
        </w:tc>
        <w:tc>
          <w:tcPr>
            <w:tcW w:w="5640" w:type="dxa"/>
          </w:tcPr>
          <w:p w:rsidR="001034C3" w:rsidRPr="006C5368" w:rsidRDefault="001034C3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034C3" w:rsidRPr="006C5368" w:rsidRDefault="001034C3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75DDA" w:rsidRPr="006C5368" w:rsidTr="005731F4">
        <w:tc>
          <w:tcPr>
            <w:tcW w:w="2496" w:type="dxa"/>
          </w:tcPr>
          <w:p w:rsidR="00375DDA" w:rsidRPr="006C5368" w:rsidRDefault="00375DDA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Spontaneous?</w:t>
            </w:r>
            <w:r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  <w:tc>
          <w:tcPr>
            <w:tcW w:w="5640" w:type="dxa"/>
          </w:tcPr>
          <w:p w:rsidR="00375DDA" w:rsidRPr="006C5368" w:rsidRDefault="00375DDA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5731F4">
        <w:tc>
          <w:tcPr>
            <w:tcW w:w="2496" w:type="dxa"/>
          </w:tcPr>
          <w:p w:rsidR="005731F4" w:rsidRPr="006C5368" w:rsidRDefault="005731F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Reduction half-reaction</w:t>
            </w:r>
          </w:p>
        </w:tc>
        <w:tc>
          <w:tcPr>
            <w:tcW w:w="5640" w:type="dxa"/>
          </w:tcPr>
          <w:p w:rsidR="005731F4" w:rsidRPr="006C5368" w:rsidRDefault="005731F4" w:rsidP="005731F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5731F4">
        <w:tc>
          <w:tcPr>
            <w:tcW w:w="2496" w:type="dxa"/>
          </w:tcPr>
          <w:p w:rsidR="005731F4" w:rsidRPr="006C5368" w:rsidRDefault="005731F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>Oxidation half-reaction</w:t>
            </w:r>
          </w:p>
        </w:tc>
        <w:tc>
          <w:tcPr>
            <w:tcW w:w="5640" w:type="dxa"/>
          </w:tcPr>
          <w:p w:rsidR="005731F4" w:rsidRPr="006C5368" w:rsidRDefault="005731F4" w:rsidP="000D0165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5731F4">
        <w:tc>
          <w:tcPr>
            <w:tcW w:w="2496" w:type="dxa"/>
          </w:tcPr>
          <w:p w:rsidR="005731F4" w:rsidRPr="006C5368" w:rsidRDefault="005731F4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t xml:space="preserve">Net </w:t>
            </w:r>
            <w:r w:rsidR="007B5F7E" w:rsidRPr="006C5368">
              <w:rPr>
                <w:rFonts w:ascii="HelveticaNeueLT Std" w:hAnsi="HelveticaNeueLT Std"/>
                <w:sz w:val="24"/>
                <w:szCs w:val="24"/>
              </w:rPr>
              <w:t xml:space="preserve">ionic </w:t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t>equation</w:t>
            </w:r>
          </w:p>
        </w:tc>
        <w:tc>
          <w:tcPr>
            <w:tcW w:w="5640" w:type="dxa"/>
          </w:tcPr>
          <w:p w:rsidR="001034C3" w:rsidRPr="006C5368" w:rsidRDefault="00132584" w:rsidP="009A67EF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B208B5" w:rsidRDefault="005153B6" w:rsidP="00375DDA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br/>
      </w:r>
      <w:r w:rsidR="000F4D4A" w:rsidRPr="006C5368">
        <w:rPr>
          <w:rFonts w:ascii="HelveticaNeueLT Std" w:hAnsi="HelveticaNeueLT Std"/>
          <w:b/>
          <w:sz w:val="24"/>
          <w:szCs w:val="24"/>
        </w:rPr>
        <w:br/>
      </w:r>
      <w:r w:rsidR="0011465D" w:rsidRPr="00375DDA">
        <w:rPr>
          <w:rFonts w:ascii="HelveticaNeueLT Std" w:hAnsi="HelveticaNeueLT Std"/>
          <w:b/>
          <w:sz w:val="24"/>
          <w:szCs w:val="24"/>
        </w:rPr>
        <w:br/>
      </w:r>
    </w:p>
    <w:p w:rsidR="00055EC7" w:rsidRDefault="00055EC7" w:rsidP="00375DDA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055EC7" w:rsidRPr="00375DDA" w:rsidRDefault="00055EC7" w:rsidP="00375DDA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7B5F7E" w:rsidRPr="006C5368" w:rsidRDefault="007B5F7E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lastRenderedPageBreak/>
        <w:t xml:space="preserve">Record </w:t>
      </w:r>
      <w:r w:rsidR="0005484D" w:rsidRPr="006C5368">
        <w:rPr>
          <w:rFonts w:ascii="HelveticaNeueLT Std" w:hAnsi="HelveticaNeueLT Std"/>
          <w:sz w:val="24"/>
          <w:szCs w:val="24"/>
        </w:rPr>
        <w:t>your observations from the Virtual I</w:t>
      </w:r>
      <w:r w:rsidRPr="006C5368">
        <w:rPr>
          <w:rFonts w:ascii="HelveticaNeueLT Std" w:hAnsi="HelveticaNeueLT Std"/>
          <w:sz w:val="24"/>
          <w:szCs w:val="24"/>
        </w:rPr>
        <w:t xml:space="preserve">nvestigation </w:t>
      </w:r>
      <w:r w:rsidR="005153B6" w:rsidRPr="006C5368">
        <w:rPr>
          <w:rFonts w:ascii="HelveticaNeueLT Std" w:hAnsi="HelveticaNeueLT Std"/>
          <w:sz w:val="24"/>
          <w:szCs w:val="24"/>
        </w:rPr>
        <w:t>in the</w:t>
      </w:r>
      <w:r w:rsidRPr="006C5368">
        <w:rPr>
          <w:rFonts w:ascii="HelveticaNeueLT Std" w:hAnsi="HelveticaNeueLT Std"/>
          <w:sz w:val="24"/>
          <w:szCs w:val="24"/>
        </w:rPr>
        <w:t xml:space="preserve"> following table.  </w:t>
      </w:r>
      <w:r w:rsidR="0009316F" w:rsidRPr="006C5368">
        <w:rPr>
          <w:rFonts w:ascii="HelveticaNeueLT Std" w:hAnsi="HelveticaNeueLT Std"/>
          <w:sz w:val="24"/>
          <w:szCs w:val="24"/>
        </w:rPr>
        <w:br/>
      </w:r>
    </w:p>
    <w:p w:rsidR="007B5F7E" w:rsidRPr="006C5368" w:rsidRDefault="00564365" w:rsidP="007B5F7E">
      <w:pPr>
        <w:ind w:left="1080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Answer (5</w:t>
      </w:r>
      <w:r w:rsidR="007B5F7E" w:rsidRPr="006C5368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B5F7E" w:rsidRPr="006C5368" w:rsidTr="00B066DA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6946"/>
            </w:tblGrid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System</w:t>
                  </w:r>
                </w:p>
              </w:tc>
              <w:tc>
                <w:tcPr>
                  <w:tcW w:w="6946" w:type="dxa"/>
                </w:tcPr>
                <w:p w:rsidR="007B5F7E" w:rsidRPr="006C5368" w:rsidRDefault="000E3B0F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 xml:space="preserve">Observable </w:t>
                  </w:r>
                  <w:r w:rsidR="007B5F7E" w:rsidRPr="006C5368">
                    <w:rPr>
                      <w:rFonts w:ascii="HelveticaNeueLT Std" w:hAnsi="HelveticaNeueLT Std"/>
                      <w:b/>
                      <w:sz w:val="24"/>
                      <w:szCs w:val="24"/>
                    </w:rPr>
                    <w:t>Evidence of a Spontaneous Reaction</w:t>
                  </w: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7B5F7E" w:rsidRPr="001E79E0" w:rsidRDefault="001E79E0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</w:pPr>
                  <w:r w:rsidRPr="001E79E0"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  <w:t>Bubbling.</w:t>
                  </w:r>
                </w:p>
                <w:p w:rsidR="007B5F7E" w:rsidRDefault="001E79E0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</w:pPr>
                  <w:r w:rsidRPr="001E79E0"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  <w:t>Solid metal dissolves.</w:t>
                  </w:r>
                </w:p>
                <w:p w:rsidR="001E79E0" w:rsidRPr="001E79E0" w:rsidRDefault="001E79E0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  <w:t>pH increases.</w:t>
                  </w: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7B5F7E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</w:pPr>
                  <w:r w:rsidRPr="001E79E0"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  <w:t>No observable changes.</w:t>
                  </w:r>
                </w:p>
                <w:p w:rsidR="001E79E0" w:rsidRPr="001E79E0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i/>
                      <w:sz w:val="24"/>
                      <w:szCs w:val="24"/>
                    </w:rPr>
                  </w:pP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7B5F7E" w:rsidRDefault="007B5F7E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Pr="006C5368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:rsidR="007B5F7E" w:rsidRDefault="007B5F7E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Default="001E79E0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Pr="006C5368" w:rsidRDefault="001E79E0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46" w:type="dxa"/>
                </w:tcPr>
                <w:p w:rsidR="007B5F7E" w:rsidRDefault="007B5F7E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Default="001E79E0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Pr="006C5368" w:rsidRDefault="001E79E0" w:rsidP="009A67EF">
                  <w:pPr>
                    <w:pStyle w:val="ListParagraph"/>
                    <w:tabs>
                      <w:tab w:val="left" w:pos="2760"/>
                    </w:tabs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946" w:type="dxa"/>
                </w:tcPr>
                <w:p w:rsidR="007B5F7E" w:rsidRDefault="007B5F7E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Pr="006C5368" w:rsidRDefault="001E79E0" w:rsidP="009A67EF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7B5F7E">
              <w:tc>
                <w:tcPr>
                  <w:tcW w:w="1543" w:type="dxa"/>
                </w:tcPr>
                <w:p w:rsidR="007B5F7E" w:rsidRPr="006C5368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946" w:type="dxa"/>
                </w:tcPr>
                <w:p w:rsidR="007B5F7E" w:rsidRDefault="007B5F7E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Default="001E79E0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1E79E0" w:rsidRPr="006C5368" w:rsidRDefault="001E79E0" w:rsidP="00B066DA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7B5F7E" w:rsidRPr="006C5368" w:rsidRDefault="007B5F7E" w:rsidP="00B066DA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B208B5" w:rsidRPr="006C5368" w:rsidRDefault="00B208B5" w:rsidP="00B208B5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</w:p>
    <w:p w:rsidR="000D7346" w:rsidRDefault="000D7346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055EC7" w:rsidRPr="006C5368" w:rsidRDefault="00055EC7" w:rsidP="008B499B">
      <w:pPr>
        <w:rPr>
          <w:rFonts w:ascii="HelveticaNeueLT Std" w:hAnsi="HelveticaNeueLT Std"/>
          <w:b/>
          <w:sz w:val="24"/>
          <w:szCs w:val="24"/>
        </w:rPr>
      </w:pPr>
    </w:p>
    <w:p w:rsidR="00794345" w:rsidRPr="006C5368" w:rsidRDefault="00B208B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lastRenderedPageBreak/>
        <w:t>Describe the diagnostic t</w:t>
      </w:r>
      <w:r w:rsidR="001E79E0">
        <w:rPr>
          <w:rFonts w:ascii="HelveticaNeueLT Std" w:hAnsi="HelveticaNeueLT Std"/>
          <w:sz w:val="24"/>
          <w:szCs w:val="24"/>
        </w:rPr>
        <w:t>est that could be</w:t>
      </w:r>
      <w:r w:rsidR="005730B1" w:rsidRPr="006C5368">
        <w:rPr>
          <w:rFonts w:ascii="HelveticaNeueLT Std" w:hAnsi="HelveticaNeueLT Std"/>
          <w:sz w:val="24"/>
          <w:szCs w:val="24"/>
        </w:rPr>
        <w:t xml:space="preserve"> used </w:t>
      </w:r>
      <w:r w:rsidR="001E79E0">
        <w:rPr>
          <w:rFonts w:ascii="HelveticaNeueLT Std" w:hAnsi="HelveticaNeueLT Std"/>
          <w:sz w:val="24"/>
          <w:szCs w:val="24"/>
        </w:rPr>
        <w:t xml:space="preserve">to identify the gas produced in </w:t>
      </w:r>
      <w:r w:rsidR="006A6C5C" w:rsidRPr="006C5368">
        <w:rPr>
          <w:rFonts w:ascii="HelveticaNeueLT Std" w:hAnsi="HelveticaNeueLT Std"/>
          <w:sz w:val="24"/>
          <w:szCs w:val="24"/>
        </w:rPr>
        <w:t>S</w:t>
      </w:r>
      <w:r w:rsidR="001E79E0">
        <w:rPr>
          <w:rFonts w:ascii="HelveticaNeueLT Std" w:hAnsi="HelveticaNeueLT Std"/>
          <w:sz w:val="24"/>
          <w:szCs w:val="24"/>
        </w:rPr>
        <w:t>ystem 1.</w:t>
      </w:r>
    </w:p>
    <w:p w:rsidR="00794345" w:rsidRPr="006C5368" w:rsidRDefault="00794345" w:rsidP="00794345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B208B5" w:rsidRPr="006C5368" w:rsidRDefault="00B208B5" w:rsidP="00794345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 Your response should include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a description of how the test is performed 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identity of the gas being tested for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the results of the test</w:t>
      </w:r>
    </w:p>
    <w:p w:rsidR="00F57A90" w:rsidRPr="00055EC7" w:rsidRDefault="001E79E0" w:rsidP="00B208B5">
      <w:pPr>
        <w:ind w:left="1080"/>
        <w:rPr>
          <w:rFonts w:ascii="HelveticaNeueLT Std" w:hAnsi="HelveticaNeueLT Std"/>
          <w:i/>
          <w:szCs w:val="24"/>
        </w:rPr>
      </w:pPr>
      <w:r w:rsidRPr="00055EC7">
        <w:rPr>
          <w:rFonts w:ascii="HelveticaNeueLT Std" w:hAnsi="HelveticaNeueLT Std"/>
          <w:b/>
          <w:i/>
          <w:szCs w:val="24"/>
        </w:rPr>
        <w:t xml:space="preserve">Hint: </w:t>
      </w:r>
      <w:r w:rsidRPr="00055EC7">
        <w:rPr>
          <w:rFonts w:ascii="HelveticaNeueLT Std" w:hAnsi="HelveticaNeueLT Std"/>
          <w:i/>
          <w:szCs w:val="24"/>
        </w:rPr>
        <w:t>See page 805 in your textbook for a list of diagnostic tests.</w:t>
      </w:r>
    </w:p>
    <w:p w:rsidR="00B208B5" w:rsidRPr="006C5368" w:rsidRDefault="00B208B5" w:rsidP="00B208B5">
      <w:pPr>
        <w:ind w:left="108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Answer </w:t>
      </w:r>
      <w:r w:rsidR="00F57A90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B208B5" w:rsidRPr="006C5368" w:rsidTr="00CF5654">
        <w:tc>
          <w:tcPr>
            <w:tcW w:w="8496" w:type="dxa"/>
          </w:tcPr>
          <w:p w:rsidR="00F57A90" w:rsidRPr="006C5368" w:rsidRDefault="00F57A90" w:rsidP="00CF5654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57A90" w:rsidRPr="006C5368" w:rsidRDefault="00F57A90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32584" w:rsidRPr="006C5368" w:rsidRDefault="00132584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610CBF" w:rsidRPr="006C5368" w:rsidRDefault="00610CBF" w:rsidP="00B208B5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5B5C08" w:rsidRPr="006C5368" w:rsidRDefault="00B208B5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Describe the dia</w:t>
      </w:r>
      <w:r w:rsidR="002E795C" w:rsidRPr="006C5368">
        <w:rPr>
          <w:rFonts w:ascii="HelveticaNeueLT Std" w:hAnsi="HelveticaNeueLT Std"/>
          <w:sz w:val="24"/>
          <w:szCs w:val="24"/>
        </w:rPr>
        <w:t xml:space="preserve">gnostic test that </w:t>
      </w:r>
      <w:r w:rsidR="001E79E0">
        <w:rPr>
          <w:rFonts w:ascii="HelveticaNeueLT Std" w:hAnsi="HelveticaNeueLT Std"/>
          <w:sz w:val="24"/>
          <w:szCs w:val="24"/>
        </w:rPr>
        <w:t>could be used to identify the gas produced in</w:t>
      </w:r>
      <w:r w:rsidR="002E795C" w:rsidRPr="006C5368">
        <w:rPr>
          <w:rFonts w:ascii="HelveticaNeueLT Std" w:hAnsi="HelveticaNeueLT Std"/>
          <w:sz w:val="24"/>
          <w:szCs w:val="24"/>
        </w:rPr>
        <w:t xml:space="preserve"> S</w:t>
      </w:r>
      <w:r w:rsidRPr="006C5368">
        <w:rPr>
          <w:rFonts w:ascii="HelveticaNeueLT Std" w:hAnsi="HelveticaNeueLT Std"/>
          <w:sz w:val="24"/>
          <w:szCs w:val="24"/>
        </w:rPr>
        <w:t xml:space="preserve">ystem 5.  </w:t>
      </w:r>
    </w:p>
    <w:p w:rsidR="005B5C08" w:rsidRPr="006C5368" w:rsidRDefault="005B5C08" w:rsidP="005B5C08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</w:p>
    <w:p w:rsidR="00B208B5" w:rsidRPr="006C5368" w:rsidRDefault="00B208B5" w:rsidP="005B5C08">
      <w:pPr>
        <w:pStyle w:val="ListParagraph"/>
        <w:ind w:left="993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Your response should include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a description of how the test is performed 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identity of the gas being tested for</w:t>
      </w:r>
    </w:p>
    <w:p w:rsidR="00B208B5" w:rsidRPr="006C5368" w:rsidRDefault="00B208B5" w:rsidP="00B208B5">
      <w:pPr>
        <w:pStyle w:val="ListParagraph"/>
        <w:numPr>
          <w:ilvl w:val="0"/>
          <w:numId w:val="16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the results of the test</w:t>
      </w:r>
    </w:p>
    <w:p w:rsidR="005B5C08" w:rsidRPr="00055EC7" w:rsidRDefault="001E79E0" w:rsidP="00055EC7">
      <w:pPr>
        <w:ind w:left="1080"/>
        <w:rPr>
          <w:rFonts w:ascii="HelveticaNeueLT Std" w:hAnsi="HelveticaNeueLT Std"/>
          <w:i/>
          <w:szCs w:val="24"/>
        </w:rPr>
      </w:pPr>
      <w:r w:rsidRPr="00055EC7">
        <w:rPr>
          <w:rFonts w:ascii="HelveticaNeueLT Std" w:hAnsi="HelveticaNeueLT Std"/>
          <w:b/>
          <w:i/>
          <w:szCs w:val="24"/>
        </w:rPr>
        <w:t xml:space="preserve">Hint: </w:t>
      </w:r>
      <w:r w:rsidRPr="00055EC7">
        <w:rPr>
          <w:rFonts w:ascii="HelveticaNeueLT Std" w:hAnsi="HelveticaNeueLT Std"/>
          <w:i/>
          <w:szCs w:val="24"/>
        </w:rPr>
        <w:t>See page 805 in your textbook for a list of diagnostic tests.</w:t>
      </w:r>
    </w:p>
    <w:p w:rsidR="00B208B5" w:rsidRPr="006C5368" w:rsidRDefault="00B208B5" w:rsidP="00B208B5">
      <w:pPr>
        <w:ind w:left="108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5B5C08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(3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B208B5" w:rsidRPr="006C5368" w:rsidTr="00CF5654">
        <w:tc>
          <w:tcPr>
            <w:tcW w:w="9576" w:type="dxa"/>
          </w:tcPr>
          <w:p w:rsidR="005B5C08" w:rsidRPr="006C5368" w:rsidRDefault="005B5C08" w:rsidP="00CF565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B5C08" w:rsidRPr="006C5368" w:rsidRDefault="005B5C08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9A67EF" w:rsidRPr="006C5368" w:rsidRDefault="00132584" w:rsidP="009A67EF">
            <w:pPr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9A67EF" w:rsidRPr="006C5368" w:rsidRDefault="009A67EF" w:rsidP="009A67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03521" w:rsidRPr="006C5368" w:rsidRDefault="00003521" w:rsidP="00055EC7">
      <w:pPr>
        <w:rPr>
          <w:rFonts w:ascii="HelveticaNeueLT Std" w:hAnsi="HelveticaNeueLT Std"/>
          <w:sz w:val="24"/>
          <w:szCs w:val="24"/>
        </w:rPr>
      </w:pPr>
    </w:p>
    <w:p w:rsidR="0010645F" w:rsidRPr="006C5368" w:rsidRDefault="0010645F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 Measuring pH change is sometimes used as a diagnostic test. In which</w:t>
      </w:r>
      <w:r w:rsidR="001E79E0">
        <w:rPr>
          <w:rFonts w:ascii="HelveticaNeueLT Std" w:hAnsi="HelveticaNeueLT Std"/>
          <w:sz w:val="24"/>
          <w:szCs w:val="24"/>
        </w:rPr>
        <w:t xml:space="preserve"> of the seven</w:t>
      </w:r>
      <w:r w:rsidRPr="006C5368">
        <w:rPr>
          <w:rFonts w:ascii="HelveticaNeueLT Std" w:hAnsi="HelveticaNeueLT Std"/>
          <w:sz w:val="24"/>
          <w:szCs w:val="24"/>
        </w:rPr>
        <w:t xml:space="preserve"> systems </w:t>
      </w:r>
      <w:r w:rsidR="005213F0" w:rsidRPr="006C5368">
        <w:rPr>
          <w:rFonts w:ascii="HelveticaNeueLT Std" w:hAnsi="HelveticaNeueLT Std"/>
          <w:sz w:val="24"/>
          <w:szCs w:val="24"/>
        </w:rPr>
        <w:t xml:space="preserve">might </w:t>
      </w:r>
      <w:r w:rsidRPr="006C5368">
        <w:rPr>
          <w:rFonts w:ascii="HelveticaNeueLT Std" w:hAnsi="HelveticaNeueLT Std"/>
          <w:sz w:val="24"/>
          <w:szCs w:val="24"/>
        </w:rPr>
        <w:t>we have used pH change as evidence of a spontaneous reaction?  Explain your reasoning.</w:t>
      </w:r>
      <w:r w:rsidR="00882062" w:rsidRPr="006C5368">
        <w:rPr>
          <w:rFonts w:ascii="HelveticaNeueLT Std" w:hAnsi="HelveticaNeueLT Std"/>
          <w:sz w:val="24"/>
          <w:szCs w:val="24"/>
        </w:rPr>
        <w:br/>
      </w:r>
      <w:r w:rsidR="00882062" w:rsidRPr="006C5368">
        <w:rPr>
          <w:rFonts w:ascii="HelveticaNeueLT Std" w:hAnsi="HelveticaNeueLT Std"/>
          <w:sz w:val="24"/>
          <w:szCs w:val="24"/>
        </w:rPr>
        <w:br/>
      </w:r>
      <w:r w:rsidRPr="006C5368">
        <w:rPr>
          <w:rFonts w:ascii="HelveticaNeueLT Std" w:hAnsi="HelveticaNeueLT Std"/>
          <w:b/>
          <w:sz w:val="24"/>
          <w:szCs w:val="24"/>
        </w:rPr>
        <w:t>Answer   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6C5368" w:rsidRPr="006C5368" w:rsidTr="00B066DA">
        <w:tc>
          <w:tcPr>
            <w:tcW w:w="9576" w:type="dxa"/>
          </w:tcPr>
          <w:p w:rsidR="0010645F" w:rsidRPr="006C5368" w:rsidRDefault="0010645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E79E0" w:rsidRDefault="001E79E0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E79E0" w:rsidRDefault="001E79E0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1E79E0" w:rsidRPr="006C5368" w:rsidRDefault="001E79E0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055EC7" w:rsidRPr="006C5368" w:rsidRDefault="00055EC7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A67EF" w:rsidRPr="006C5368" w:rsidRDefault="009A67EF" w:rsidP="009A67EF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882062" w:rsidRPr="006C5368" w:rsidRDefault="0005484D" w:rsidP="005213F0">
      <w:p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  <w:r w:rsidRPr="006C5368">
        <w:rPr>
          <w:rFonts w:ascii="HelveticaNeueLT Std" w:hAnsi="HelveticaNeueLT Std"/>
          <w:sz w:val="24"/>
          <w:szCs w:val="24"/>
        </w:rPr>
        <w:br/>
      </w:r>
      <w:r w:rsidR="00132584" w:rsidRPr="006C5368">
        <w:rPr>
          <w:rFonts w:ascii="HelveticaNeueLT Std" w:hAnsi="HelveticaNeueLT Std"/>
          <w:sz w:val="24"/>
          <w:szCs w:val="24"/>
        </w:rPr>
        <w:br/>
      </w:r>
    </w:p>
    <w:p w:rsidR="004374DD" w:rsidRPr="006C5368" w:rsidRDefault="000A2C0F" w:rsidP="009A67EF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6C5368">
        <w:rPr>
          <w:rFonts w:asciiTheme="minorHAnsi" w:hAnsiTheme="minorHAnsi"/>
          <w:b/>
          <w:color w:val="auto"/>
          <w:sz w:val="40"/>
          <w:szCs w:val="40"/>
        </w:rPr>
        <w:t>Lesson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6C5368" w:rsidRPr="006C5368" w:rsidTr="00184711">
        <w:trPr>
          <w:trHeight w:val="1000"/>
          <w:jc w:val="center"/>
        </w:trPr>
        <w:tc>
          <w:tcPr>
            <w:tcW w:w="9576" w:type="dxa"/>
            <w:shd w:val="clear" w:color="auto" w:fill="BDD6EE" w:themeFill="accent1" w:themeFillTint="66"/>
          </w:tcPr>
          <w:p w:rsidR="001E79E0" w:rsidRDefault="001E79E0" w:rsidP="001E79E0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>Perform the Virtual Investigation “</w:t>
            </w:r>
            <w:r w:rsidRPr="00055EC7">
              <w:rPr>
                <w:rFonts w:ascii="HelveticaNeueLT Std" w:hAnsi="HelveticaNeueLT Std"/>
                <w:b/>
                <w:color w:val="auto"/>
                <w:sz w:val="24"/>
                <w:szCs w:val="24"/>
              </w:rPr>
              <w:t>Titration 1, Exercise 1, Procedures 1 and 2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” in Module 5 Lesson 3.1</w:t>
            </w: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 and use the 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results to answer Questions 13 - 15.</w:t>
            </w:r>
          </w:p>
          <w:p w:rsidR="00D263A3" w:rsidRPr="00D263A3" w:rsidRDefault="00D263A3" w:rsidP="00D263A3"/>
          <w:p w:rsidR="00594D5D" w:rsidRPr="00594D5D" w:rsidRDefault="00594D5D" w:rsidP="00594D5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0CF6DAE" wp14:editId="70AF7111">
                  <wp:extent cx="1438275" cy="89416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32" cy="8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74DD" w:rsidRPr="006C5368" w:rsidRDefault="004374DD" w:rsidP="00120B4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4374DD" w:rsidRDefault="004374DD" w:rsidP="004374DD">
      <w:pPr>
        <w:pStyle w:val="ListParagraph"/>
        <w:rPr>
          <w:sz w:val="28"/>
          <w:szCs w:val="28"/>
        </w:rPr>
      </w:pPr>
    </w:p>
    <w:p w:rsidR="00055EC7" w:rsidRDefault="00055EC7" w:rsidP="004374DD">
      <w:pPr>
        <w:pStyle w:val="ListParagraph"/>
        <w:rPr>
          <w:sz w:val="28"/>
          <w:szCs w:val="28"/>
        </w:rPr>
      </w:pPr>
    </w:p>
    <w:p w:rsidR="00055EC7" w:rsidRDefault="00055EC7" w:rsidP="004374DD">
      <w:pPr>
        <w:pStyle w:val="ListParagraph"/>
        <w:rPr>
          <w:sz w:val="28"/>
          <w:szCs w:val="28"/>
        </w:rPr>
      </w:pPr>
    </w:p>
    <w:p w:rsidR="00055EC7" w:rsidRPr="006C5368" w:rsidRDefault="00055EC7" w:rsidP="004374DD">
      <w:pPr>
        <w:pStyle w:val="ListParagraph"/>
        <w:rPr>
          <w:sz w:val="28"/>
          <w:szCs w:val="28"/>
        </w:rPr>
      </w:pPr>
    </w:p>
    <w:p w:rsidR="00D1399A" w:rsidRPr="006C5368" w:rsidRDefault="00D263A3" w:rsidP="00F60D82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1399A" w:rsidRPr="006C5368">
        <w:rPr>
          <w:sz w:val="28"/>
          <w:szCs w:val="28"/>
        </w:rPr>
        <w:t xml:space="preserve">Record your results for the coarse titration. Remember, a burette measures the volume </w:t>
      </w:r>
      <w:r w:rsidR="00D1399A" w:rsidRPr="006C5368">
        <w:rPr>
          <w:sz w:val="28"/>
          <w:szCs w:val="28"/>
          <w:u w:val="single"/>
        </w:rPr>
        <w:t>dispensed</w:t>
      </w:r>
      <w:r w:rsidR="00D1399A" w:rsidRPr="006C5368">
        <w:rPr>
          <w:sz w:val="28"/>
          <w:szCs w:val="28"/>
        </w:rPr>
        <w:t xml:space="preserve">.  </w:t>
      </w:r>
      <w:r w:rsidR="00C64038" w:rsidRPr="006C5368">
        <w:rPr>
          <w:sz w:val="28"/>
          <w:szCs w:val="28"/>
        </w:rPr>
        <w:br/>
      </w:r>
    </w:p>
    <w:p w:rsidR="00D1399A" w:rsidRPr="006C5368" w:rsidRDefault="00D263A3" w:rsidP="00D1399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Answer </w:t>
      </w:r>
      <w:r w:rsidR="00D1399A" w:rsidRPr="006C5368">
        <w:rPr>
          <w:b/>
          <w:sz w:val="28"/>
          <w:szCs w:val="28"/>
        </w:rPr>
        <w:t xml:space="preserve">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B95466">
        <w:tc>
          <w:tcPr>
            <w:tcW w:w="9576" w:type="dxa"/>
          </w:tcPr>
          <w:p w:rsidR="00D1399A" w:rsidRPr="006C5368" w:rsidRDefault="00C64038" w:rsidP="00B95466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A61023"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Volume of </w:t>
            </w:r>
            <w:proofErr w:type="spellStart"/>
            <w:r w:rsidR="00A61023" w:rsidRPr="006C5368">
              <w:rPr>
                <w:rFonts w:ascii="HelveticaNeueLT Std" w:hAnsi="HelveticaNeueLT Std"/>
                <w:b/>
                <w:sz w:val="24"/>
                <w:szCs w:val="24"/>
              </w:rPr>
              <w:t>NaOHadded</w:t>
            </w:r>
            <w:proofErr w:type="spellEnd"/>
            <w:r w:rsidR="00A61023"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(coarse titration)</w:t>
            </w:r>
          </w:p>
          <w:tbl>
            <w:tblPr>
              <w:tblStyle w:val="TableGrid"/>
              <w:tblW w:w="8857" w:type="dxa"/>
              <w:tblLook w:val="04A0" w:firstRow="1" w:lastRow="0" w:firstColumn="1" w:lastColumn="0" w:noHBand="0" w:noVBand="1"/>
            </w:tblPr>
            <w:tblGrid>
              <w:gridCol w:w="3811"/>
              <w:gridCol w:w="5046"/>
            </w:tblGrid>
            <w:tr w:rsidR="006C5368" w:rsidRPr="006C5368" w:rsidTr="009A67EF">
              <w:trPr>
                <w:trHeight w:val="379"/>
              </w:trPr>
              <w:tc>
                <w:tcPr>
                  <w:tcW w:w="3811" w:type="dxa"/>
                </w:tcPr>
                <w:p w:rsidR="00D1399A" w:rsidRPr="006C5368" w:rsidRDefault="00D1399A" w:rsidP="00B95466">
                  <w:pPr>
                    <w:pStyle w:val="ListParagraph"/>
                    <w:ind w:left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046" w:type="dxa"/>
                </w:tcPr>
                <w:p w:rsidR="00D1399A" w:rsidRPr="006C5368" w:rsidRDefault="00D1399A" w:rsidP="00B95466">
                  <w:pPr>
                    <w:pStyle w:val="ListParagraph"/>
                    <w:ind w:left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6C5368" w:rsidRPr="006C5368" w:rsidTr="009A67EF">
              <w:trPr>
                <w:trHeight w:val="624"/>
              </w:trPr>
              <w:tc>
                <w:tcPr>
                  <w:tcW w:w="3811" w:type="dxa"/>
                </w:tcPr>
                <w:p w:rsidR="00D1399A" w:rsidRPr="006C5368" w:rsidRDefault="00132584" w:rsidP="00B95466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 w:rsidRPr="006C5368">
                    <w:rPr>
                      <w:sz w:val="28"/>
                      <w:szCs w:val="28"/>
                    </w:rPr>
                    <w:t>Initial b</w:t>
                  </w:r>
                  <w:r w:rsidR="00D1399A" w:rsidRPr="006C5368">
                    <w:rPr>
                      <w:sz w:val="28"/>
                      <w:szCs w:val="28"/>
                    </w:rPr>
                    <w:t>urette reading  (mL)</w:t>
                  </w:r>
                </w:p>
              </w:tc>
              <w:tc>
                <w:tcPr>
                  <w:tcW w:w="5046" w:type="dxa"/>
                </w:tcPr>
                <w:p w:rsidR="00D1399A" w:rsidRPr="006C5368" w:rsidRDefault="00D1399A" w:rsidP="00B95466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6C5368" w:rsidRPr="006C5368" w:rsidTr="009A67EF">
              <w:trPr>
                <w:trHeight w:val="624"/>
              </w:trPr>
              <w:tc>
                <w:tcPr>
                  <w:tcW w:w="3811" w:type="dxa"/>
                </w:tcPr>
                <w:p w:rsidR="00D1399A" w:rsidRPr="006C5368" w:rsidRDefault="00132584" w:rsidP="00B95466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 w:rsidRPr="006C5368">
                    <w:rPr>
                      <w:sz w:val="28"/>
                      <w:szCs w:val="28"/>
                    </w:rPr>
                    <w:t>Final b</w:t>
                  </w:r>
                  <w:r w:rsidR="006C5368" w:rsidRPr="006C5368">
                    <w:rPr>
                      <w:sz w:val="28"/>
                      <w:szCs w:val="28"/>
                    </w:rPr>
                    <w:t>urette r</w:t>
                  </w:r>
                  <w:r w:rsidR="00D1399A" w:rsidRPr="006C5368">
                    <w:rPr>
                      <w:sz w:val="28"/>
                      <w:szCs w:val="28"/>
                    </w:rPr>
                    <w:t>eading (mL)</w:t>
                  </w:r>
                </w:p>
              </w:tc>
              <w:tc>
                <w:tcPr>
                  <w:tcW w:w="5046" w:type="dxa"/>
                </w:tcPr>
                <w:p w:rsidR="002F6E3B" w:rsidRPr="006C5368" w:rsidRDefault="002F6E3B" w:rsidP="00241134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6C5368" w:rsidRPr="006C5368" w:rsidTr="009A67EF">
              <w:trPr>
                <w:trHeight w:val="567"/>
              </w:trPr>
              <w:tc>
                <w:tcPr>
                  <w:tcW w:w="3811" w:type="dxa"/>
                </w:tcPr>
                <w:p w:rsidR="00241134" w:rsidRPr="006C5368" w:rsidRDefault="00241134" w:rsidP="00B95466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 w:rsidRPr="006C5368">
                    <w:rPr>
                      <w:sz w:val="28"/>
                      <w:szCs w:val="28"/>
                    </w:rPr>
                    <w:t>Volume of NaOH used (mL)</w:t>
                  </w:r>
                </w:p>
              </w:tc>
              <w:tc>
                <w:tcPr>
                  <w:tcW w:w="5046" w:type="dxa"/>
                </w:tcPr>
                <w:p w:rsidR="002F6E3B" w:rsidRPr="006C5368" w:rsidRDefault="002F6E3B" w:rsidP="009A67E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1399A" w:rsidRPr="006C5368" w:rsidRDefault="00D1399A" w:rsidP="00B9546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1399A" w:rsidRPr="006C5368" w:rsidRDefault="00C64038" w:rsidP="00241134">
      <w:pPr>
        <w:rPr>
          <w:sz w:val="28"/>
          <w:szCs w:val="28"/>
        </w:rPr>
      </w:pPr>
      <w:r w:rsidRPr="006C5368">
        <w:rPr>
          <w:sz w:val="28"/>
          <w:szCs w:val="28"/>
        </w:rPr>
        <w:t xml:space="preserve">   </w:t>
      </w:r>
    </w:p>
    <w:p w:rsidR="00EE35D6" w:rsidRPr="006C5368" w:rsidRDefault="00241134" w:rsidP="00F60D82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6C5368">
        <w:rPr>
          <w:sz w:val="28"/>
          <w:szCs w:val="28"/>
        </w:rPr>
        <w:t xml:space="preserve"> </w:t>
      </w:r>
      <w:r w:rsidR="004374DD" w:rsidRPr="006C5368">
        <w:rPr>
          <w:sz w:val="28"/>
          <w:szCs w:val="28"/>
        </w:rPr>
        <w:t>Record your results for the fine titration.</w:t>
      </w:r>
      <w:r w:rsidR="0012537F" w:rsidRPr="006C5368">
        <w:rPr>
          <w:sz w:val="28"/>
          <w:szCs w:val="28"/>
        </w:rPr>
        <w:t xml:space="preserve"> </w:t>
      </w:r>
    </w:p>
    <w:p w:rsidR="001E79E0" w:rsidRDefault="001E79E0" w:rsidP="001E79E0">
      <w:pPr>
        <w:pStyle w:val="ListParagraph"/>
        <w:rPr>
          <w:b/>
          <w:sz w:val="28"/>
          <w:szCs w:val="28"/>
        </w:rPr>
      </w:pPr>
    </w:p>
    <w:p w:rsidR="001E79E0" w:rsidRPr="00D01926" w:rsidRDefault="00D263A3" w:rsidP="001E79E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Answer    (2</w:t>
      </w:r>
      <w:r w:rsidR="001E79E0" w:rsidRPr="00D01926">
        <w:rPr>
          <w:b/>
          <w:sz w:val="28"/>
          <w:szCs w:val="28"/>
        </w:rPr>
        <w:t xml:space="preserve"> Mark</w:t>
      </w:r>
      <w:r>
        <w:rPr>
          <w:b/>
          <w:sz w:val="28"/>
          <w:szCs w:val="28"/>
        </w:rPr>
        <w:t>s</w:t>
      </w:r>
      <w:r w:rsidR="001E79E0" w:rsidRPr="00D01926">
        <w:rPr>
          <w:b/>
          <w:sz w:val="28"/>
          <w:szCs w:val="28"/>
        </w:rPr>
        <w:t>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1E79E0" w:rsidRPr="000B133A" w:rsidTr="001E79E0">
        <w:tc>
          <w:tcPr>
            <w:tcW w:w="8773" w:type="dxa"/>
          </w:tcPr>
          <w:p w:rsidR="001E79E0" w:rsidRPr="000B133A" w:rsidRDefault="001E79E0" w:rsidP="001E79E0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t>Volume of NaOH</w:t>
            </w:r>
            <w:r w:rsidRPr="000B133A">
              <w:rPr>
                <w:rFonts w:ascii="HelveticaNeueLT Std" w:hAnsi="HelveticaNeueLT Std"/>
                <w:b/>
                <w:sz w:val="24"/>
                <w:szCs w:val="24"/>
              </w:rPr>
              <w:t xml:space="preserve"> added (fine titration)</w:t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t xml:space="preserve"> – Record the data from the three most consistent trials.  </w:t>
            </w:r>
          </w:p>
          <w:p w:rsidR="001E79E0" w:rsidRPr="000B133A" w:rsidRDefault="001E79E0" w:rsidP="001E79E0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1"/>
              <w:gridCol w:w="2182"/>
              <w:gridCol w:w="2268"/>
              <w:gridCol w:w="2326"/>
            </w:tblGrid>
            <w:tr w:rsidR="001E79E0" w:rsidRPr="000B133A" w:rsidTr="00D263A3">
              <w:tc>
                <w:tcPr>
                  <w:tcW w:w="1771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0B133A">
                    <w:rPr>
                      <w:rFonts w:ascii="HelveticaNeueLT Std" w:hAnsi="HelveticaNeueLT Std"/>
                      <w:sz w:val="24"/>
                      <w:szCs w:val="24"/>
                    </w:rPr>
                    <w:t>Trial 1</w:t>
                  </w:r>
                </w:p>
              </w:tc>
              <w:tc>
                <w:tcPr>
                  <w:tcW w:w="2268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0B133A">
                    <w:rPr>
                      <w:rFonts w:ascii="HelveticaNeueLT Std" w:hAnsi="HelveticaNeueLT Std"/>
                      <w:sz w:val="24"/>
                      <w:szCs w:val="24"/>
                    </w:rPr>
                    <w:t>Trial 2</w:t>
                  </w:r>
                </w:p>
              </w:tc>
              <w:tc>
                <w:tcPr>
                  <w:tcW w:w="2326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2379A0">
                    <w:rPr>
                      <w:rFonts w:ascii="HelveticaNeueLT Std" w:hAnsi="HelveticaNeueLT Std"/>
                      <w:sz w:val="24"/>
                      <w:szCs w:val="24"/>
                    </w:rPr>
                    <w:t>Trial 3</w:t>
                  </w: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79E0" w:rsidRPr="000B133A" w:rsidTr="00D263A3">
              <w:tc>
                <w:tcPr>
                  <w:tcW w:w="1771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0B133A">
                    <w:rPr>
                      <w:rFonts w:ascii="HelveticaNeueLT Std" w:hAnsi="HelveticaNeueLT Std"/>
                      <w:sz w:val="24"/>
                      <w:szCs w:val="24"/>
                    </w:rPr>
                    <w:t>Initial Burette reading  (mL)</w:t>
                  </w:r>
                </w:p>
              </w:tc>
              <w:tc>
                <w:tcPr>
                  <w:tcW w:w="2182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1E79E0" w:rsidRPr="000B133A" w:rsidTr="00D263A3">
              <w:tc>
                <w:tcPr>
                  <w:tcW w:w="1771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0B133A">
                    <w:rPr>
                      <w:rFonts w:ascii="HelveticaNeueLT Std" w:hAnsi="HelveticaNeueLT Std"/>
                      <w:sz w:val="24"/>
                      <w:szCs w:val="24"/>
                    </w:rPr>
                    <w:t>Final Burette Reading (mL)</w:t>
                  </w:r>
                </w:p>
              </w:tc>
              <w:tc>
                <w:tcPr>
                  <w:tcW w:w="2182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00B050"/>
                      <w:sz w:val="24"/>
                      <w:szCs w:val="24"/>
                    </w:rPr>
                  </w:pPr>
                </w:p>
              </w:tc>
            </w:tr>
            <w:tr w:rsidR="001E79E0" w:rsidRPr="000B133A" w:rsidTr="00D263A3">
              <w:tc>
                <w:tcPr>
                  <w:tcW w:w="1771" w:type="dxa"/>
                </w:tcPr>
                <w:p w:rsidR="001E79E0" w:rsidRPr="000B133A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Volume of NaOH </w:t>
                  </w:r>
                  <w:r w:rsidRPr="000B133A">
                    <w:rPr>
                      <w:rFonts w:ascii="HelveticaNeueLT Std" w:hAnsi="HelveticaNeueLT Std"/>
                      <w:sz w:val="24"/>
                      <w:szCs w:val="24"/>
                    </w:rPr>
                    <w:t>used (mL)</w:t>
                  </w:r>
                </w:p>
              </w:tc>
              <w:tc>
                <w:tcPr>
                  <w:tcW w:w="2182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E79E0" w:rsidRPr="00A07E79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1E79E0" w:rsidRPr="00713D62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E79E0" w:rsidRPr="001E79E0" w:rsidTr="001E79E0">
              <w:tc>
                <w:tcPr>
                  <w:tcW w:w="1771" w:type="dxa"/>
                </w:tcPr>
                <w:p w:rsidR="001E79E0" w:rsidRPr="001E79E0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1E79E0">
                    <w:rPr>
                      <w:rFonts w:ascii="HelveticaNeueLT Std" w:hAnsi="HelveticaNeueLT Std"/>
                      <w:sz w:val="24"/>
                      <w:szCs w:val="24"/>
                    </w:rPr>
                    <w:t>Average Volume of NaOH used (mL)</w:t>
                  </w:r>
                </w:p>
              </w:tc>
              <w:tc>
                <w:tcPr>
                  <w:tcW w:w="6776" w:type="dxa"/>
                  <w:gridSpan w:val="3"/>
                </w:tcPr>
                <w:p w:rsidR="001E79E0" w:rsidRPr="001E79E0" w:rsidRDefault="001E79E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E79E0" w:rsidRPr="000B133A" w:rsidRDefault="001E79E0" w:rsidP="001E79E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2009FC" w:rsidRDefault="00132584" w:rsidP="00120B45">
      <w:p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</w:p>
    <w:p w:rsidR="00D263A3" w:rsidRDefault="00D263A3" w:rsidP="00120B45">
      <w:pPr>
        <w:rPr>
          <w:rFonts w:ascii="HelveticaNeueLT Std" w:hAnsi="HelveticaNeueLT Std"/>
          <w:sz w:val="24"/>
          <w:szCs w:val="24"/>
        </w:rPr>
      </w:pPr>
    </w:p>
    <w:p w:rsidR="00D263A3" w:rsidRDefault="00D263A3" w:rsidP="00120B45">
      <w:pPr>
        <w:rPr>
          <w:rFonts w:ascii="HelveticaNeueLT Std" w:hAnsi="HelveticaNeueLT Std"/>
          <w:sz w:val="24"/>
          <w:szCs w:val="24"/>
        </w:rPr>
      </w:pPr>
    </w:p>
    <w:p w:rsidR="00D263A3" w:rsidRPr="006C5368" w:rsidRDefault="00D263A3" w:rsidP="00120B45">
      <w:pPr>
        <w:rPr>
          <w:rFonts w:ascii="HelveticaNeueLT Std" w:hAnsi="HelveticaNeueLT Std"/>
          <w:sz w:val="24"/>
          <w:szCs w:val="24"/>
        </w:rPr>
      </w:pPr>
    </w:p>
    <w:p w:rsidR="002009FC" w:rsidRPr="006C5368" w:rsidRDefault="00D263A3" w:rsidP="00F60D82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009FC" w:rsidRPr="006C5368">
        <w:rPr>
          <w:sz w:val="28"/>
          <w:szCs w:val="28"/>
        </w:rPr>
        <w:t>Calculate the concentration of the hydrochloric acid</w:t>
      </w:r>
      <w:r w:rsidR="001E79E0">
        <w:rPr>
          <w:sz w:val="28"/>
          <w:szCs w:val="28"/>
        </w:rPr>
        <w:t xml:space="preserve"> using the average volume of NaOH used from the fine titration</w:t>
      </w:r>
      <w:r w:rsidR="002009FC" w:rsidRPr="006C5368">
        <w:rPr>
          <w:sz w:val="28"/>
          <w:szCs w:val="28"/>
        </w:rPr>
        <w:t>.</w:t>
      </w:r>
      <w:r w:rsidR="00483DAB">
        <w:rPr>
          <w:sz w:val="28"/>
          <w:szCs w:val="28"/>
        </w:rPr>
        <w:t xml:space="preserve"> Follow the steps outlined below.</w:t>
      </w:r>
    </w:p>
    <w:p w:rsidR="002009FC" w:rsidRDefault="00483DAB" w:rsidP="002009FC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Answer  (</w:t>
      </w:r>
      <w:proofErr w:type="gramEnd"/>
      <w:r>
        <w:rPr>
          <w:b/>
          <w:sz w:val="28"/>
          <w:szCs w:val="28"/>
        </w:rPr>
        <w:t>2</w:t>
      </w:r>
      <w:r w:rsidR="002009FC" w:rsidRPr="006C5368">
        <w:rPr>
          <w:b/>
          <w:sz w:val="28"/>
          <w:szCs w:val="28"/>
        </w:rPr>
        <w:t xml:space="preserve"> marks)</w:t>
      </w:r>
    </w:p>
    <w:tbl>
      <w:tblPr>
        <w:tblStyle w:val="TableGrid"/>
        <w:tblW w:w="8674" w:type="dxa"/>
        <w:tblInd w:w="720" w:type="dxa"/>
        <w:tblLook w:val="04A0" w:firstRow="1" w:lastRow="0" w:firstColumn="1" w:lastColumn="0" w:noHBand="0" w:noVBand="1"/>
      </w:tblPr>
      <w:tblGrid>
        <w:gridCol w:w="2365"/>
        <w:gridCol w:w="6309"/>
      </w:tblGrid>
      <w:tr w:rsidR="00483DAB" w:rsidRPr="006C5368" w:rsidTr="00483DAB">
        <w:tc>
          <w:tcPr>
            <w:tcW w:w="2365" w:type="dxa"/>
          </w:tcPr>
          <w:p w:rsidR="00483DAB" w:rsidRPr="00D263A3" w:rsidRDefault="00483DAB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Write the balanced reaction between NaOH and HCl</w:t>
            </w:r>
          </w:p>
          <w:p w:rsidR="00483DAB" w:rsidRPr="00D263A3" w:rsidRDefault="00483DAB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D263A3" w:rsidRPr="00D263A3" w:rsidRDefault="00D263A3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309" w:type="dxa"/>
          </w:tcPr>
          <w:p w:rsidR="00483DAB" w:rsidRPr="006C5368" w:rsidRDefault="00483DAB" w:rsidP="00D263A3">
            <w:pPr>
              <w:pStyle w:val="NormalWeb"/>
              <w:shd w:val="clear" w:color="auto" w:fill="FFFFFF"/>
              <w:rPr>
                <w:rFonts w:ascii="HelveticaNeueLT Std" w:hAnsi="HelveticaNeueLT Std"/>
              </w:rPr>
            </w:pPr>
          </w:p>
        </w:tc>
      </w:tr>
      <w:tr w:rsidR="00483DAB" w:rsidRPr="006C5368" w:rsidTr="00483DAB">
        <w:tc>
          <w:tcPr>
            <w:tcW w:w="2365" w:type="dxa"/>
          </w:tcPr>
          <w:p w:rsidR="00483DAB" w:rsidRPr="00D263A3" w:rsidRDefault="00483DAB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Calculate moles of NaOH added</w:t>
            </w:r>
            <w:r w:rsid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from the average volume of NaOH used</w:t>
            </w:r>
          </w:p>
          <w:p w:rsidR="00D263A3" w:rsidRPr="00D263A3" w:rsidRDefault="00D263A3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309" w:type="dxa"/>
          </w:tcPr>
          <w:p w:rsidR="00483DAB" w:rsidRPr="006C5368" w:rsidRDefault="00483DAB" w:rsidP="00D263A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83DAB" w:rsidRPr="006C5368" w:rsidTr="00483DAB">
        <w:tc>
          <w:tcPr>
            <w:tcW w:w="2365" w:type="dxa"/>
          </w:tcPr>
          <w:p w:rsidR="00483DAB" w:rsidRPr="00D263A3" w:rsidRDefault="00483DAB" w:rsidP="00483DA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Calculate moles of HCl using the molar ratio in the balanced reaction</w:t>
            </w:r>
          </w:p>
          <w:p w:rsidR="00D263A3" w:rsidRPr="00D263A3" w:rsidRDefault="00D263A3" w:rsidP="00483DA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6309" w:type="dxa"/>
          </w:tcPr>
          <w:p w:rsidR="00483DAB" w:rsidRPr="006C5368" w:rsidRDefault="00483DAB" w:rsidP="00D263A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83DAB" w:rsidRPr="006C5368" w:rsidRDefault="00483DAB" w:rsidP="00D263A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83DAB" w:rsidRPr="006C5368" w:rsidTr="00483DAB">
        <w:tc>
          <w:tcPr>
            <w:tcW w:w="2365" w:type="dxa"/>
          </w:tcPr>
          <w:p w:rsidR="00483DAB" w:rsidRPr="00D263A3" w:rsidRDefault="00483DAB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Calculate concentration of HCl in mol/L</w:t>
            </w:r>
          </w:p>
          <w:p w:rsidR="00483DAB" w:rsidRPr="00D263A3" w:rsidRDefault="00483DAB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  <w:p w:rsidR="00D263A3" w:rsidRPr="00D263A3" w:rsidRDefault="00D263A3" w:rsidP="00D263A3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6309" w:type="dxa"/>
          </w:tcPr>
          <w:p w:rsidR="00483DAB" w:rsidRPr="006C5368" w:rsidRDefault="00483DAB" w:rsidP="00D263A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483DAB" w:rsidRPr="006C5368" w:rsidRDefault="00483DAB" w:rsidP="00D263A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483DAB" w:rsidRDefault="00483DAB" w:rsidP="002009FC">
      <w:pPr>
        <w:pStyle w:val="ListParagraph"/>
        <w:rPr>
          <w:b/>
          <w:sz w:val="28"/>
          <w:szCs w:val="28"/>
        </w:rPr>
      </w:pPr>
    </w:p>
    <w:p w:rsidR="002009FC" w:rsidRPr="006C5368" w:rsidRDefault="002009FC" w:rsidP="002009FC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C5368" w:rsidRPr="006C5368" w:rsidTr="002F6E3B">
        <w:tc>
          <w:tcPr>
            <w:tcW w:w="9350" w:type="dxa"/>
            <w:shd w:val="clear" w:color="auto" w:fill="BDD6EE" w:themeFill="accent1" w:themeFillTint="66"/>
          </w:tcPr>
          <w:p w:rsidR="00483DAB" w:rsidRDefault="00483DAB" w:rsidP="00483DAB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>Perform the Virtual Investigation “</w:t>
            </w:r>
            <w:r w:rsidRPr="00D263A3">
              <w:rPr>
                <w:rFonts w:ascii="HelveticaNeueLT Std" w:hAnsi="HelveticaNeueLT Std"/>
                <w:b/>
                <w:color w:val="auto"/>
                <w:sz w:val="24"/>
                <w:szCs w:val="24"/>
              </w:rPr>
              <w:t>Redox Titration, Exercise 1, Procedures 1 and 2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” in Module 5 Lesson 3.2</w:t>
            </w: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 and use the 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results to answer Questions 16 – 2</w:t>
            </w:r>
            <w:r w:rsidR="00184711">
              <w:rPr>
                <w:rFonts w:ascii="HelveticaNeueLT Std" w:hAnsi="HelveticaNeueLT Std"/>
                <w:color w:val="auto"/>
                <w:sz w:val="24"/>
                <w:szCs w:val="24"/>
              </w:rPr>
              <w:t>4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.</w:t>
            </w:r>
          </w:p>
          <w:p w:rsidR="00D263A3" w:rsidRPr="00D263A3" w:rsidRDefault="00D263A3" w:rsidP="00D263A3"/>
          <w:p w:rsidR="002009FC" w:rsidRDefault="00616737" w:rsidP="00616737">
            <w:pPr>
              <w:spacing w:line="276" w:lineRule="auto"/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630BCE9" wp14:editId="16CBE3D4">
                  <wp:extent cx="1438275" cy="894166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32" cy="8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737" w:rsidRPr="006C5368" w:rsidRDefault="00616737" w:rsidP="009A67EF">
            <w:pPr>
              <w:spacing w:line="276" w:lineRule="auto"/>
            </w:pPr>
          </w:p>
        </w:tc>
      </w:tr>
    </w:tbl>
    <w:p w:rsidR="008D5C04" w:rsidRDefault="008D5C04" w:rsidP="009B436B">
      <w:pPr>
        <w:rPr>
          <w:rFonts w:ascii="HelveticaNeueLT Std" w:hAnsi="HelveticaNeueLT Std"/>
          <w:sz w:val="24"/>
          <w:szCs w:val="24"/>
        </w:rPr>
      </w:pPr>
    </w:p>
    <w:p w:rsidR="00D263A3" w:rsidRDefault="00D263A3" w:rsidP="009B436B">
      <w:pPr>
        <w:rPr>
          <w:rFonts w:ascii="HelveticaNeueLT Std" w:hAnsi="HelveticaNeueLT Std"/>
          <w:sz w:val="24"/>
          <w:szCs w:val="24"/>
        </w:rPr>
      </w:pPr>
    </w:p>
    <w:p w:rsidR="00D263A3" w:rsidRDefault="00D263A3" w:rsidP="009B436B">
      <w:pPr>
        <w:rPr>
          <w:rFonts w:ascii="HelveticaNeueLT Std" w:hAnsi="HelveticaNeueLT Std"/>
          <w:sz w:val="24"/>
          <w:szCs w:val="24"/>
        </w:rPr>
      </w:pPr>
    </w:p>
    <w:p w:rsidR="00D263A3" w:rsidRPr="006C5368" w:rsidRDefault="00D263A3" w:rsidP="009B436B">
      <w:pPr>
        <w:rPr>
          <w:rFonts w:ascii="HelveticaNeueLT Std" w:hAnsi="HelveticaNeueLT Std"/>
          <w:sz w:val="24"/>
          <w:szCs w:val="24"/>
        </w:rPr>
      </w:pPr>
    </w:p>
    <w:p w:rsidR="00483DAB" w:rsidRPr="00483DAB" w:rsidRDefault="00615E3A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b/>
          <w:sz w:val="24"/>
          <w:szCs w:val="24"/>
        </w:rPr>
      </w:pPr>
      <w:r w:rsidRPr="00483DAB">
        <w:rPr>
          <w:rFonts w:ascii="HelveticaNeueLT Std" w:hAnsi="HelveticaNeueLT Std"/>
          <w:sz w:val="24"/>
          <w:szCs w:val="24"/>
        </w:rPr>
        <w:lastRenderedPageBreak/>
        <w:t xml:space="preserve"> Fill in the data table below with the data you collected from </w:t>
      </w:r>
      <w:r w:rsidR="00483DAB">
        <w:rPr>
          <w:rFonts w:ascii="HelveticaNeueLT Std" w:hAnsi="HelveticaNeueLT Std"/>
          <w:sz w:val="24"/>
          <w:szCs w:val="24"/>
        </w:rPr>
        <w:t xml:space="preserve">Exercise 1, Procedure 1, Part 1 </w:t>
      </w:r>
      <w:r w:rsidR="00483DAB" w:rsidRPr="000B133A">
        <w:rPr>
          <w:rFonts w:ascii="HelveticaNeueLT Std" w:hAnsi="HelveticaNeueLT Std"/>
          <w:sz w:val="24"/>
          <w:szCs w:val="24"/>
        </w:rPr>
        <w:t>(coarse titration using the NEW hydrogen peroxide)</w:t>
      </w:r>
    </w:p>
    <w:p w:rsidR="00483DAB" w:rsidRDefault="00483DAB" w:rsidP="00483DA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15E3A" w:rsidRPr="00483DAB" w:rsidRDefault="00615E3A" w:rsidP="00483DAB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483DAB">
        <w:rPr>
          <w:rFonts w:ascii="HelveticaNeueLT Std" w:hAnsi="HelveticaNeueLT Std"/>
          <w:b/>
          <w:sz w:val="24"/>
          <w:szCs w:val="24"/>
        </w:rPr>
        <w:t>Answer</w:t>
      </w:r>
      <w:r w:rsidR="009D140B" w:rsidRPr="00483DAB">
        <w:rPr>
          <w:rFonts w:ascii="HelveticaNeueLT Std" w:hAnsi="HelveticaNeueLT Std"/>
          <w:b/>
          <w:sz w:val="24"/>
          <w:szCs w:val="24"/>
        </w:rPr>
        <w:t xml:space="preserve"> (</w:t>
      </w:r>
      <w:r w:rsidR="00D263A3">
        <w:rPr>
          <w:rFonts w:ascii="HelveticaNeueLT Std" w:hAnsi="HelveticaNeueLT Std"/>
          <w:b/>
          <w:sz w:val="24"/>
          <w:szCs w:val="24"/>
        </w:rPr>
        <w:t>1</w:t>
      </w:r>
      <w:r w:rsidR="006171CB">
        <w:rPr>
          <w:rFonts w:ascii="HelveticaNeueLT Std" w:hAnsi="HelveticaNeueLT Std"/>
          <w:b/>
          <w:sz w:val="24"/>
          <w:szCs w:val="24"/>
        </w:rPr>
        <w:t xml:space="preserve"> Mark</w:t>
      </w:r>
      <w:r w:rsidR="009D140B" w:rsidRPr="00483DAB">
        <w:rPr>
          <w:rFonts w:ascii="HelveticaNeueLT Std" w:hAnsi="HelveticaNeueLT Std"/>
          <w:b/>
          <w:sz w:val="24"/>
          <w:szCs w:val="24"/>
        </w:rPr>
        <w:t>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615E3A" w:rsidRPr="006C5368" w:rsidTr="00655F41">
        <w:tc>
          <w:tcPr>
            <w:tcW w:w="8773" w:type="dxa"/>
          </w:tcPr>
          <w:p w:rsidR="00E45910" w:rsidRPr="006C5368" w:rsidRDefault="00A61023" w:rsidP="00A6102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  </w:t>
            </w:r>
          </w:p>
          <w:p w:rsidR="00A61023" w:rsidRPr="006C5368" w:rsidRDefault="00A61023" w:rsidP="00A6102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Volume of KMnO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  <w:vertAlign w:val="subscript"/>
              </w:rPr>
              <w:t>4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added (coarse titration)</w:t>
            </w:r>
          </w:p>
          <w:p w:rsidR="00615E3A" w:rsidRPr="006C5368" w:rsidRDefault="00615E3A" w:rsidP="00615E3A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1"/>
              <w:gridCol w:w="5606"/>
            </w:tblGrid>
            <w:tr w:rsidR="006C5368" w:rsidRPr="006C5368" w:rsidTr="00483DAB">
              <w:tc>
                <w:tcPr>
                  <w:tcW w:w="2941" w:type="dxa"/>
                </w:tcPr>
                <w:p w:rsidR="003B5CBD" w:rsidRPr="006C5368" w:rsidRDefault="00132584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Initial b</w:t>
                  </w:r>
                  <w:r w:rsidR="003B5CBD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 (mL)</w:t>
                  </w:r>
                </w:p>
              </w:tc>
              <w:tc>
                <w:tcPr>
                  <w:tcW w:w="5606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483DAB">
              <w:tc>
                <w:tcPr>
                  <w:tcW w:w="2941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Fina</w:t>
                  </w:r>
                  <w:r w:rsidR="00132584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l b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(mL)</w:t>
                  </w:r>
                </w:p>
              </w:tc>
              <w:tc>
                <w:tcPr>
                  <w:tcW w:w="5606" w:type="dxa"/>
                </w:tcPr>
                <w:p w:rsidR="003B5CBD" w:rsidRPr="006C5368" w:rsidRDefault="003B5CBD" w:rsidP="00EE57E9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483DAB">
              <w:tc>
                <w:tcPr>
                  <w:tcW w:w="2941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Volume of </w:t>
                  </w:r>
                  <w:r w:rsidR="009B7EB3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KMnO</w:t>
                  </w:r>
                  <w:r w:rsidR="009B7EB3"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</w:tc>
              <w:tc>
                <w:tcPr>
                  <w:tcW w:w="5606" w:type="dxa"/>
                </w:tcPr>
                <w:p w:rsidR="003B5CBD" w:rsidRPr="006C5368" w:rsidRDefault="003B5CBD" w:rsidP="00EE57E9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671DD6" w:rsidRPr="006C5368" w:rsidRDefault="00671DD6" w:rsidP="002F6E3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</w:tbl>
    <w:p w:rsidR="00C61296" w:rsidRPr="006C5368" w:rsidRDefault="00C61296" w:rsidP="00C61296">
      <w:pPr>
        <w:rPr>
          <w:rFonts w:ascii="HelveticaNeueLT Std" w:hAnsi="HelveticaNeueLT Std"/>
          <w:sz w:val="24"/>
          <w:szCs w:val="24"/>
        </w:rPr>
      </w:pPr>
    </w:p>
    <w:p w:rsidR="00C61296" w:rsidRPr="006C5368" w:rsidRDefault="00C61296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Fill in the data table below with the data you collected from </w:t>
      </w:r>
      <w:r w:rsidR="00483DAB">
        <w:rPr>
          <w:rFonts w:ascii="HelveticaNeueLT Std" w:hAnsi="HelveticaNeueLT Std"/>
          <w:sz w:val="24"/>
          <w:szCs w:val="24"/>
        </w:rPr>
        <w:t xml:space="preserve">Exercise 1, Procedure 1, Part 2 </w:t>
      </w:r>
      <w:r w:rsidR="00483DAB" w:rsidRPr="000B133A">
        <w:rPr>
          <w:rFonts w:ascii="HelveticaNeueLT Std" w:hAnsi="HelveticaNeueLT Std"/>
          <w:sz w:val="24"/>
          <w:szCs w:val="24"/>
        </w:rPr>
        <w:t>(fine titration using the NEW hydrogen peroxide)</w:t>
      </w:r>
      <w:r w:rsidRPr="006C5368">
        <w:rPr>
          <w:rFonts w:ascii="HelveticaNeueLT Std" w:hAnsi="HelveticaNeueLT Std"/>
          <w:sz w:val="24"/>
          <w:szCs w:val="24"/>
        </w:rPr>
        <w:t>.</w:t>
      </w:r>
    </w:p>
    <w:p w:rsidR="003B5CBD" w:rsidRPr="006C5368" w:rsidRDefault="003B5CBD" w:rsidP="00C61296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3B5CBD" w:rsidRPr="006C5368" w:rsidRDefault="00483DAB" w:rsidP="003B5CBD">
      <w:pPr>
        <w:pStyle w:val="ListParagrap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Answer (3</w:t>
      </w:r>
      <w:r w:rsidR="003B5CBD" w:rsidRPr="006C5368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6C5368" w:rsidRPr="006C5368" w:rsidTr="00CF5654">
        <w:tc>
          <w:tcPr>
            <w:tcW w:w="8773" w:type="dxa"/>
          </w:tcPr>
          <w:p w:rsidR="003B5CBD" w:rsidRPr="006C5368" w:rsidRDefault="003B5CBD" w:rsidP="00CF5654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Volume of KMnO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  <w:vertAlign w:val="subscript"/>
              </w:rPr>
              <w:t>4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</w:t>
            </w:r>
            <w:r w:rsidR="00C61296" w:rsidRPr="006C5368">
              <w:rPr>
                <w:rFonts w:ascii="HelveticaNeueLT Std" w:hAnsi="HelveticaNeueLT Std"/>
                <w:b/>
                <w:sz w:val="24"/>
                <w:szCs w:val="24"/>
              </w:rPr>
              <w:t>added</w:t>
            </w:r>
            <w:r w:rsidR="009B436B"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(fine titration)</w:t>
            </w:r>
            <w:r w:rsidR="006171CB">
              <w:rPr>
                <w:rFonts w:ascii="HelveticaNeueLT Std" w:hAnsi="HelveticaNeueLT Std"/>
                <w:b/>
                <w:sz w:val="24"/>
                <w:szCs w:val="24"/>
              </w:rPr>
              <w:t xml:space="preserve"> - Record the data from the three most consistent trials.  </w:t>
            </w:r>
          </w:p>
          <w:p w:rsidR="009B436B" w:rsidRPr="006C5368" w:rsidRDefault="009B436B" w:rsidP="00CF5654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1"/>
              <w:gridCol w:w="2182"/>
              <w:gridCol w:w="2268"/>
              <w:gridCol w:w="2326"/>
            </w:tblGrid>
            <w:tr w:rsidR="006C5368" w:rsidRPr="006C5368" w:rsidTr="00D263A3">
              <w:tc>
                <w:tcPr>
                  <w:tcW w:w="1771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1</w:t>
                  </w:r>
                </w:p>
              </w:tc>
              <w:tc>
                <w:tcPr>
                  <w:tcW w:w="2268" w:type="dxa"/>
                </w:tcPr>
                <w:p w:rsidR="003B5CBD" w:rsidRPr="006C5368" w:rsidRDefault="003B5CBD" w:rsidP="003B5CBD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2</w:t>
                  </w:r>
                </w:p>
              </w:tc>
              <w:tc>
                <w:tcPr>
                  <w:tcW w:w="2326" w:type="dxa"/>
                </w:tcPr>
                <w:p w:rsidR="003B5CBD" w:rsidRPr="006C5368" w:rsidRDefault="003B5CBD" w:rsidP="003B5CBD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3</w:t>
                  </w:r>
                </w:p>
              </w:tc>
            </w:tr>
            <w:tr w:rsidR="006C5368" w:rsidRPr="006C5368" w:rsidTr="00D263A3">
              <w:tc>
                <w:tcPr>
                  <w:tcW w:w="1771" w:type="dxa"/>
                </w:tcPr>
                <w:p w:rsidR="003B5CBD" w:rsidRDefault="00132584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Initial b</w:t>
                  </w:r>
                  <w:r w:rsidR="003B5CBD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 (mL)</w:t>
                  </w:r>
                </w:p>
                <w:p w:rsidR="00483DAB" w:rsidRPr="006C5368" w:rsidRDefault="00483DAB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D263A3">
              <w:tc>
                <w:tcPr>
                  <w:tcW w:w="1771" w:type="dxa"/>
                </w:tcPr>
                <w:p w:rsidR="003B5CBD" w:rsidRDefault="00132584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Final b</w:t>
                  </w:r>
                  <w:r w:rsidR="006C5368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</w:t>
                  </w:r>
                  <w:r w:rsidR="003B5CBD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eading (mL)</w:t>
                  </w:r>
                </w:p>
                <w:p w:rsidR="00483DAB" w:rsidRPr="006C5368" w:rsidRDefault="00483DAB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D263A3">
              <w:tc>
                <w:tcPr>
                  <w:tcW w:w="1771" w:type="dxa"/>
                </w:tcPr>
                <w:p w:rsidR="003B5CBD" w:rsidRPr="006C5368" w:rsidRDefault="003B5CBD" w:rsidP="009B7EB3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Volume of </w:t>
                  </w:r>
                  <w:r w:rsidR="009B7EB3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K</w:t>
                  </w:r>
                  <w:r w:rsidR="00483DAB">
                    <w:rPr>
                      <w:rFonts w:ascii="HelveticaNeueLT Std" w:hAnsi="HelveticaNeueLT Std"/>
                      <w:sz w:val="24"/>
                      <w:szCs w:val="24"/>
                    </w:rPr>
                    <w:t>M</w:t>
                  </w:r>
                  <w:r w:rsidR="009B7EB3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nO</w:t>
                  </w:r>
                  <w:r w:rsidR="009B7EB3"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</w:tc>
              <w:tc>
                <w:tcPr>
                  <w:tcW w:w="2182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3B5CBD" w:rsidRPr="006C5368" w:rsidRDefault="003B5CBD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483DAB" w:rsidRPr="006C5368" w:rsidTr="00D263A3">
              <w:tc>
                <w:tcPr>
                  <w:tcW w:w="1771" w:type="dxa"/>
                </w:tcPr>
                <w:p w:rsidR="00483DAB" w:rsidRPr="006C5368" w:rsidRDefault="00483DAB" w:rsidP="009B7EB3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Average volume of 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K</w:t>
                  </w: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>M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nO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</w:tc>
              <w:tc>
                <w:tcPr>
                  <w:tcW w:w="6776" w:type="dxa"/>
                  <w:gridSpan w:val="3"/>
                </w:tcPr>
                <w:p w:rsidR="00483DAB" w:rsidRPr="006C5368" w:rsidRDefault="00483DAB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3B5CBD" w:rsidRPr="006C5368" w:rsidRDefault="003B5CBD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C01534" w:rsidRDefault="0000775F" w:rsidP="003B5CBD">
      <w:pPr>
        <w:pStyle w:val="ListParagraph"/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63A3" w:rsidRPr="006C5368" w:rsidRDefault="00D263A3" w:rsidP="003B5CBD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B436B" w:rsidRPr="006C5368" w:rsidRDefault="00551F58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lastRenderedPageBreak/>
        <w:t xml:space="preserve">Calculate the concentration of </w:t>
      </w:r>
      <w:r w:rsidR="00680A80" w:rsidRPr="006C5368">
        <w:rPr>
          <w:rFonts w:ascii="HelveticaNeueLT Std" w:hAnsi="HelveticaNeueLT Std"/>
          <w:sz w:val="24"/>
          <w:szCs w:val="24"/>
        </w:rPr>
        <w:t xml:space="preserve">the NEW </w:t>
      </w:r>
      <w:r w:rsidR="00C87FFA" w:rsidRPr="006C5368">
        <w:rPr>
          <w:rFonts w:ascii="HelveticaNeueLT Std" w:hAnsi="HelveticaNeueLT Std"/>
          <w:sz w:val="24"/>
          <w:szCs w:val="24"/>
        </w:rPr>
        <w:t>hydrogen peroxide, following the steps</w:t>
      </w:r>
      <w:r w:rsidR="00D263A3">
        <w:rPr>
          <w:rFonts w:ascii="HelveticaNeueLT Std" w:hAnsi="HelveticaNeueLT Std"/>
          <w:sz w:val="24"/>
          <w:szCs w:val="24"/>
        </w:rPr>
        <w:t xml:space="preserve"> below. </w:t>
      </w:r>
      <w:r w:rsidR="00483DAB">
        <w:rPr>
          <w:rFonts w:ascii="HelveticaNeueLT Std" w:hAnsi="HelveticaNeueLT Std"/>
          <w:sz w:val="24"/>
          <w:szCs w:val="24"/>
        </w:rPr>
        <w:t xml:space="preserve">Use your average volume of </w:t>
      </w:r>
      <w:r w:rsidR="00483DAB" w:rsidRPr="006C5368">
        <w:rPr>
          <w:rFonts w:ascii="HelveticaNeueLT Std" w:hAnsi="HelveticaNeueLT Std"/>
          <w:sz w:val="24"/>
          <w:szCs w:val="24"/>
        </w:rPr>
        <w:t>K</w:t>
      </w:r>
      <w:r w:rsidR="00483DAB">
        <w:rPr>
          <w:rFonts w:ascii="HelveticaNeueLT Std" w:hAnsi="HelveticaNeueLT Std"/>
          <w:sz w:val="24"/>
          <w:szCs w:val="24"/>
        </w:rPr>
        <w:t>M</w:t>
      </w:r>
      <w:r w:rsidR="00483DAB" w:rsidRPr="006C5368">
        <w:rPr>
          <w:rFonts w:ascii="HelveticaNeueLT Std" w:hAnsi="HelveticaNeueLT Std"/>
          <w:sz w:val="24"/>
          <w:szCs w:val="24"/>
        </w:rPr>
        <w:t>nO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4</w:t>
      </w:r>
      <w:r w:rsidR="00483DAB" w:rsidRPr="006C5368">
        <w:rPr>
          <w:rFonts w:ascii="HelveticaNeueLT Std" w:hAnsi="HelveticaNeueLT Std"/>
          <w:sz w:val="24"/>
          <w:szCs w:val="24"/>
        </w:rPr>
        <w:t xml:space="preserve"> used</w:t>
      </w:r>
      <w:r w:rsidR="00483DAB">
        <w:rPr>
          <w:rFonts w:ascii="HelveticaNeueLT Std" w:hAnsi="HelveticaNeueLT Std"/>
          <w:sz w:val="24"/>
          <w:szCs w:val="24"/>
        </w:rPr>
        <w:t xml:space="preserve"> </w:t>
      </w:r>
      <w:r w:rsidR="00C87FFA" w:rsidRPr="006C5368">
        <w:rPr>
          <w:rFonts w:ascii="HelveticaNeueLT Std" w:hAnsi="HelveticaNeueLT Std"/>
          <w:sz w:val="24"/>
          <w:szCs w:val="24"/>
        </w:rPr>
        <w:t xml:space="preserve">the </w:t>
      </w:r>
      <w:r w:rsidR="00DD1341" w:rsidRPr="006C5368">
        <w:rPr>
          <w:rFonts w:ascii="HelveticaNeueLT Std" w:hAnsi="HelveticaNeueLT Std"/>
          <w:sz w:val="24"/>
          <w:szCs w:val="24"/>
        </w:rPr>
        <w:t>titrant volume</w:t>
      </w:r>
      <w:r w:rsidR="00D263A3">
        <w:rPr>
          <w:rFonts w:ascii="HelveticaNeueLT Std" w:hAnsi="HelveticaNeueLT Std"/>
          <w:sz w:val="24"/>
          <w:szCs w:val="24"/>
        </w:rPr>
        <w:t xml:space="preserve"> from Question 17 above</w:t>
      </w:r>
      <w:r w:rsidR="00DD1341" w:rsidRPr="006C5368">
        <w:rPr>
          <w:rFonts w:ascii="HelveticaNeueLT Std" w:hAnsi="HelveticaNeueLT Std"/>
          <w:sz w:val="24"/>
          <w:szCs w:val="24"/>
        </w:rPr>
        <w:t>.</w:t>
      </w:r>
    </w:p>
    <w:p w:rsidR="00C01534" w:rsidRPr="006C5368" w:rsidRDefault="00C01534" w:rsidP="00551F5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01534" w:rsidRPr="006C5368" w:rsidRDefault="00C01534" w:rsidP="00551F5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551F58" w:rsidRPr="006C5368" w:rsidRDefault="00551F58" w:rsidP="00551F58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C01534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="009B436B" w:rsidRPr="006C5368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8674" w:type="dxa"/>
        <w:tblInd w:w="720" w:type="dxa"/>
        <w:tblLook w:val="04A0" w:firstRow="1" w:lastRow="0" w:firstColumn="1" w:lastColumn="0" w:noHBand="0" w:noVBand="1"/>
      </w:tblPr>
      <w:tblGrid>
        <w:gridCol w:w="2082"/>
        <w:gridCol w:w="6592"/>
      </w:tblGrid>
      <w:tr w:rsidR="006C5368" w:rsidRPr="006C5368" w:rsidTr="00D263A3">
        <w:tc>
          <w:tcPr>
            <w:tcW w:w="2082" w:type="dxa"/>
          </w:tcPr>
          <w:p w:rsidR="00FE1E2B" w:rsidRPr="00D263A3" w:rsidRDefault="00FE1E2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Write the half-reactions and </w:t>
            </w:r>
            <w:r w:rsidRPr="00184711">
              <w:rPr>
                <w:rFonts w:ascii="HelveticaNeueLT Std" w:hAnsi="HelveticaNeueLT Std"/>
                <w:b/>
                <w:i/>
                <w:sz w:val="24"/>
                <w:szCs w:val="24"/>
              </w:rPr>
              <w:t>net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redox reaction</w:t>
            </w:r>
            <w:r w:rsid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between H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="00D263A3"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and </w:t>
            </w:r>
            <w:r w:rsidR="00184711">
              <w:rPr>
                <w:rFonts w:ascii="HelveticaNeueLT Std" w:hAnsi="HelveticaNeueLT Std"/>
                <w:i/>
                <w:sz w:val="24"/>
                <w:szCs w:val="24"/>
              </w:rPr>
              <w:t>K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</w:rPr>
              <w:t>MnO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 w:rsid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</w:rPr>
              <w:t>(remember KMnO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  <w:vertAlign w:val="subscript"/>
              </w:rPr>
              <w:t>4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</w:rPr>
              <w:t xml:space="preserve"> dissociates into K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  <w:vertAlign w:val="superscript"/>
              </w:rPr>
              <w:t>+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</w:rPr>
              <w:t xml:space="preserve"> and MnO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  <w:vertAlign w:val="subscript"/>
              </w:rPr>
              <w:t>4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  <w:vertAlign w:val="superscript"/>
              </w:rPr>
              <w:t>-</w:t>
            </w:r>
            <w:r w:rsidR="00D263A3" w:rsidRPr="00184711">
              <w:rPr>
                <w:rFonts w:ascii="HelveticaNeueLT Std" w:hAnsi="HelveticaNeueLT Std"/>
                <w:i/>
                <w:sz w:val="16"/>
                <w:szCs w:val="24"/>
              </w:rPr>
              <w:t>)</w:t>
            </w:r>
          </w:p>
          <w:p w:rsidR="00483DAB" w:rsidRPr="00D263A3" w:rsidRDefault="00483DA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592" w:type="dxa"/>
          </w:tcPr>
          <w:p w:rsidR="00FE1E2B" w:rsidRPr="006C5368" w:rsidRDefault="00FE1E2B" w:rsidP="009A67EF">
            <w:pPr>
              <w:pStyle w:val="NormalWeb"/>
              <w:shd w:val="clear" w:color="auto" w:fill="FFFFFF"/>
              <w:rPr>
                <w:rFonts w:ascii="HelveticaNeueLT Std" w:hAnsi="HelveticaNeueLT Std"/>
              </w:rPr>
            </w:pPr>
          </w:p>
        </w:tc>
      </w:tr>
      <w:tr w:rsidR="006C5368" w:rsidRPr="006C5368" w:rsidTr="00D263A3">
        <w:tc>
          <w:tcPr>
            <w:tcW w:w="2082" w:type="dxa"/>
          </w:tcPr>
          <w:p w:rsidR="00FE1E2B" w:rsidRPr="00D263A3" w:rsidRDefault="00FE1E2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Calculate moles of MnO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="00C87FFA"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added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from the average volume of KMnO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 w:rsidR="00D263A3"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used</w:t>
            </w:r>
          </w:p>
          <w:p w:rsidR="00483DAB" w:rsidRDefault="00483DA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184711" w:rsidRPr="00D263A3" w:rsidRDefault="00184711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592" w:type="dxa"/>
          </w:tcPr>
          <w:p w:rsidR="0051548B" w:rsidRPr="006C5368" w:rsidRDefault="0051548B" w:rsidP="00FE1E2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D263A3">
        <w:tc>
          <w:tcPr>
            <w:tcW w:w="2082" w:type="dxa"/>
          </w:tcPr>
          <w:p w:rsidR="00FE1E2B" w:rsidRPr="00D263A3" w:rsidRDefault="00FE1E2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Calculate moles of </w:t>
            </w:r>
            <w:r w:rsidR="004E778E"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NEW 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</w:p>
          <w:p w:rsidR="00483DAB" w:rsidRDefault="00483DA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  <w:p w:rsidR="00184711" w:rsidRDefault="00184711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  <w:p w:rsidR="00184711" w:rsidRPr="00D263A3" w:rsidRDefault="00184711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6592" w:type="dxa"/>
          </w:tcPr>
          <w:p w:rsidR="00FE1E2B" w:rsidRPr="006C5368" w:rsidRDefault="00FE1E2B" w:rsidP="00FE1E2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FE1E2B" w:rsidRPr="006C5368" w:rsidRDefault="00FE1E2B" w:rsidP="00FE1E2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6C5368" w:rsidRPr="006C5368" w:rsidTr="00D263A3">
        <w:tc>
          <w:tcPr>
            <w:tcW w:w="2082" w:type="dxa"/>
          </w:tcPr>
          <w:p w:rsidR="00FE1E2B" w:rsidRPr="00D263A3" w:rsidRDefault="00FE1E2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Calculate concentration of </w:t>
            </w:r>
            <w:r w:rsidR="00680A80"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NEW 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H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</w:p>
          <w:p w:rsidR="00483DAB" w:rsidRDefault="00483DAB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  <w:p w:rsidR="00184711" w:rsidRDefault="00184711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  <w:p w:rsidR="00184711" w:rsidRPr="00D263A3" w:rsidRDefault="00184711" w:rsidP="00FE1E2B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6592" w:type="dxa"/>
          </w:tcPr>
          <w:p w:rsidR="00A1616A" w:rsidRPr="006C5368" w:rsidRDefault="00A1616A" w:rsidP="00FE1E2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A1616A" w:rsidRPr="006C5368" w:rsidRDefault="00A1616A" w:rsidP="00FE1E2B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1616A" w:rsidRPr="006C5368" w:rsidRDefault="00A1616A" w:rsidP="00551F58">
      <w:pPr>
        <w:rPr>
          <w:rFonts w:ascii="HelveticaNeueLT Std" w:hAnsi="HelveticaNeueLT Std"/>
          <w:sz w:val="24"/>
          <w:szCs w:val="24"/>
        </w:rPr>
      </w:pPr>
    </w:p>
    <w:p w:rsidR="00897CA8" w:rsidRPr="006C5368" w:rsidRDefault="00551F58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 w:cs="Arial"/>
          <w:sz w:val="24"/>
          <w:szCs w:val="24"/>
        </w:rPr>
        <w:t xml:space="preserve">Use </w:t>
      </w:r>
      <w:r w:rsidR="00D1399A" w:rsidRPr="006C5368">
        <w:rPr>
          <w:rFonts w:ascii="HelveticaNeueLT Std" w:hAnsi="HelveticaNeueLT Std" w:cs="Arial"/>
          <w:sz w:val="24"/>
          <w:szCs w:val="24"/>
        </w:rPr>
        <w:t>your answer</w:t>
      </w:r>
      <w:r w:rsidR="00483DAB">
        <w:rPr>
          <w:rFonts w:ascii="HelveticaNeueLT Std" w:hAnsi="HelveticaNeueLT Std" w:cs="Arial"/>
          <w:sz w:val="24"/>
          <w:szCs w:val="24"/>
        </w:rPr>
        <w:t xml:space="preserve"> for the concentration of NEW </w:t>
      </w:r>
      <w:r w:rsidR="00483DAB" w:rsidRPr="006C5368">
        <w:rPr>
          <w:rFonts w:ascii="HelveticaNeueLT Std" w:hAnsi="HelveticaNeueLT Std"/>
          <w:sz w:val="24"/>
          <w:szCs w:val="24"/>
        </w:rPr>
        <w:t>H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2</w:t>
      </w:r>
      <w:r w:rsidR="00483DAB" w:rsidRPr="006C5368">
        <w:rPr>
          <w:rFonts w:ascii="HelveticaNeueLT Std" w:hAnsi="HelveticaNeueLT Std"/>
          <w:sz w:val="24"/>
          <w:szCs w:val="24"/>
        </w:rPr>
        <w:t>O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2</w:t>
      </w:r>
      <w:r w:rsidR="00483DAB">
        <w:rPr>
          <w:rFonts w:ascii="HelveticaNeueLT Std" w:hAnsi="HelveticaNeueLT Std" w:cs="Arial"/>
          <w:sz w:val="24"/>
          <w:szCs w:val="24"/>
        </w:rPr>
        <w:t xml:space="preserve"> above</w:t>
      </w:r>
      <w:r w:rsidRPr="006C5368">
        <w:rPr>
          <w:rFonts w:ascii="HelveticaNeueLT Std" w:hAnsi="HelveticaNeueLT Std" w:cs="Arial"/>
          <w:sz w:val="24"/>
          <w:szCs w:val="24"/>
        </w:rPr>
        <w:t xml:space="preserve"> and Table 1 on p. 603 in your textbook to estimate the percentage by volume concentration of the </w:t>
      </w:r>
      <w:r w:rsidR="00680A80" w:rsidRPr="006C5368">
        <w:rPr>
          <w:rFonts w:ascii="HelveticaNeueLT Std" w:hAnsi="HelveticaNeueLT Std" w:cs="Arial"/>
          <w:sz w:val="24"/>
          <w:szCs w:val="24"/>
        </w:rPr>
        <w:t>NEW</w:t>
      </w:r>
      <w:r w:rsidRPr="006C5368">
        <w:rPr>
          <w:rFonts w:ascii="HelveticaNeueLT Std" w:hAnsi="HelveticaNeueLT Std" w:cs="Arial"/>
          <w:sz w:val="24"/>
          <w:szCs w:val="24"/>
        </w:rPr>
        <w:t xml:space="preserve"> hydrogen peroxide </w:t>
      </w:r>
      <w:r w:rsidR="001D7D34" w:rsidRPr="006C5368">
        <w:rPr>
          <w:rFonts w:ascii="HelveticaNeueLT Std" w:hAnsi="HelveticaNeueLT Std" w:cs="Arial"/>
          <w:sz w:val="24"/>
          <w:szCs w:val="24"/>
        </w:rPr>
        <w:t>solution</w:t>
      </w:r>
      <w:r w:rsidR="00897CA8" w:rsidRPr="006C5368">
        <w:rPr>
          <w:rFonts w:ascii="HelveticaNeueLT Std" w:hAnsi="HelveticaNeueLT Std"/>
          <w:sz w:val="24"/>
          <w:szCs w:val="24"/>
        </w:rPr>
        <w:t>.</w:t>
      </w:r>
      <w:r w:rsidR="00483DAB">
        <w:rPr>
          <w:rFonts w:ascii="HelveticaNeueLT Std" w:hAnsi="HelveticaNeueLT Std"/>
          <w:sz w:val="24"/>
          <w:szCs w:val="24"/>
        </w:rPr>
        <w:t xml:space="preserve"> (No calculation is needed here.)</w:t>
      </w:r>
      <w:r w:rsidR="00897CA8" w:rsidRPr="006C5368">
        <w:rPr>
          <w:rFonts w:ascii="HelveticaNeueLT Std" w:hAnsi="HelveticaNeueLT Std"/>
          <w:sz w:val="24"/>
          <w:szCs w:val="24"/>
        </w:rPr>
        <w:t xml:space="preserve"> </w:t>
      </w:r>
    </w:p>
    <w:p w:rsidR="005216C4" w:rsidRPr="006C5368" w:rsidRDefault="005216C4" w:rsidP="003532ED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532ED" w:rsidRPr="006C5368" w:rsidRDefault="00587DF5" w:rsidP="003532ED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9B436B" w:rsidRPr="006C5368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87DF5" w:rsidRPr="006C5368" w:rsidTr="00680A80">
        <w:tc>
          <w:tcPr>
            <w:tcW w:w="8856" w:type="dxa"/>
          </w:tcPr>
          <w:p w:rsidR="00587DF5" w:rsidRDefault="00587DF5" w:rsidP="003532E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Default="00184711" w:rsidP="003532E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Pr="006C5368" w:rsidRDefault="00184711" w:rsidP="003532E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5216C4" w:rsidRPr="006C5368" w:rsidRDefault="005216C4" w:rsidP="003532E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680A80" w:rsidRPr="006C5368" w:rsidRDefault="00680A80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E6207D" w:rsidRPr="006C5368" w:rsidRDefault="00E6207D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483DAB" w:rsidRPr="000B133A" w:rsidRDefault="009B436B" w:rsidP="00F60D82">
      <w:pPr>
        <w:pStyle w:val="ListParagraph"/>
        <w:numPr>
          <w:ilvl w:val="0"/>
          <w:numId w:val="40"/>
        </w:numPr>
        <w:ind w:right="-279"/>
        <w:rPr>
          <w:rFonts w:ascii="HelveticaNeueLT Std" w:hAnsi="HelveticaNeueLT Std"/>
          <w:sz w:val="24"/>
          <w:szCs w:val="24"/>
        </w:rPr>
      </w:pPr>
      <w:r w:rsidRPr="00483DAB">
        <w:rPr>
          <w:rFonts w:ascii="HelveticaNeueLT Std" w:hAnsi="HelveticaNeueLT Std"/>
          <w:sz w:val="24"/>
          <w:szCs w:val="24"/>
        </w:rPr>
        <w:lastRenderedPageBreak/>
        <w:t xml:space="preserve">Fill in the data table below with the data you collected from </w:t>
      </w:r>
      <w:r w:rsidR="00483DAB">
        <w:rPr>
          <w:rFonts w:ascii="HelveticaNeueLT Std" w:hAnsi="HelveticaNeueLT Std"/>
          <w:sz w:val="24"/>
          <w:szCs w:val="24"/>
        </w:rPr>
        <w:t xml:space="preserve">Exercise </w:t>
      </w:r>
      <w:r w:rsidR="00483DAB" w:rsidRPr="000B133A">
        <w:rPr>
          <w:rFonts w:ascii="HelveticaNeueLT Std" w:hAnsi="HelveticaNeueLT Std"/>
          <w:sz w:val="24"/>
          <w:szCs w:val="24"/>
        </w:rPr>
        <w:t>1</w:t>
      </w:r>
      <w:r w:rsidR="00483DAB">
        <w:rPr>
          <w:rFonts w:ascii="HelveticaNeueLT Std" w:hAnsi="HelveticaNeueLT Std"/>
          <w:sz w:val="24"/>
          <w:szCs w:val="24"/>
        </w:rPr>
        <w:t>, Procedure 2,        Part 1</w:t>
      </w:r>
      <w:r w:rsidR="00483DAB" w:rsidRPr="000B133A">
        <w:rPr>
          <w:rFonts w:ascii="HelveticaNeueLT Std" w:hAnsi="HelveticaNeueLT Std"/>
          <w:sz w:val="24"/>
          <w:szCs w:val="24"/>
        </w:rPr>
        <w:t xml:space="preserve"> (coarse titration using the OLD hydrogen peroxide).</w:t>
      </w:r>
    </w:p>
    <w:p w:rsidR="009B436B" w:rsidRPr="00483DAB" w:rsidRDefault="009B436B" w:rsidP="00483DA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5216C4" w:rsidRPr="006C5368" w:rsidRDefault="005216C4" w:rsidP="009B436B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80A80" w:rsidRPr="006C5368" w:rsidRDefault="00680A80" w:rsidP="00680A8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5216C4" w:rsidRPr="006C5368">
        <w:rPr>
          <w:rFonts w:ascii="HelveticaNeueLT Std" w:hAnsi="HelveticaNeueLT Std"/>
          <w:b/>
          <w:sz w:val="24"/>
          <w:szCs w:val="24"/>
        </w:rPr>
        <w:t xml:space="preserve">  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680A80" w:rsidRPr="006C5368" w:rsidTr="00CF5654">
        <w:tc>
          <w:tcPr>
            <w:tcW w:w="8773" w:type="dxa"/>
          </w:tcPr>
          <w:p w:rsidR="00A61023" w:rsidRPr="006C5368" w:rsidRDefault="00A61023" w:rsidP="00A6102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Volume of KMnO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  <w:vertAlign w:val="subscript"/>
              </w:rPr>
              <w:t>4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added (coarse titration)</w:t>
            </w:r>
          </w:p>
          <w:p w:rsidR="00680A80" w:rsidRPr="006C5368" w:rsidRDefault="00680A80" w:rsidP="00CF5654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1"/>
              <w:gridCol w:w="5606"/>
            </w:tblGrid>
            <w:tr w:rsidR="006C5368" w:rsidRPr="006C5368" w:rsidTr="00483DAB">
              <w:tc>
                <w:tcPr>
                  <w:tcW w:w="2941" w:type="dxa"/>
                </w:tcPr>
                <w:p w:rsidR="00680A80" w:rsidRPr="006C5368" w:rsidRDefault="00132584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Initial b</w:t>
                  </w:r>
                  <w:r w:rsidR="00680A80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 (mL)</w:t>
                  </w:r>
                </w:p>
              </w:tc>
              <w:tc>
                <w:tcPr>
                  <w:tcW w:w="5606" w:type="dxa"/>
                </w:tcPr>
                <w:p w:rsidR="00680A80" w:rsidRPr="006C5368" w:rsidRDefault="00680A80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483DAB">
              <w:tc>
                <w:tcPr>
                  <w:tcW w:w="2941" w:type="dxa"/>
                </w:tcPr>
                <w:p w:rsidR="00680A80" w:rsidRPr="006C5368" w:rsidRDefault="00132584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Final b</w:t>
                  </w:r>
                  <w:r w:rsidR="00680A80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(mL)</w:t>
                  </w:r>
                </w:p>
              </w:tc>
              <w:tc>
                <w:tcPr>
                  <w:tcW w:w="5606" w:type="dxa"/>
                </w:tcPr>
                <w:p w:rsidR="00680A80" w:rsidRPr="006C5368" w:rsidRDefault="00680A80" w:rsidP="00910587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483DAB">
              <w:tc>
                <w:tcPr>
                  <w:tcW w:w="2941" w:type="dxa"/>
                </w:tcPr>
                <w:p w:rsidR="00680A80" w:rsidRPr="006C5368" w:rsidRDefault="00680A80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Volume of KMnO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</w:tc>
              <w:tc>
                <w:tcPr>
                  <w:tcW w:w="5606" w:type="dxa"/>
                </w:tcPr>
                <w:p w:rsidR="00680A80" w:rsidRPr="006C5368" w:rsidRDefault="00680A80" w:rsidP="00CF5654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680A80" w:rsidRPr="006C5368" w:rsidRDefault="00680A80" w:rsidP="00CF5654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680A80" w:rsidRPr="006C5368" w:rsidRDefault="00680A80" w:rsidP="00A61023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680A80" w:rsidRPr="006C5368" w:rsidRDefault="00680A80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B436B" w:rsidRPr="006C5368" w:rsidRDefault="009B436B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3A3BC0" w:rsidRPr="006C5368" w:rsidRDefault="009B436B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>Fill in the data table below with the data you collected from Part 2 of Experiment 1 (fine titration using the OLD hydrogen peroxide).</w:t>
      </w:r>
    </w:p>
    <w:p w:rsidR="003A3BC0" w:rsidRPr="006C5368" w:rsidRDefault="003A3BC0" w:rsidP="003A3BC0">
      <w:pPr>
        <w:ind w:left="360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 xml:space="preserve">    </w:t>
      </w:r>
      <w:r w:rsidR="00483DAB">
        <w:rPr>
          <w:rFonts w:ascii="HelveticaNeueLT Std" w:hAnsi="HelveticaNeueLT Std"/>
          <w:b/>
          <w:sz w:val="24"/>
          <w:szCs w:val="24"/>
        </w:rPr>
        <w:t>Answer (3</w:t>
      </w:r>
      <w:r w:rsidRPr="006C5368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6C5368" w:rsidRPr="006C5368" w:rsidTr="001E79E0">
        <w:trPr>
          <w:trHeight w:val="2347"/>
        </w:trPr>
        <w:tc>
          <w:tcPr>
            <w:tcW w:w="8773" w:type="dxa"/>
          </w:tcPr>
          <w:p w:rsidR="003A3BC0" w:rsidRPr="006C5368" w:rsidRDefault="003A3BC0" w:rsidP="001E79E0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>Volume of KMnO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  <w:vertAlign w:val="subscript"/>
              </w:rPr>
              <w:t>4</w:t>
            </w:r>
            <w:r w:rsidRPr="006C5368">
              <w:rPr>
                <w:rFonts w:ascii="HelveticaNeueLT Std" w:hAnsi="HelveticaNeueLT Std"/>
                <w:b/>
                <w:sz w:val="24"/>
                <w:szCs w:val="24"/>
              </w:rPr>
              <w:t xml:space="preserve"> added (fine titration)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6"/>
              <w:gridCol w:w="1418"/>
              <w:gridCol w:w="1842"/>
              <w:gridCol w:w="1901"/>
            </w:tblGrid>
            <w:tr w:rsidR="006C5368" w:rsidRPr="006C5368" w:rsidTr="009A67EF">
              <w:tc>
                <w:tcPr>
                  <w:tcW w:w="3386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1</w:t>
                  </w:r>
                </w:p>
              </w:tc>
              <w:tc>
                <w:tcPr>
                  <w:tcW w:w="1842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2</w:t>
                  </w:r>
                </w:p>
              </w:tc>
              <w:tc>
                <w:tcPr>
                  <w:tcW w:w="1901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Trial 3</w:t>
                  </w:r>
                </w:p>
              </w:tc>
            </w:tr>
            <w:tr w:rsidR="006C5368" w:rsidRPr="006C5368" w:rsidTr="009A67EF">
              <w:tc>
                <w:tcPr>
                  <w:tcW w:w="3386" w:type="dxa"/>
                </w:tcPr>
                <w:p w:rsidR="003A3BC0" w:rsidRDefault="00132584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Initial b</w:t>
                  </w:r>
                  <w:r w:rsidR="003A3BC0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reading  (mL)</w:t>
                  </w:r>
                </w:p>
                <w:p w:rsidR="00483DAB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483DAB" w:rsidRPr="006C5368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9A67EF">
              <w:tc>
                <w:tcPr>
                  <w:tcW w:w="3386" w:type="dxa"/>
                </w:tcPr>
                <w:p w:rsidR="003A3BC0" w:rsidRDefault="00132584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Final b</w:t>
                  </w:r>
                  <w:r w:rsidR="006C5368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urette r</w:t>
                  </w:r>
                  <w:r w:rsidR="003A3BC0"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eading (mL)</w:t>
                  </w:r>
                </w:p>
                <w:p w:rsidR="00483DAB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483DAB" w:rsidRPr="006C5368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6C5368" w:rsidRPr="006C5368" w:rsidTr="009A67EF">
              <w:tc>
                <w:tcPr>
                  <w:tcW w:w="3386" w:type="dxa"/>
                </w:tcPr>
                <w:p w:rsidR="003A3BC0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Volume of KMnO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  <w:p w:rsidR="00483DAB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483DAB" w:rsidRPr="006C5368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3A3BC0" w:rsidRPr="006C5368" w:rsidRDefault="003A3BC0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  <w:tr w:rsidR="00483DAB" w:rsidRPr="006C5368" w:rsidTr="00D263A3">
              <w:tc>
                <w:tcPr>
                  <w:tcW w:w="3386" w:type="dxa"/>
                </w:tcPr>
                <w:p w:rsidR="00483DAB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Average volume of 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>KMnO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  <w:vertAlign w:val="subscript"/>
                    </w:rPr>
                    <w:t>4</w:t>
                  </w:r>
                  <w:r w:rsidRPr="006C5368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 used (mL)</w:t>
                  </w:r>
                </w:p>
                <w:p w:rsidR="00483DAB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  <w:p w:rsidR="00483DAB" w:rsidRPr="006C5368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  <w:tc>
                <w:tcPr>
                  <w:tcW w:w="5161" w:type="dxa"/>
                  <w:gridSpan w:val="3"/>
                </w:tcPr>
                <w:p w:rsidR="00483DAB" w:rsidRPr="006C5368" w:rsidRDefault="00483DAB" w:rsidP="001E79E0">
                  <w:pPr>
                    <w:pStyle w:val="ListParagraph"/>
                    <w:ind w:left="0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</w:p>
              </w:tc>
            </w:tr>
          </w:tbl>
          <w:p w:rsidR="003A3BC0" w:rsidRPr="006C5368" w:rsidRDefault="003A3BC0" w:rsidP="001E79E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910587" w:rsidRDefault="003A3BC0" w:rsidP="00483DAB">
      <w:p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br/>
      </w:r>
    </w:p>
    <w:p w:rsidR="00184711" w:rsidRDefault="00184711" w:rsidP="00483DAB">
      <w:pPr>
        <w:rPr>
          <w:rFonts w:ascii="HelveticaNeueLT Std" w:hAnsi="HelveticaNeueLT Std"/>
          <w:sz w:val="24"/>
          <w:szCs w:val="24"/>
        </w:rPr>
      </w:pPr>
    </w:p>
    <w:p w:rsidR="00184711" w:rsidRDefault="00184711" w:rsidP="00483DAB">
      <w:pPr>
        <w:rPr>
          <w:rFonts w:ascii="HelveticaNeueLT Std" w:hAnsi="HelveticaNeueLT Std"/>
          <w:sz w:val="24"/>
          <w:szCs w:val="24"/>
        </w:rPr>
      </w:pPr>
    </w:p>
    <w:p w:rsidR="00184711" w:rsidRPr="006C5368" w:rsidRDefault="00184711" w:rsidP="00483DAB">
      <w:pPr>
        <w:rPr>
          <w:rFonts w:ascii="HelveticaNeueLT Std" w:hAnsi="HelveticaNeueLT Std"/>
          <w:sz w:val="24"/>
          <w:szCs w:val="24"/>
        </w:rPr>
      </w:pPr>
    </w:p>
    <w:p w:rsidR="00DD1341" w:rsidRPr="006C5368" w:rsidRDefault="00DD1341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lastRenderedPageBreak/>
        <w:t xml:space="preserve">Calculate the concentration of the OLD hydrogen peroxide, following the steps </w:t>
      </w:r>
      <w:r w:rsidR="00602A82">
        <w:rPr>
          <w:rFonts w:ascii="HelveticaNeueLT Std" w:hAnsi="HelveticaNeueLT Std"/>
          <w:sz w:val="24"/>
          <w:szCs w:val="24"/>
        </w:rPr>
        <w:t xml:space="preserve">below.  Use your </w:t>
      </w:r>
      <w:r w:rsidR="00483DAB">
        <w:rPr>
          <w:rFonts w:ascii="HelveticaNeueLT Std" w:hAnsi="HelveticaNeueLT Std"/>
          <w:sz w:val="24"/>
          <w:szCs w:val="24"/>
        </w:rPr>
        <w:t xml:space="preserve">average volume of </w:t>
      </w:r>
      <w:r w:rsidR="00483DAB" w:rsidRPr="006C5368">
        <w:rPr>
          <w:rFonts w:ascii="HelveticaNeueLT Std" w:hAnsi="HelveticaNeueLT Std"/>
          <w:sz w:val="24"/>
          <w:szCs w:val="24"/>
        </w:rPr>
        <w:t>KMnO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4</w:t>
      </w:r>
      <w:r w:rsidR="00483DAB">
        <w:rPr>
          <w:rFonts w:ascii="HelveticaNeueLT Std" w:hAnsi="HelveticaNeueLT Std"/>
          <w:sz w:val="24"/>
          <w:szCs w:val="24"/>
        </w:rPr>
        <w:t xml:space="preserve"> used</w:t>
      </w:r>
      <w:r w:rsidR="00602A82">
        <w:rPr>
          <w:rFonts w:ascii="HelveticaNeueLT Std" w:hAnsi="HelveticaNeueLT Std"/>
          <w:sz w:val="24"/>
          <w:szCs w:val="24"/>
        </w:rPr>
        <w:t xml:space="preserve"> </w:t>
      </w:r>
      <w:r w:rsidR="00483DAB">
        <w:rPr>
          <w:rFonts w:ascii="HelveticaNeueLT Std" w:hAnsi="HelveticaNeueLT Std"/>
          <w:sz w:val="24"/>
          <w:szCs w:val="24"/>
        </w:rPr>
        <w:t>as</w:t>
      </w:r>
      <w:r w:rsidRPr="006C5368">
        <w:rPr>
          <w:rFonts w:ascii="HelveticaNeueLT Std" w:hAnsi="HelveticaNeueLT Std"/>
          <w:sz w:val="24"/>
          <w:szCs w:val="24"/>
        </w:rPr>
        <w:t xml:space="preserve"> the titrant volume.</w:t>
      </w:r>
    </w:p>
    <w:p w:rsidR="00AD0069" w:rsidRPr="006C5368" w:rsidRDefault="00AD0069" w:rsidP="00680A8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D0069" w:rsidRPr="006C5368" w:rsidRDefault="00AD0069" w:rsidP="00680A8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184711" w:rsidRPr="00184711" w:rsidRDefault="00680A80" w:rsidP="00184711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DD1341" w:rsidRPr="006C5368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8674" w:type="dxa"/>
        <w:tblInd w:w="720" w:type="dxa"/>
        <w:tblLook w:val="04A0" w:firstRow="1" w:lastRow="0" w:firstColumn="1" w:lastColumn="0" w:noHBand="0" w:noVBand="1"/>
      </w:tblPr>
      <w:tblGrid>
        <w:gridCol w:w="2082"/>
        <w:gridCol w:w="6592"/>
      </w:tblGrid>
      <w:tr w:rsidR="00184711" w:rsidRPr="006C5368" w:rsidTr="00770942">
        <w:tc>
          <w:tcPr>
            <w:tcW w:w="2082" w:type="dxa"/>
          </w:tcPr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Write the half-reactions and </w:t>
            </w:r>
            <w:r w:rsidRPr="00184711">
              <w:rPr>
                <w:rFonts w:ascii="HelveticaNeueLT Std" w:hAnsi="HelveticaNeueLT Std"/>
                <w:b/>
                <w:i/>
                <w:sz w:val="24"/>
                <w:szCs w:val="24"/>
              </w:rPr>
              <w:t>net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redox reaction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 xml:space="preserve"> between H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 xml:space="preserve"> and K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MnO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 xml:space="preserve"> 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</w:rPr>
              <w:t>(remember KMnO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  <w:vertAlign w:val="subscript"/>
              </w:rPr>
              <w:t>4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</w:rPr>
              <w:t xml:space="preserve"> dissociates into K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  <w:vertAlign w:val="superscript"/>
              </w:rPr>
              <w:t>+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</w:rPr>
              <w:t xml:space="preserve"> and MnO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  <w:vertAlign w:val="subscript"/>
              </w:rPr>
              <w:t>4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  <w:vertAlign w:val="superscript"/>
              </w:rPr>
              <w:t>-</w:t>
            </w:r>
            <w:r w:rsidRPr="00184711">
              <w:rPr>
                <w:rFonts w:ascii="HelveticaNeueLT Std" w:hAnsi="HelveticaNeueLT Std"/>
                <w:i/>
                <w:sz w:val="16"/>
                <w:szCs w:val="24"/>
              </w:rPr>
              <w:t>)</w:t>
            </w:r>
          </w:p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592" w:type="dxa"/>
          </w:tcPr>
          <w:p w:rsidR="00184711" w:rsidRPr="006C5368" w:rsidRDefault="00184711" w:rsidP="00770942">
            <w:pPr>
              <w:pStyle w:val="NormalWeb"/>
              <w:shd w:val="clear" w:color="auto" w:fill="FFFFFF"/>
              <w:rPr>
                <w:rFonts w:ascii="HelveticaNeueLT Std" w:hAnsi="HelveticaNeueLT Std"/>
              </w:rPr>
            </w:pPr>
          </w:p>
        </w:tc>
      </w:tr>
      <w:tr w:rsidR="00184711" w:rsidRPr="006C5368" w:rsidTr="00770942">
        <w:tc>
          <w:tcPr>
            <w:tcW w:w="2082" w:type="dxa"/>
          </w:tcPr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Calculate moles of MnO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  <w:t>-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added from the average volume of KMnO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4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used</w:t>
            </w:r>
          </w:p>
          <w:p w:rsidR="00184711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  <w:tc>
          <w:tcPr>
            <w:tcW w:w="6592" w:type="dxa"/>
          </w:tcPr>
          <w:p w:rsidR="00184711" w:rsidRPr="006C5368" w:rsidRDefault="00184711" w:rsidP="0077094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84711" w:rsidRPr="006C5368" w:rsidTr="00770942">
        <w:tc>
          <w:tcPr>
            <w:tcW w:w="2082" w:type="dxa"/>
          </w:tcPr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Calculate moles of 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>OLD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H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</w:p>
          <w:p w:rsidR="00184711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  <w:p w:rsidR="00184711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6592" w:type="dxa"/>
          </w:tcPr>
          <w:p w:rsidR="00184711" w:rsidRPr="006C5368" w:rsidRDefault="00184711" w:rsidP="0077094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Pr="006C5368" w:rsidRDefault="00184711" w:rsidP="0077094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84711" w:rsidRPr="006C5368" w:rsidTr="00770942">
        <w:tc>
          <w:tcPr>
            <w:tcW w:w="2082" w:type="dxa"/>
          </w:tcPr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</w:pP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Calculate concentration of 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>OLD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 xml:space="preserve"> H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</w:rPr>
              <w:t>O</w:t>
            </w:r>
            <w:r w:rsidRPr="00D263A3">
              <w:rPr>
                <w:rFonts w:ascii="HelveticaNeueLT Std" w:hAnsi="HelveticaNeueLT Std"/>
                <w:i/>
                <w:sz w:val="24"/>
                <w:szCs w:val="24"/>
                <w:vertAlign w:val="subscript"/>
              </w:rPr>
              <w:t>2</w:t>
            </w:r>
          </w:p>
          <w:p w:rsidR="00184711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  <w:p w:rsidR="00184711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  <w:p w:rsidR="00184711" w:rsidRPr="00D263A3" w:rsidRDefault="00184711" w:rsidP="00770942">
            <w:pPr>
              <w:pStyle w:val="ListParagraph"/>
              <w:ind w:left="0"/>
              <w:rPr>
                <w:rFonts w:ascii="HelveticaNeueLT Std" w:hAnsi="HelveticaNeueLT Std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6592" w:type="dxa"/>
          </w:tcPr>
          <w:p w:rsidR="00184711" w:rsidRPr="006C5368" w:rsidRDefault="00184711" w:rsidP="0077094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Pr="006C5368" w:rsidRDefault="00184711" w:rsidP="00770942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8C7183" w:rsidRPr="006C5368" w:rsidRDefault="008C7183" w:rsidP="00680A80">
      <w:pPr>
        <w:rPr>
          <w:rFonts w:ascii="HelveticaNeueLT Std" w:hAnsi="HelveticaNeueLT Std"/>
          <w:sz w:val="24"/>
          <w:szCs w:val="24"/>
        </w:rPr>
      </w:pPr>
    </w:p>
    <w:p w:rsidR="00AD0069" w:rsidRDefault="00680A80" w:rsidP="00184711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 w:cs="Arial"/>
          <w:sz w:val="24"/>
          <w:szCs w:val="24"/>
        </w:rPr>
        <w:t xml:space="preserve">Use your </w:t>
      </w:r>
      <w:r w:rsidR="00483DAB">
        <w:rPr>
          <w:rFonts w:ascii="HelveticaNeueLT Std" w:hAnsi="HelveticaNeueLT Std" w:cs="Arial"/>
          <w:sz w:val="24"/>
          <w:szCs w:val="24"/>
        </w:rPr>
        <w:t xml:space="preserve">calculated concentration of </w:t>
      </w:r>
      <w:r w:rsidR="00483DAB" w:rsidRPr="006C5368">
        <w:rPr>
          <w:rFonts w:ascii="HelveticaNeueLT Std" w:hAnsi="HelveticaNeueLT Std"/>
          <w:sz w:val="24"/>
          <w:szCs w:val="24"/>
        </w:rPr>
        <w:t>OLD H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2</w:t>
      </w:r>
      <w:r w:rsidR="00483DAB" w:rsidRPr="006C5368">
        <w:rPr>
          <w:rFonts w:ascii="HelveticaNeueLT Std" w:hAnsi="HelveticaNeueLT Std"/>
          <w:sz w:val="24"/>
          <w:szCs w:val="24"/>
        </w:rPr>
        <w:t>O</w:t>
      </w:r>
      <w:r w:rsidR="00483DAB" w:rsidRPr="006C5368">
        <w:rPr>
          <w:rFonts w:ascii="HelveticaNeueLT Std" w:hAnsi="HelveticaNeueLT Std"/>
          <w:sz w:val="24"/>
          <w:szCs w:val="24"/>
          <w:vertAlign w:val="subscript"/>
        </w:rPr>
        <w:t>2</w:t>
      </w:r>
      <w:r w:rsidRPr="006C5368">
        <w:rPr>
          <w:rFonts w:ascii="HelveticaNeueLT Std" w:hAnsi="HelveticaNeueLT Std" w:cs="Arial"/>
          <w:sz w:val="24"/>
          <w:szCs w:val="24"/>
        </w:rPr>
        <w:t xml:space="preserve"> and Table 1 on p. 603 in your textbook to estimate the percentage by volume concentration of the </w:t>
      </w:r>
      <w:r w:rsidR="004E778E" w:rsidRPr="006C5368">
        <w:rPr>
          <w:rFonts w:ascii="HelveticaNeueLT Std" w:hAnsi="HelveticaNeueLT Std" w:cs="Arial"/>
          <w:sz w:val="24"/>
          <w:szCs w:val="24"/>
        </w:rPr>
        <w:t>OLD</w:t>
      </w:r>
      <w:r w:rsidRPr="006C5368">
        <w:rPr>
          <w:rFonts w:ascii="HelveticaNeueLT Std" w:hAnsi="HelveticaNeueLT Std" w:cs="Arial"/>
          <w:sz w:val="24"/>
          <w:szCs w:val="24"/>
        </w:rPr>
        <w:t xml:space="preserve"> hydrogen peroxide solution</w:t>
      </w:r>
      <w:r w:rsidRPr="006C5368">
        <w:rPr>
          <w:rFonts w:ascii="HelveticaNeueLT Std" w:hAnsi="HelveticaNeueLT Std"/>
          <w:sz w:val="24"/>
          <w:szCs w:val="24"/>
        </w:rPr>
        <w:t xml:space="preserve">. </w:t>
      </w:r>
      <w:r w:rsidR="00483DAB">
        <w:rPr>
          <w:rFonts w:ascii="HelveticaNeueLT Std" w:hAnsi="HelveticaNeueLT Std"/>
          <w:sz w:val="24"/>
          <w:szCs w:val="24"/>
        </w:rPr>
        <w:t>(No calculation is needed here.)</w:t>
      </w:r>
    </w:p>
    <w:p w:rsidR="00184711" w:rsidRPr="00184711" w:rsidRDefault="00184711" w:rsidP="00184711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80A80" w:rsidRPr="006C5368" w:rsidRDefault="00680A80" w:rsidP="00680A8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</w:t>
      </w:r>
      <w:r w:rsidR="00DD1341" w:rsidRPr="006C5368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80A80" w:rsidRPr="006C5368" w:rsidTr="00CF5654">
        <w:tc>
          <w:tcPr>
            <w:tcW w:w="9350" w:type="dxa"/>
          </w:tcPr>
          <w:p w:rsidR="00680A80" w:rsidRPr="006C5368" w:rsidRDefault="00680A80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680A80" w:rsidRDefault="00680A80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Default="00184711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184711" w:rsidRPr="006C5368" w:rsidRDefault="00184711" w:rsidP="00CF5654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587DF5" w:rsidRPr="006C5368" w:rsidRDefault="00587DF5" w:rsidP="00680A80">
      <w:pPr>
        <w:rPr>
          <w:rFonts w:ascii="HelveticaNeueLT Std" w:hAnsi="HelveticaNeueLT Std"/>
          <w:sz w:val="24"/>
          <w:szCs w:val="24"/>
        </w:rPr>
      </w:pPr>
    </w:p>
    <w:p w:rsidR="00AD0069" w:rsidRPr="006C5368" w:rsidRDefault="00AD0069" w:rsidP="00680A80">
      <w:pPr>
        <w:rPr>
          <w:rFonts w:ascii="HelveticaNeueLT Std" w:hAnsi="HelveticaNeueLT Std"/>
          <w:sz w:val="24"/>
          <w:szCs w:val="24"/>
        </w:rPr>
      </w:pPr>
    </w:p>
    <w:p w:rsidR="00AD0069" w:rsidRPr="006C5368" w:rsidRDefault="00AD0069" w:rsidP="00680A80">
      <w:pPr>
        <w:rPr>
          <w:rFonts w:ascii="HelveticaNeueLT Std" w:hAnsi="HelveticaNeueLT Std"/>
          <w:sz w:val="24"/>
          <w:szCs w:val="24"/>
        </w:rPr>
      </w:pPr>
    </w:p>
    <w:p w:rsidR="00680A80" w:rsidRPr="006C5368" w:rsidRDefault="00680A80" w:rsidP="00F60D82">
      <w:pPr>
        <w:pStyle w:val="ListParagraph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6C5368">
        <w:rPr>
          <w:rFonts w:ascii="HelveticaNeueLT Std" w:hAnsi="HelveticaNeueLT Std"/>
          <w:sz w:val="24"/>
          <w:szCs w:val="24"/>
        </w:rPr>
        <w:t xml:space="preserve">Compare your results for the concentration of the NEW hydrogen peroxide to the concentration of </w:t>
      </w:r>
      <w:r w:rsidR="004E778E" w:rsidRPr="006C5368">
        <w:rPr>
          <w:rFonts w:ascii="HelveticaNeueLT Std" w:hAnsi="HelveticaNeueLT Std"/>
          <w:sz w:val="24"/>
          <w:szCs w:val="24"/>
        </w:rPr>
        <w:t>the</w:t>
      </w:r>
      <w:r w:rsidRPr="006C5368">
        <w:rPr>
          <w:rFonts w:ascii="HelveticaNeueLT Std" w:hAnsi="HelveticaNeueLT Std"/>
          <w:sz w:val="24"/>
          <w:szCs w:val="24"/>
        </w:rPr>
        <w:t xml:space="preserve"> O</w:t>
      </w:r>
      <w:r w:rsidR="004E778E" w:rsidRPr="006C5368">
        <w:rPr>
          <w:rFonts w:ascii="HelveticaNeueLT Std" w:hAnsi="HelveticaNeueLT Std"/>
          <w:sz w:val="24"/>
          <w:szCs w:val="24"/>
        </w:rPr>
        <w:t>L</w:t>
      </w:r>
      <w:r w:rsidRPr="006C5368">
        <w:rPr>
          <w:rFonts w:ascii="HelveticaNeueLT Std" w:hAnsi="HelveticaNeueLT Std"/>
          <w:sz w:val="24"/>
          <w:szCs w:val="24"/>
        </w:rPr>
        <w:t>D hydrogen peroxide.</w:t>
      </w:r>
      <w:r w:rsidR="0025040C">
        <w:rPr>
          <w:rFonts w:ascii="HelveticaNeueLT Std" w:hAnsi="HelveticaNeueLT Std"/>
          <w:sz w:val="24"/>
          <w:szCs w:val="24"/>
        </w:rPr>
        <w:t xml:space="preserve"> </w:t>
      </w:r>
      <w:r w:rsidR="00EC54ED">
        <w:rPr>
          <w:rFonts w:ascii="HelveticaNeueLT Std" w:hAnsi="HelveticaNeueLT Std"/>
          <w:sz w:val="24"/>
          <w:szCs w:val="24"/>
        </w:rPr>
        <w:t>Based on the properties of hydrogen peroxide, e</w:t>
      </w:r>
      <w:r w:rsidR="0025040C">
        <w:rPr>
          <w:rFonts w:ascii="HelveticaNeueLT Std" w:hAnsi="HelveticaNeueLT Std"/>
          <w:sz w:val="24"/>
          <w:szCs w:val="24"/>
        </w:rPr>
        <w:t>xplain any difference that you notice</w:t>
      </w:r>
      <w:r w:rsidR="00EC54ED">
        <w:rPr>
          <w:rFonts w:ascii="HelveticaNeueLT Std" w:hAnsi="HelveticaNeueLT Std"/>
          <w:sz w:val="24"/>
          <w:szCs w:val="24"/>
        </w:rPr>
        <w:t xml:space="preserve"> between the NEW and OLD samples</w:t>
      </w:r>
      <w:r w:rsidR="0025040C">
        <w:rPr>
          <w:rFonts w:ascii="HelveticaNeueLT Std" w:hAnsi="HelveticaNeueLT Std"/>
          <w:sz w:val="24"/>
          <w:szCs w:val="24"/>
        </w:rPr>
        <w:t>.</w:t>
      </w:r>
    </w:p>
    <w:p w:rsidR="00AD0069" w:rsidRPr="006C5368" w:rsidRDefault="00AD0069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AD0069" w:rsidRPr="006C5368" w:rsidRDefault="00AD0069" w:rsidP="00680A8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680A80" w:rsidRPr="006C5368" w:rsidRDefault="00680A80" w:rsidP="00680A8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6C5368">
        <w:rPr>
          <w:rFonts w:ascii="HelveticaNeueLT Std" w:hAnsi="HelveticaNeueLT Std"/>
          <w:b/>
          <w:sz w:val="24"/>
          <w:szCs w:val="24"/>
        </w:rPr>
        <w:t>Answer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80A80" w:rsidRPr="006C5368" w:rsidTr="00680A80">
        <w:tc>
          <w:tcPr>
            <w:tcW w:w="9576" w:type="dxa"/>
          </w:tcPr>
          <w:p w:rsidR="00AD0069" w:rsidRDefault="0000775F" w:rsidP="00DD134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  <w:r w:rsidRPr="006C5368">
              <w:rPr>
                <w:rFonts w:ascii="HelveticaNeueLT Std" w:hAnsi="HelveticaNeueLT Std"/>
                <w:sz w:val="24"/>
                <w:szCs w:val="24"/>
              </w:rPr>
              <w:br/>
            </w:r>
          </w:p>
          <w:p w:rsidR="00EC54ED" w:rsidRDefault="00EC54ED" w:rsidP="00DD134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EC54ED" w:rsidRDefault="00EC54ED" w:rsidP="00DD134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EC54ED" w:rsidRPr="006C5368" w:rsidRDefault="00EC54ED" w:rsidP="00DD1341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AD0069" w:rsidRPr="006C5368" w:rsidRDefault="00AD0069" w:rsidP="0043382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A335F" w:rsidRPr="006C5368" w:rsidRDefault="000A335F" w:rsidP="00DD1341">
      <w:pPr>
        <w:pStyle w:val="ListParagraph"/>
        <w:rPr>
          <w:rFonts w:ascii="HelveticaNeueLT Std" w:hAnsi="HelveticaNeueLT Std"/>
          <w:sz w:val="24"/>
          <w:szCs w:val="24"/>
        </w:rPr>
      </w:pPr>
    </w:p>
    <w:sectPr w:rsidR="000A335F" w:rsidRPr="006C5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3A" w:rsidRDefault="00F34F3A" w:rsidP="00307729">
      <w:pPr>
        <w:spacing w:after="0" w:line="240" w:lineRule="auto"/>
      </w:pPr>
      <w:r>
        <w:separator/>
      </w:r>
    </w:p>
  </w:endnote>
  <w:endnote w:type="continuationSeparator" w:id="0">
    <w:p w:rsidR="00F34F3A" w:rsidRDefault="00F34F3A" w:rsidP="003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DB" w:rsidRDefault="00833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204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63A3" w:rsidRDefault="00D263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1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1CB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3A3" w:rsidRDefault="00D26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DB" w:rsidRDefault="00833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3A" w:rsidRDefault="00F34F3A" w:rsidP="00307729">
      <w:pPr>
        <w:spacing w:after="0" w:line="240" w:lineRule="auto"/>
      </w:pPr>
      <w:r>
        <w:separator/>
      </w:r>
    </w:p>
  </w:footnote>
  <w:footnote w:type="continuationSeparator" w:id="0">
    <w:p w:rsidR="00F34F3A" w:rsidRDefault="00F34F3A" w:rsidP="0030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DB" w:rsidRDefault="00833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A3" w:rsidRPr="00280009" w:rsidRDefault="00D263A3" w:rsidP="00B57335">
    <w:pPr>
      <w:pStyle w:val="Header"/>
      <w:rPr>
        <w:i/>
      </w:rPr>
    </w:pPr>
    <w:r>
      <w:t>Chemistry 30 Unit C Module 5</w:t>
    </w:r>
    <w:r>
      <w:rPr>
        <w:color w:val="00B050"/>
      </w:rPr>
      <w:t xml:space="preserve"> </w:t>
    </w:r>
    <w:r>
      <w:t xml:space="preserve">Summative Assessment </w:t>
    </w:r>
    <w:r>
      <w:tab/>
    </w:r>
    <w:r w:rsidRPr="00280009">
      <w:rPr>
        <w:i/>
      </w:rPr>
      <w:t xml:space="preserve">Updated </w:t>
    </w:r>
    <w:r w:rsidR="008338DB">
      <w:rPr>
        <w:i/>
      </w:rPr>
      <w:t xml:space="preserve">October 31, </w:t>
    </w:r>
    <w:bookmarkStart w:id="0" w:name="_GoBack"/>
    <w:bookmarkEnd w:id="0"/>
    <w:r w:rsidRPr="00280009">
      <w:rPr>
        <w:i/>
      </w:rPr>
      <w:t xml:space="preserve">2019 </w:t>
    </w:r>
  </w:p>
  <w:p w:rsidR="00D263A3" w:rsidRDefault="00D26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DB" w:rsidRDefault="0083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9CF"/>
    <w:multiLevelType w:val="hybridMultilevel"/>
    <w:tmpl w:val="405EDD1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140"/>
    <w:multiLevelType w:val="hybridMultilevel"/>
    <w:tmpl w:val="E604CC5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715F6"/>
    <w:multiLevelType w:val="hybridMultilevel"/>
    <w:tmpl w:val="C47079AE"/>
    <w:lvl w:ilvl="0" w:tplc="1009000F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4" w:hanging="360"/>
      </w:pPr>
    </w:lvl>
    <w:lvl w:ilvl="2" w:tplc="1009001B" w:tentative="1">
      <w:start w:val="1"/>
      <w:numFmt w:val="lowerRoman"/>
      <w:lvlText w:val="%3."/>
      <w:lvlJc w:val="right"/>
      <w:pPr>
        <w:ind w:left="1974" w:hanging="180"/>
      </w:pPr>
    </w:lvl>
    <w:lvl w:ilvl="3" w:tplc="1009000F" w:tentative="1">
      <w:start w:val="1"/>
      <w:numFmt w:val="decimal"/>
      <w:lvlText w:val="%4."/>
      <w:lvlJc w:val="left"/>
      <w:pPr>
        <w:ind w:left="2694" w:hanging="360"/>
      </w:pPr>
    </w:lvl>
    <w:lvl w:ilvl="4" w:tplc="10090019" w:tentative="1">
      <w:start w:val="1"/>
      <w:numFmt w:val="lowerLetter"/>
      <w:lvlText w:val="%5."/>
      <w:lvlJc w:val="left"/>
      <w:pPr>
        <w:ind w:left="3414" w:hanging="360"/>
      </w:pPr>
    </w:lvl>
    <w:lvl w:ilvl="5" w:tplc="1009001B" w:tentative="1">
      <w:start w:val="1"/>
      <w:numFmt w:val="lowerRoman"/>
      <w:lvlText w:val="%6."/>
      <w:lvlJc w:val="right"/>
      <w:pPr>
        <w:ind w:left="4134" w:hanging="180"/>
      </w:pPr>
    </w:lvl>
    <w:lvl w:ilvl="6" w:tplc="1009000F" w:tentative="1">
      <w:start w:val="1"/>
      <w:numFmt w:val="decimal"/>
      <w:lvlText w:val="%7."/>
      <w:lvlJc w:val="left"/>
      <w:pPr>
        <w:ind w:left="4854" w:hanging="360"/>
      </w:pPr>
    </w:lvl>
    <w:lvl w:ilvl="7" w:tplc="10090019" w:tentative="1">
      <w:start w:val="1"/>
      <w:numFmt w:val="lowerLetter"/>
      <w:lvlText w:val="%8."/>
      <w:lvlJc w:val="left"/>
      <w:pPr>
        <w:ind w:left="5574" w:hanging="360"/>
      </w:pPr>
    </w:lvl>
    <w:lvl w:ilvl="8" w:tplc="10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0EC43999"/>
    <w:multiLevelType w:val="hybridMultilevel"/>
    <w:tmpl w:val="D472B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83E0B"/>
    <w:multiLevelType w:val="hybridMultilevel"/>
    <w:tmpl w:val="00D062EE"/>
    <w:lvl w:ilvl="0" w:tplc="B4E2D376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1465"/>
    <w:multiLevelType w:val="hybridMultilevel"/>
    <w:tmpl w:val="1AF2FA9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657"/>
    <w:multiLevelType w:val="hybridMultilevel"/>
    <w:tmpl w:val="FF309B5A"/>
    <w:lvl w:ilvl="0" w:tplc="6470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4D8F"/>
    <w:multiLevelType w:val="hybridMultilevel"/>
    <w:tmpl w:val="782C9632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1685"/>
    <w:multiLevelType w:val="hybridMultilevel"/>
    <w:tmpl w:val="FF309B5A"/>
    <w:lvl w:ilvl="0" w:tplc="6470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16D11"/>
    <w:multiLevelType w:val="hybridMultilevel"/>
    <w:tmpl w:val="096AA1C8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347B49"/>
    <w:multiLevelType w:val="hybridMultilevel"/>
    <w:tmpl w:val="064008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4C6617"/>
    <w:multiLevelType w:val="hybridMultilevel"/>
    <w:tmpl w:val="9272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422C2"/>
    <w:multiLevelType w:val="hybridMultilevel"/>
    <w:tmpl w:val="9B0453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BC5"/>
    <w:multiLevelType w:val="hybridMultilevel"/>
    <w:tmpl w:val="F43AD6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41764"/>
    <w:multiLevelType w:val="hybridMultilevel"/>
    <w:tmpl w:val="FF2AA4CA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D0648"/>
    <w:multiLevelType w:val="hybridMultilevel"/>
    <w:tmpl w:val="FF309B5A"/>
    <w:lvl w:ilvl="0" w:tplc="6470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0D"/>
    <w:multiLevelType w:val="hybridMultilevel"/>
    <w:tmpl w:val="E666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F16D3"/>
    <w:multiLevelType w:val="hybridMultilevel"/>
    <w:tmpl w:val="DFCE83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3780B"/>
    <w:multiLevelType w:val="multilevel"/>
    <w:tmpl w:val="32DEB722"/>
    <w:lvl w:ilvl="0">
      <w:start w:val="12"/>
      <w:numFmt w:val="decimal"/>
      <w:lvlText w:val="%1"/>
      <w:lvlJc w:val="left"/>
      <w:pPr>
        <w:ind w:left="825" w:hanging="825"/>
      </w:pPr>
      <w:rPr>
        <w:rFonts w:hint="default"/>
        <w:color w:val="00B050"/>
      </w:rPr>
    </w:lvl>
    <w:lvl w:ilvl="1">
      <w:start w:val="625"/>
      <w:numFmt w:val="decimal"/>
      <w:lvlText w:val="%1.%2"/>
      <w:lvlJc w:val="left"/>
      <w:pPr>
        <w:ind w:left="825" w:hanging="82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B050"/>
      </w:rPr>
    </w:lvl>
  </w:abstractNum>
  <w:abstractNum w:abstractNumId="19" w15:restartNumberingAfterBreak="0">
    <w:nsid w:val="2E45402D"/>
    <w:multiLevelType w:val="hybridMultilevel"/>
    <w:tmpl w:val="5F0E1BFE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B81139"/>
    <w:multiLevelType w:val="hybridMultilevel"/>
    <w:tmpl w:val="F4C6F8F0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DB7B40"/>
    <w:multiLevelType w:val="hybridMultilevel"/>
    <w:tmpl w:val="548CE6D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A55AEB"/>
    <w:multiLevelType w:val="hybridMultilevel"/>
    <w:tmpl w:val="6C1AC3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3519AA"/>
    <w:multiLevelType w:val="hybridMultilevel"/>
    <w:tmpl w:val="DFCE83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C7264"/>
    <w:multiLevelType w:val="hybridMultilevel"/>
    <w:tmpl w:val="58820A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5793"/>
    <w:multiLevelType w:val="hybridMultilevel"/>
    <w:tmpl w:val="E666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F51C8"/>
    <w:multiLevelType w:val="hybridMultilevel"/>
    <w:tmpl w:val="6BC250A4"/>
    <w:lvl w:ilvl="0" w:tplc="11124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2E1B"/>
    <w:multiLevelType w:val="hybridMultilevel"/>
    <w:tmpl w:val="DD7C8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6301"/>
    <w:multiLevelType w:val="hybridMultilevel"/>
    <w:tmpl w:val="DDFA58B0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302B81"/>
    <w:multiLevelType w:val="hybridMultilevel"/>
    <w:tmpl w:val="40649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F69C8"/>
    <w:multiLevelType w:val="hybridMultilevel"/>
    <w:tmpl w:val="BD5C2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6419C"/>
    <w:multiLevelType w:val="hybridMultilevel"/>
    <w:tmpl w:val="5A74840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AE3925"/>
    <w:multiLevelType w:val="hybridMultilevel"/>
    <w:tmpl w:val="E666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D491E"/>
    <w:multiLevelType w:val="hybridMultilevel"/>
    <w:tmpl w:val="E666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16DEC"/>
    <w:multiLevelType w:val="hybridMultilevel"/>
    <w:tmpl w:val="2AD8F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B30A2"/>
    <w:multiLevelType w:val="hybridMultilevel"/>
    <w:tmpl w:val="7228E030"/>
    <w:lvl w:ilvl="0" w:tplc="280CD30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64FBB"/>
    <w:multiLevelType w:val="hybridMultilevel"/>
    <w:tmpl w:val="52C0F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64D97"/>
    <w:multiLevelType w:val="hybridMultilevel"/>
    <w:tmpl w:val="D32CF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D2F59"/>
    <w:multiLevelType w:val="hybridMultilevel"/>
    <w:tmpl w:val="174410F4"/>
    <w:lvl w:ilvl="0" w:tplc="A294A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1F25"/>
    <w:multiLevelType w:val="hybridMultilevel"/>
    <w:tmpl w:val="52C0F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00F3"/>
    <w:multiLevelType w:val="hybridMultilevel"/>
    <w:tmpl w:val="38A21468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20"/>
  </w:num>
  <w:num w:numId="5">
    <w:abstractNumId w:val="1"/>
  </w:num>
  <w:num w:numId="6">
    <w:abstractNumId w:val="28"/>
  </w:num>
  <w:num w:numId="7">
    <w:abstractNumId w:val="29"/>
  </w:num>
  <w:num w:numId="8">
    <w:abstractNumId w:val="0"/>
  </w:num>
  <w:num w:numId="9">
    <w:abstractNumId w:val="40"/>
  </w:num>
  <w:num w:numId="10">
    <w:abstractNumId w:val="7"/>
  </w:num>
  <w:num w:numId="11">
    <w:abstractNumId w:val="14"/>
  </w:num>
  <w:num w:numId="12">
    <w:abstractNumId w:val="21"/>
  </w:num>
  <w:num w:numId="13">
    <w:abstractNumId w:val="22"/>
  </w:num>
  <w:num w:numId="14">
    <w:abstractNumId w:val="13"/>
  </w:num>
  <w:num w:numId="15">
    <w:abstractNumId w:val="34"/>
  </w:num>
  <w:num w:numId="16">
    <w:abstractNumId w:val="3"/>
  </w:num>
  <w:num w:numId="17">
    <w:abstractNumId w:val="8"/>
  </w:num>
  <w:num w:numId="18">
    <w:abstractNumId w:val="2"/>
  </w:num>
  <w:num w:numId="19">
    <w:abstractNumId w:val="31"/>
  </w:num>
  <w:num w:numId="20">
    <w:abstractNumId w:val="5"/>
  </w:num>
  <w:num w:numId="21">
    <w:abstractNumId w:val="17"/>
  </w:num>
  <w:num w:numId="22">
    <w:abstractNumId w:val="23"/>
  </w:num>
  <w:num w:numId="23">
    <w:abstractNumId w:val="10"/>
  </w:num>
  <w:num w:numId="24">
    <w:abstractNumId w:val="12"/>
  </w:num>
  <w:num w:numId="25">
    <w:abstractNumId w:val="33"/>
  </w:num>
  <w:num w:numId="26">
    <w:abstractNumId w:val="25"/>
  </w:num>
  <w:num w:numId="27">
    <w:abstractNumId w:val="16"/>
  </w:num>
  <w:num w:numId="28">
    <w:abstractNumId w:val="32"/>
  </w:num>
  <w:num w:numId="29">
    <w:abstractNumId w:val="18"/>
  </w:num>
  <w:num w:numId="30">
    <w:abstractNumId w:val="26"/>
  </w:num>
  <w:num w:numId="31">
    <w:abstractNumId w:val="39"/>
  </w:num>
  <w:num w:numId="32">
    <w:abstractNumId w:val="36"/>
  </w:num>
  <w:num w:numId="33">
    <w:abstractNumId w:val="11"/>
  </w:num>
  <w:num w:numId="34">
    <w:abstractNumId w:val="27"/>
  </w:num>
  <w:num w:numId="35">
    <w:abstractNumId w:val="37"/>
  </w:num>
  <w:num w:numId="36">
    <w:abstractNumId w:val="30"/>
  </w:num>
  <w:num w:numId="37">
    <w:abstractNumId w:val="15"/>
  </w:num>
  <w:num w:numId="38">
    <w:abstractNumId w:val="6"/>
  </w:num>
  <w:num w:numId="39">
    <w:abstractNumId w:val="35"/>
  </w:num>
  <w:num w:numId="40">
    <w:abstractNumId w:val="3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29"/>
    <w:rsid w:val="00003521"/>
    <w:rsid w:val="0000422A"/>
    <w:rsid w:val="00005DD8"/>
    <w:rsid w:val="000064A7"/>
    <w:rsid w:val="0000775F"/>
    <w:rsid w:val="000116DE"/>
    <w:rsid w:val="000139B8"/>
    <w:rsid w:val="000171D2"/>
    <w:rsid w:val="00023556"/>
    <w:rsid w:val="00030912"/>
    <w:rsid w:val="00030C44"/>
    <w:rsid w:val="000366AD"/>
    <w:rsid w:val="00037294"/>
    <w:rsid w:val="0003758C"/>
    <w:rsid w:val="0004095A"/>
    <w:rsid w:val="00040B88"/>
    <w:rsid w:val="0004271D"/>
    <w:rsid w:val="00043316"/>
    <w:rsid w:val="00044751"/>
    <w:rsid w:val="000519BC"/>
    <w:rsid w:val="00051D0A"/>
    <w:rsid w:val="00052DD3"/>
    <w:rsid w:val="0005415F"/>
    <w:rsid w:val="0005484D"/>
    <w:rsid w:val="00055EC7"/>
    <w:rsid w:val="00060004"/>
    <w:rsid w:val="00060C3D"/>
    <w:rsid w:val="00067B47"/>
    <w:rsid w:val="0007195B"/>
    <w:rsid w:val="00072504"/>
    <w:rsid w:val="00072702"/>
    <w:rsid w:val="00083CDE"/>
    <w:rsid w:val="00085D81"/>
    <w:rsid w:val="0009316F"/>
    <w:rsid w:val="000A07F2"/>
    <w:rsid w:val="000A1BDD"/>
    <w:rsid w:val="000A29AF"/>
    <w:rsid w:val="000A2C0F"/>
    <w:rsid w:val="000A335F"/>
    <w:rsid w:val="000B133A"/>
    <w:rsid w:val="000C4B8E"/>
    <w:rsid w:val="000D0165"/>
    <w:rsid w:val="000D5192"/>
    <w:rsid w:val="000D7346"/>
    <w:rsid w:val="000E0A25"/>
    <w:rsid w:val="000E1F82"/>
    <w:rsid w:val="000E3B0F"/>
    <w:rsid w:val="000E4264"/>
    <w:rsid w:val="000E5841"/>
    <w:rsid w:val="000F445F"/>
    <w:rsid w:val="000F4D4A"/>
    <w:rsid w:val="001034C3"/>
    <w:rsid w:val="0010645F"/>
    <w:rsid w:val="0011023A"/>
    <w:rsid w:val="001110F4"/>
    <w:rsid w:val="0011465D"/>
    <w:rsid w:val="00115043"/>
    <w:rsid w:val="0011611C"/>
    <w:rsid w:val="00120B45"/>
    <w:rsid w:val="00123793"/>
    <w:rsid w:val="0012537F"/>
    <w:rsid w:val="00130D30"/>
    <w:rsid w:val="00132584"/>
    <w:rsid w:val="001374B1"/>
    <w:rsid w:val="00145C58"/>
    <w:rsid w:val="00147641"/>
    <w:rsid w:val="00147DD6"/>
    <w:rsid w:val="001541DF"/>
    <w:rsid w:val="001608E1"/>
    <w:rsid w:val="00176224"/>
    <w:rsid w:val="00184711"/>
    <w:rsid w:val="00184AD2"/>
    <w:rsid w:val="0019053B"/>
    <w:rsid w:val="001934A3"/>
    <w:rsid w:val="00193551"/>
    <w:rsid w:val="001B3716"/>
    <w:rsid w:val="001B43EB"/>
    <w:rsid w:val="001B4DDB"/>
    <w:rsid w:val="001B5F26"/>
    <w:rsid w:val="001B67D4"/>
    <w:rsid w:val="001C5784"/>
    <w:rsid w:val="001C77ED"/>
    <w:rsid w:val="001C790C"/>
    <w:rsid w:val="001D47BF"/>
    <w:rsid w:val="001D5EA8"/>
    <w:rsid w:val="001D7D34"/>
    <w:rsid w:val="001E2D4E"/>
    <w:rsid w:val="001E3463"/>
    <w:rsid w:val="001E49C9"/>
    <w:rsid w:val="001E604D"/>
    <w:rsid w:val="001E7143"/>
    <w:rsid w:val="001E79E0"/>
    <w:rsid w:val="001F2442"/>
    <w:rsid w:val="001F3967"/>
    <w:rsid w:val="00200242"/>
    <w:rsid w:val="002009FC"/>
    <w:rsid w:val="00203CBA"/>
    <w:rsid w:val="002048D6"/>
    <w:rsid w:val="0021005A"/>
    <w:rsid w:val="00210BE2"/>
    <w:rsid w:val="002214EC"/>
    <w:rsid w:val="002312E2"/>
    <w:rsid w:val="00231379"/>
    <w:rsid w:val="00233A65"/>
    <w:rsid w:val="002379A0"/>
    <w:rsid w:val="00241134"/>
    <w:rsid w:val="00242ECE"/>
    <w:rsid w:val="00244A43"/>
    <w:rsid w:val="00244F4D"/>
    <w:rsid w:val="002468F3"/>
    <w:rsid w:val="0025040C"/>
    <w:rsid w:val="00256999"/>
    <w:rsid w:val="0026641F"/>
    <w:rsid w:val="0026689C"/>
    <w:rsid w:val="00267F7D"/>
    <w:rsid w:val="002706E8"/>
    <w:rsid w:val="00280009"/>
    <w:rsid w:val="002818A8"/>
    <w:rsid w:val="00283691"/>
    <w:rsid w:val="00291B9A"/>
    <w:rsid w:val="00296B08"/>
    <w:rsid w:val="002A49E1"/>
    <w:rsid w:val="002A6ED2"/>
    <w:rsid w:val="002B7196"/>
    <w:rsid w:val="002C3732"/>
    <w:rsid w:val="002C4BAB"/>
    <w:rsid w:val="002D21BE"/>
    <w:rsid w:val="002E0C25"/>
    <w:rsid w:val="002E10FB"/>
    <w:rsid w:val="002E5D63"/>
    <w:rsid w:val="002E76D7"/>
    <w:rsid w:val="002E795C"/>
    <w:rsid w:val="002F6E3B"/>
    <w:rsid w:val="00302E37"/>
    <w:rsid w:val="00306C92"/>
    <w:rsid w:val="00307729"/>
    <w:rsid w:val="0031218E"/>
    <w:rsid w:val="00313CFA"/>
    <w:rsid w:val="0032355F"/>
    <w:rsid w:val="003237BB"/>
    <w:rsid w:val="003303D0"/>
    <w:rsid w:val="003311F8"/>
    <w:rsid w:val="00331944"/>
    <w:rsid w:val="00332F8A"/>
    <w:rsid w:val="003362A8"/>
    <w:rsid w:val="003433B1"/>
    <w:rsid w:val="00350023"/>
    <w:rsid w:val="003532ED"/>
    <w:rsid w:val="003578FC"/>
    <w:rsid w:val="00360F1C"/>
    <w:rsid w:val="00362FCD"/>
    <w:rsid w:val="003734BA"/>
    <w:rsid w:val="0037519B"/>
    <w:rsid w:val="00375DDA"/>
    <w:rsid w:val="003832AF"/>
    <w:rsid w:val="00384746"/>
    <w:rsid w:val="00390209"/>
    <w:rsid w:val="00390C8A"/>
    <w:rsid w:val="00391A18"/>
    <w:rsid w:val="003A1C64"/>
    <w:rsid w:val="003A29B8"/>
    <w:rsid w:val="003A3A03"/>
    <w:rsid w:val="003A3BC0"/>
    <w:rsid w:val="003B14A6"/>
    <w:rsid w:val="003B299E"/>
    <w:rsid w:val="003B5CBD"/>
    <w:rsid w:val="003B78CF"/>
    <w:rsid w:val="003C0173"/>
    <w:rsid w:val="003C0CE5"/>
    <w:rsid w:val="003C3627"/>
    <w:rsid w:val="003C461E"/>
    <w:rsid w:val="003E1860"/>
    <w:rsid w:val="003E1942"/>
    <w:rsid w:val="003E2E6D"/>
    <w:rsid w:val="003F0019"/>
    <w:rsid w:val="00411B3A"/>
    <w:rsid w:val="004132EB"/>
    <w:rsid w:val="00416A8A"/>
    <w:rsid w:val="0042401B"/>
    <w:rsid w:val="00426926"/>
    <w:rsid w:val="00430FEE"/>
    <w:rsid w:val="0043382E"/>
    <w:rsid w:val="0043432D"/>
    <w:rsid w:val="004374DD"/>
    <w:rsid w:val="00440755"/>
    <w:rsid w:val="004436E7"/>
    <w:rsid w:val="004502EA"/>
    <w:rsid w:val="00453535"/>
    <w:rsid w:val="00453AB0"/>
    <w:rsid w:val="00453CEC"/>
    <w:rsid w:val="00457B31"/>
    <w:rsid w:val="0046246E"/>
    <w:rsid w:val="00464666"/>
    <w:rsid w:val="00465E34"/>
    <w:rsid w:val="00470142"/>
    <w:rsid w:val="00470747"/>
    <w:rsid w:val="004803C2"/>
    <w:rsid w:val="00482C5B"/>
    <w:rsid w:val="00483DAB"/>
    <w:rsid w:val="004903E6"/>
    <w:rsid w:val="004940FD"/>
    <w:rsid w:val="00496AF3"/>
    <w:rsid w:val="004A0AE4"/>
    <w:rsid w:val="004C4773"/>
    <w:rsid w:val="004E5F3B"/>
    <w:rsid w:val="004E778E"/>
    <w:rsid w:val="004F6861"/>
    <w:rsid w:val="004F6D89"/>
    <w:rsid w:val="00500E34"/>
    <w:rsid w:val="00502D90"/>
    <w:rsid w:val="0050623B"/>
    <w:rsid w:val="005062EA"/>
    <w:rsid w:val="00506927"/>
    <w:rsid w:val="005116D3"/>
    <w:rsid w:val="00514E15"/>
    <w:rsid w:val="005153B6"/>
    <w:rsid w:val="0051548B"/>
    <w:rsid w:val="00516641"/>
    <w:rsid w:val="0052007A"/>
    <w:rsid w:val="005213F0"/>
    <w:rsid w:val="005216C4"/>
    <w:rsid w:val="005335C4"/>
    <w:rsid w:val="005343D2"/>
    <w:rsid w:val="00543FBE"/>
    <w:rsid w:val="0054595C"/>
    <w:rsid w:val="00551F58"/>
    <w:rsid w:val="005526FA"/>
    <w:rsid w:val="00552CD8"/>
    <w:rsid w:val="00564365"/>
    <w:rsid w:val="005670B6"/>
    <w:rsid w:val="005730B1"/>
    <w:rsid w:val="005731F4"/>
    <w:rsid w:val="0057394B"/>
    <w:rsid w:val="00573E75"/>
    <w:rsid w:val="00575CF9"/>
    <w:rsid w:val="00575F44"/>
    <w:rsid w:val="0058354E"/>
    <w:rsid w:val="005841B6"/>
    <w:rsid w:val="00587DF5"/>
    <w:rsid w:val="00593690"/>
    <w:rsid w:val="00594D5D"/>
    <w:rsid w:val="0059751F"/>
    <w:rsid w:val="005A26FE"/>
    <w:rsid w:val="005A270A"/>
    <w:rsid w:val="005B5C08"/>
    <w:rsid w:val="005B69A4"/>
    <w:rsid w:val="005B6C70"/>
    <w:rsid w:val="005C32ED"/>
    <w:rsid w:val="005C38C7"/>
    <w:rsid w:val="005C4650"/>
    <w:rsid w:val="005C506D"/>
    <w:rsid w:val="005C5561"/>
    <w:rsid w:val="005E1290"/>
    <w:rsid w:val="005E1F66"/>
    <w:rsid w:val="005E7C32"/>
    <w:rsid w:val="00600FD4"/>
    <w:rsid w:val="00602A82"/>
    <w:rsid w:val="00610CBF"/>
    <w:rsid w:val="00611646"/>
    <w:rsid w:val="00614CCA"/>
    <w:rsid w:val="00615046"/>
    <w:rsid w:val="00615E3A"/>
    <w:rsid w:val="00616737"/>
    <w:rsid w:val="006171CB"/>
    <w:rsid w:val="006205D3"/>
    <w:rsid w:val="00623C5F"/>
    <w:rsid w:val="00624675"/>
    <w:rsid w:val="00625641"/>
    <w:rsid w:val="00625A3C"/>
    <w:rsid w:val="00627AC6"/>
    <w:rsid w:val="006318AD"/>
    <w:rsid w:val="00655F41"/>
    <w:rsid w:val="00660B78"/>
    <w:rsid w:val="00662E6B"/>
    <w:rsid w:val="006659E3"/>
    <w:rsid w:val="00671DD6"/>
    <w:rsid w:val="00672F53"/>
    <w:rsid w:val="006748FF"/>
    <w:rsid w:val="006804A1"/>
    <w:rsid w:val="00680A80"/>
    <w:rsid w:val="00691882"/>
    <w:rsid w:val="006955A3"/>
    <w:rsid w:val="006A63BB"/>
    <w:rsid w:val="006A6C5C"/>
    <w:rsid w:val="006B4442"/>
    <w:rsid w:val="006B47E3"/>
    <w:rsid w:val="006C1CCD"/>
    <w:rsid w:val="006C3111"/>
    <w:rsid w:val="006C5368"/>
    <w:rsid w:val="006D0CA3"/>
    <w:rsid w:val="006D336A"/>
    <w:rsid w:val="006D5080"/>
    <w:rsid w:val="006E2160"/>
    <w:rsid w:val="006E3B68"/>
    <w:rsid w:val="006E62BF"/>
    <w:rsid w:val="006F6137"/>
    <w:rsid w:val="006F6850"/>
    <w:rsid w:val="00705804"/>
    <w:rsid w:val="00712EEC"/>
    <w:rsid w:val="00715C69"/>
    <w:rsid w:val="00717F1E"/>
    <w:rsid w:val="00722716"/>
    <w:rsid w:val="007314C2"/>
    <w:rsid w:val="00731B21"/>
    <w:rsid w:val="00737194"/>
    <w:rsid w:val="007400E6"/>
    <w:rsid w:val="00740233"/>
    <w:rsid w:val="0076154B"/>
    <w:rsid w:val="00761BA2"/>
    <w:rsid w:val="00763890"/>
    <w:rsid w:val="00767553"/>
    <w:rsid w:val="007716EE"/>
    <w:rsid w:val="00775F07"/>
    <w:rsid w:val="00781075"/>
    <w:rsid w:val="00791FC0"/>
    <w:rsid w:val="007921A5"/>
    <w:rsid w:val="00794345"/>
    <w:rsid w:val="007A009C"/>
    <w:rsid w:val="007A1539"/>
    <w:rsid w:val="007A56B2"/>
    <w:rsid w:val="007B5F7E"/>
    <w:rsid w:val="007C1563"/>
    <w:rsid w:val="007C4049"/>
    <w:rsid w:val="007C4A3C"/>
    <w:rsid w:val="007D2411"/>
    <w:rsid w:val="007D3703"/>
    <w:rsid w:val="007E3E8B"/>
    <w:rsid w:val="007E5E04"/>
    <w:rsid w:val="007F433B"/>
    <w:rsid w:val="007F7B61"/>
    <w:rsid w:val="00800F7B"/>
    <w:rsid w:val="00802DD6"/>
    <w:rsid w:val="00806A07"/>
    <w:rsid w:val="00810578"/>
    <w:rsid w:val="00813616"/>
    <w:rsid w:val="008304A0"/>
    <w:rsid w:val="008338DB"/>
    <w:rsid w:val="00834EA0"/>
    <w:rsid w:val="0084278E"/>
    <w:rsid w:val="00842D59"/>
    <w:rsid w:val="00844058"/>
    <w:rsid w:val="008458FA"/>
    <w:rsid w:val="00845EBC"/>
    <w:rsid w:val="00846B46"/>
    <w:rsid w:val="00862B14"/>
    <w:rsid w:val="0086354B"/>
    <w:rsid w:val="0086559B"/>
    <w:rsid w:val="00870F85"/>
    <w:rsid w:val="00876251"/>
    <w:rsid w:val="00882062"/>
    <w:rsid w:val="008825AD"/>
    <w:rsid w:val="00890139"/>
    <w:rsid w:val="00895D29"/>
    <w:rsid w:val="0089715D"/>
    <w:rsid w:val="00897CA8"/>
    <w:rsid w:val="008B499B"/>
    <w:rsid w:val="008B6097"/>
    <w:rsid w:val="008C6967"/>
    <w:rsid w:val="008C7183"/>
    <w:rsid w:val="008D2B4E"/>
    <w:rsid w:val="008D5C04"/>
    <w:rsid w:val="008D68CD"/>
    <w:rsid w:val="008E1008"/>
    <w:rsid w:val="008E311A"/>
    <w:rsid w:val="008E677A"/>
    <w:rsid w:val="008F74DE"/>
    <w:rsid w:val="00910587"/>
    <w:rsid w:val="009164F2"/>
    <w:rsid w:val="00922DF9"/>
    <w:rsid w:val="00933155"/>
    <w:rsid w:val="009511D9"/>
    <w:rsid w:val="0095333F"/>
    <w:rsid w:val="009546DB"/>
    <w:rsid w:val="009560E8"/>
    <w:rsid w:val="00956614"/>
    <w:rsid w:val="00957E27"/>
    <w:rsid w:val="00960D9B"/>
    <w:rsid w:val="00964514"/>
    <w:rsid w:val="00966312"/>
    <w:rsid w:val="00970007"/>
    <w:rsid w:val="009760BE"/>
    <w:rsid w:val="00981103"/>
    <w:rsid w:val="0098490D"/>
    <w:rsid w:val="009968EE"/>
    <w:rsid w:val="009A4C1A"/>
    <w:rsid w:val="009A67EF"/>
    <w:rsid w:val="009B00F6"/>
    <w:rsid w:val="009B35E6"/>
    <w:rsid w:val="009B436B"/>
    <w:rsid w:val="009B5761"/>
    <w:rsid w:val="009B7EB3"/>
    <w:rsid w:val="009C0B96"/>
    <w:rsid w:val="009C2972"/>
    <w:rsid w:val="009C5644"/>
    <w:rsid w:val="009D140B"/>
    <w:rsid w:val="009D1EF3"/>
    <w:rsid w:val="009D41AF"/>
    <w:rsid w:val="009E3292"/>
    <w:rsid w:val="009F0492"/>
    <w:rsid w:val="009F17BD"/>
    <w:rsid w:val="009F5E28"/>
    <w:rsid w:val="00A02F75"/>
    <w:rsid w:val="00A056CD"/>
    <w:rsid w:val="00A06A7A"/>
    <w:rsid w:val="00A07E79"/>
    <w:rsid w:val="00A11445"/>
    <w:rsid w:val="00A15616"/>
    <w:rsid w:val="00A1616A"/>
    <w:rsid w:val="00A20DB5"/>
    <w:rsid w:val="00A36F38"/>
    <w:rsid w:val="00A43E92"/>
    <w:rsid w:val="00A50931"/>
    <w:rsid w:val="00A50A5D"/>
    <w:rsid w:val="00A61023"/>
    <w:rsid w:val="00A635EE"/>
    <w:rsid w:val="00A637A1"/>
    <w:rsid w:val="00A71CAF"/>
    <w:rsid w:val="00A8027A"/>
    <w:rsid w:val="00A8300D"/>
    <w:rsid w:val="00A91B96"/>
    <w:rsid w:val="00A94541"/>
    <w:rsid w:val="00AA22E2"/>
    <w:rsid w:val="00AB6E2D"/>
    <w:rsid w:val="00AB7732"/>
    <w:rsid w:val="00AC12BC"/>
    <w:rsid w:val="00AC2736"/>
    <w:rsid w:val="00AC33CE"/>
    <w:rsid w:val="00AC66EC"/>
    <w:rsid w:val="00AD0069"/>
    <w:rsid w:val="00AD10BC"/>
    <w:rsid w:val="00AD3E9E"/>
    <w:rsid w:val="00AE4FA9"/>
    <w:rsid w:val="00AE6F34"/>
    <w:rsid w:val="00AE75B0"/>
    <w:rsid w:val="00AF31DF"/>
    <w:rsid w:val="00AF43D4"/>
    <w:rsid w:val="00AF693E"/>
    <w:rsid w:val="00AF7BB0"/>
    <w:rsid w:val="00B066DA"/>
    <w:rsid w:val="00B100DB"/>
    <w:rsid w:val="00B10678"/>
    <w:rsid w:val="00B127E0"/>
    <w:rsid w:val="00B12D39"/>
    <w:rsid w:val="00B139BE"/>
    <w:rsid w:val="00B14AEC"/>
    <w:rsid w:val="00B14ED8"/>
    <w:rsid w:val="00B2023F"/>
    <w:rsid w:val="00B208B5"/>
    <w:rsid w:val="00B25524"/>
    <w:rsid w:val="00B3551B"/>
    <w:rsid w:val="00B37623"/>
    <w:rsid w:val="00B45CAB"/>
    <w:rsid w:val="00B50B35"/>
    <w:rsid w:val="00B52533"/>
    <w:rsid w:val="00B526AF"/>
    <w:rsid w:val="00B5608C"/>
    <w:rsid w:val="00B57335"/>
    <w:rsid w:val="00B70FFB"/>
    <w:rsid w:val="00B7167F"/>
    <w:rsid w:val="00B716B8"/>
    <w:rsid w:val="00B76294"/>
    <w:rsid w:val="00B775D2"/>
    <w:rsid w:val="00B77680"/>
    <w:rsid w:val="00B8069B"/>
    <w:rsid w:val="00B80A2B"/>
    <w:rsid w:val="00B82151"/>
    <w:rsid w:val="00B95466"/>
    <w:rsid w:val="00B9676F"/>
    <w:rsid w:val="00BB7F42"/>
    <w:rsid w:val="00BC285B"/>
    <w:rsid w:val="00BC54CA"/>
    <w:rsid w:val="00BC6BE2"/>
    <w:rsid w:val="00BD0892"/>
    <w:rsid w:val="00BD4390"/>
    <w:rsid w:val="00BD5558"/>
    <w:rsid w:val="00BD6B74"/>
    <w:rsid w:val="00BE1BA2"/>
    <w:rsid w:val="00BE1C20"/>
    <w:rsid w:val="00BE7773"/>
    <w:rsid w:val="00BF07FF"/>
    <w:rsid w:val="00BF37A7"/>
    <w:rsid w:val="00BF736D"/>
    <w:rsid w:val="00BF79AC"/>
    <w:rsid w:val="00C01534"/>
    <w:rsid w:val="00C06F4B"/>
    <w:rsid w:val="00C12AEE"/>
    <w:rsid w:val="00C1771E"/>
    <w:rsid w:val="00C20074"/>
    <w:rsid w:val="00C20F0F"/>
    <w:rsid w:val="00C22D78"/>
    <w:rsid w:val="00C23FD6"/>
    <w:rsid w:val="00C26705"/>
    <w:rsid w:val="00C27BAB"/>
    <w:rsid w:val="00C31AD9"/>
    <w:rsid w:val="00C35048"/>
    <w:rsid w:val="00C35C80"/>
    <w:rsid w:val="00C424F3"/>
    <w:rsid w:val="00C42C4F"/>
    <w:rsid w:val="00C52316"/>
    <w:rsid w:val="00C543F4"/>
    <w:rsid w:val="00C549FB"/>
    <w:rsid w:val="00C56644"/>
    <w:rsid w:val="00C6125F"/>
    <w:rsid w:val="00C61296"/>
    <w:rsid w:val="00C64038"/>
    <w:rsid w:val="00C74A88"/>
    <w:rsid w:val="00C8005C"/>
    <w:rsid w:val="00C8482F"/>
    <w:rsid w:val="00C86421"/>
    <w:rsid w:val="00C8674D"/>
    <w:rsid w:val="00C87FFA"/>
    <w:rsid w:val="00C93207"/>
    <w:rsid w:val="00CA03E8"/>
    <w:rsid w:val="00CA63BA"/>
    <w:rsid w:val="00CA7EF6"/>
    <w:rsid w:val="00CB69C6"/>
    <w:rsid w:val="00CC7D5A"/>
    <w:rsid w:val="00CD1D75"/>
    <w:rsid w:val="00CD2E70"/>
    <w:rsid w:val="00CD3A54"/>
    <w:rsid w:val="00CD7E89"/>
    <w:rsid w:val="00CE02F1"/>
    <w:rsid w:val="00CE079B"/>
    <w:rsid w:val="00CE117B"/>
    <w:rsid w:val="00CE171E"/>
    <w:rsid w:val="00CE48EF"/>
    <w:rsid w:val="00CE608C"/>
    <w:rsid w:val="00CE6722"/>
    <w:rsid w:val="00CF3C77"/>
    <w:rsid w:val="00CF5654"/>
    <w:rsid w:val="00D01926"/>
    <w:rsid w:val="00D04FA3"/>
    <w:rsid w:val="00D10056"/>
    <w:rsid w:val="00D1399A"/>
    <w:rsid w:val="00D1450D"/>
    <w:rsid w:val="00D263A3"/>
    <w:rsid w:val="00D27BBE"/>
    <w:rsid w:val="00D3352A"/>
    <w:rsid w:val="00D3709F"/>
    <w:rsid w:val="00D434C6"/>
    <w:rsid w:val="00D47063"/>
    <w:rsid w:val="00D6084A"/>
    <w:rsid w:val="00D6108D"/>
    <w:rsid w:val="00D62EAE"/>
    <w:rsid w:val="00D64735"/>
    <w:rsid w:val="00D662D8"/>
    <w:rsid w:val="00D7467C"/>
    <w:rsid w:val="00D74FA1"/>
    <w:rsid w:val="00D827AA"/>
    <w:rsid w:val="00D86D4A"/>
    <w:rsid w:val="00D926DC"/>
    <w:rsid w:val="00DA13F7"/>
    <w:rsid w:val="00DB7231"/>
    <w:rsid w:val="00DB77D0"/>
    <w:rsid w:val="00DC49EB"/>
    <w:rsid w:val="00DC77D9"/>
    <w:rsid w:val="00DD1341"/>
    <w:rsid w:val="00DD57AE"/>
    <w:rsid w:val="00DE1E3D"/>
    <w:rsid w:val="00DE2DFB"/>
    <w:rsid w:val="00DE33A6"/>
    <w:rsid w:val="00DE439E"/>
    <w:rsid w:val="00DE46D0"/>
    <w:rsid w:val="00E002AA"/>
    <w:rsid w:val="00E14109"/>
    <w:rsid w:val="00E16307"/>
    <w:rsid w:val="00E16F98"/>
    <w:rsid w:val="00E21931"/>
    <w:rsid w:val="00E258C7"/>
    <w:rsid w:val="00E400F1"/>
    <w:rsid w:val="00E45910"/>
    <w:rsid w:val="00E57BFB"/>
    <w:rsid w:val="00E6207D"/>
    <w:rsid w:val="00E63277"/>
    <w:rsid w:val="00E667CD"/>
    <w:rsid w:val="00E81B6F"/>
    <w:rsid w:val="00E81C8D"/>
    <w:rsid w:val="00E84879"/>
    <w:rsid w:val="00E86810"/>
    <w:rsid w:val="00E9436E"/>
    <w:rsid w:val="00E97DA8"/>
    <w:rsid w:val="00EA126B"/>
    <w:rsid w:val="00EB173C"/>
    <w:rsid w:val="00EB1C03"/>
    <w:rsid w:val="00EB2354"/>
    <w:rsid w:val="00EB6498"/>
    <w:rsid w:val="00EB78FE"/>
    <w:rsid w:val="00EB7E05"/>
    <w:rsid w:val="00EC06FF"/>
    <w:rsid w:val="00EC54ED"/>
    <w:rsid w:val="00ED16A5"/>
    <w:rsid w:val="00ED350B"/>
    <w:rsid w:val="00EE0C47"/>
    <w:rsid w:val="00EE148B"/>
    <w:rsid w:val="00EE35D6"/>
    <w:rsid w:val="00EE541B"/>
    <w:rsid w:val="00EE57E9"/>
    <w:rsid w:val="00F03659"/>
    <w:rsid w:val="00F07CC2"/>
    <w:rsid w:val="00F11290"/>
    <w:rsid w:val="00F11C64"/>
    <w:rsid w:val="00F12284"/>
    <w:rsid w:val="00F14249"/>
    <w:rsid w:val="00F1451E"/>
    <w:rsid w:val="00F14EAD"/>
    <w:rsid w:val="00F16827"/>
    <w:rsid w:val="00F23E13"/>
    <w:rsid w:val="00F24752"/>
    <w:rsid w:val="00F269A0"/>
    <w:rsid w:val="00F26E85"/>
    <w:rsid w:val="00F34F3A"/>
    <w:rsid w:val="00F35B0D"/>
    <w:rsid w:val="00F53CDD"/>
    <w:rsid w:val="00F57A90"/>
    <w:rsid w:val="00F60D82"/>
    <w:rsid w:val="00F639E1"/>
    <w:rsid w:val="00F6484D"/>
    <w:rsid w:val="00F66489"/>
    <w:rsid w:val="00F72B7C"/>
    <w:rsid w:val="00F73C7D"/>
    <w:rsid w:val="00F806AE"/>
    <w:rsid w:val="00F86D90"/>
    <w:rsid w:val="00F90A97"/>
    <w:rsid w:val="00F92C06"/>
    <w:rsid w:val="00F9386C"/>
    <w:rsid w:val="00F93CDC"/>
    <w:rsid w:val="00F9524E"/>
    <w:rsid w:val="00FA3275"/>
    <w:rsid w:val="00FA3328"/>
    <w:rsid w:val="00FA3620"/>
    <w:rsid w:val="00FA4BFB"/>
    <w:rsid w:val="00FB0DBF"/>
    <w:rsid w:val="00FB356E"/>
    <w:rsid w:val="00FC7095"/>
    <w:rsid w:val="00FD0210"/>
    <w:rsid w:val="00FD2C66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0942"/>
  <w15:docId w15:val="{E0CEF21D-565B-4FF0-8F05-78D4682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29"/>
  </w:style>
  <w:style w:type="paragraph" w:styleId="Footer">
    <w:name w:val="footer"/>
    <w:basedOn w:val="Normal"/>
    <w:link w:val="FooterChar"/>
    <w:uiPriority w:val="99"/>
    <w:unhideWhenUsed/>
    <w:rsid w:val="0030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29"/>
  </w:style>
  <w:style w:type="paragraph" w:styleId="ListParagraph">
    <w:name w:val="List Paragraph"/>
    <w:basedOn w:val="Normal"/>
    <w:uiPriority w:val="34"/>
    <w:qFormat/>
    <w:rsid w:val="000A335F"/>
    <w:pPr>
      <w:ind w:left="720"/>
      <w:contextualSpacing/>
    </w:pPr>
  </w:style>
  <w:style w:type="table" w:styleId="TableGrid">
    <w:name w:val="Table Grid"/>
    <w:basedOn w:val="TableNormal"/>
    <w:uiPriority w:val="59"/>
    <w:rsid w:val="000A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3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1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302E37"/>
  </w:style>
  <w:style w:type="paragraph" w:styleId="NormalWeb">
    <w:name w:val="Normal (Web)"/>
    <w:basedOn w:val="Normal"/>
    <w:uiPriority w:val="99"/>
    <w:unhideWhenUsed/>
    <w:rsid w:val="005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154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5654"/>
    <w:rPr>
      <w:color w:val="954F72" w:themeColor="followedHyperlink"/>
      <w:u w:val="single"/>
    </w:rPr>
  </w:style>
  <w:style w:type="paragraph" w:styleId="BodyText">
    <w:name w:val="Body Text"/>
    <w:link w:val="BodyTextChar"/>
    <w:rsid w:val="0042692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26926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24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4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7B77-2DCB-4CDF-9E6A-A1F33CA4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Common</dc:creator>
  <cp:lastModifiedBy>Helen Hampton</cp:lastModifiedBy>
  <cp:revision>3</cp:revision>
  <cp:lastPrinted>2015-12-16T21:49:00Z</cp:lastPrinted>
  <dcterms:created xsi:type="dcterms:W3CDTF">2019-10-31T16:02:00Z</dcterms:created>
  <dcterms:modified xsi:type="dcterms:W3CDTF">2019-10-31T16:04:00Z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