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D17A0" w:rsidRDefault="00FF4B6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4.1 Visual Technique - Creating Connections</w:t>
      </w:r>
    </w:p>
    <w:p w14:paraId="00000002" w14:textId="77777777" w:rsidR="00ED17A0" w:rsidRDefault="00FF4B65">
      <w:pPr>
        <w:jc w:val="center"/>
        <w:rPr>
          <w:b/>
        </w:rPr>
      </w:pPr>
      <w:r>
        <w:rPr>
          <w:b/>
        </w:rPr>
        <w:t>(Page 1/3)</w:t>
      </w:r>
    </w:p>
    <w:p w14:paraId="00000003" w14:textId="77777777" w:rsidR="00ED17A0" w:rsidRDefault="00ED17A0">
      <w:pPr>
        <w:jc w:val="center"/>
      </w:pPr>
    </w:p>
    <w:p w14:paraId="00000004" w14:textId="77777777" w:rsidR="00ED17A0" w:rsidRDefault="00ED17A0"/>
    <w:p w14:paraId="00000005" w14:textId="77777777" w:rsidR="00ED17A0" w:rsidRDefault="00FF4B65">
      <w:pPr>
        <w:rPr>
          <w:color w:val="FF0000"/>
        </w:rPr>
      </w:pPr>
      <w:r>
        <w:t xml:space="preserve">Digitally reproduce your </w:t>
      </w:r>
      <w:proofErr w:type="spellStart"/>
      <w:r>
        <w:t>coloured</w:t>
      </w:r>
      <w:proofErr w:type="spellEnd"/>
      <w:r>
        <w:t xml:space="preserve"> frame # 1 in the space below. Your work will be evaluated for significant frame choice, meaningful </w:t>
      </w:r>
      <w:proofErr w:type="spellStart"/>
      <w:r>
        <w:t>colour</w:t>
      </w:r>
      <w:proofErr w:type="spellEnd"/>
      <w:r>
        <w:t xml:space="preserve"> choices, and presentation (neatness). Give the page number reference in brackets beneath the frame in the usual form</w:t>
      </w:r>
      <w:r>
        <w:t xml:space="preserve">at. For example: (p. 2)                            </w:t>
      </w:r>
    </w:p>
    <w:p w14:paraId="00000006" w14:textId="77777777" w:rsidR="00ED17A0" w:rsidRDefault="00ED17A0">
      <w:pPr>
        <w:jc w:val="center"/>
      </w:pPr>
    </w:p>
    <w:p w14:paraId="00000007" w14:textId="77777777" w:rsidR="00ED17A0" w:rsidRDefault="00ED17A0">
      <w:pPr>
        <w:jc w:val="center"/>
      </w:pPr>
    </w:p>
    <w:p w14:paraId="00000008" w14:textId="77777777" w:rsidR="00ED17A0" w:rsidRDefault="00ED17A0">
      <w:pPr>
        <w:jc w:val="center"/>
      </w:pPr>
    </w:p>
    <w:p w14:paraId="00000009" w14:textId="77777777" w:rsidR="00ED17A0" w:rsidRDefault="00ED17A0">
      <w:pPr>
        <w:jc w:val="center"/>
      </w:pPr>
    </w:p>
    <w:p w14:paraId="0000000A" w14:textId="77777777" w:rsidR="00ED17A0" w:rsidRDefault="00ED17A0">
      <w:pPr>
        <w:jc w:val="center"/>
      </w:pPr>
    </w:p>
    <w:p w14:paraId="0000000B" w14:textId="77777777" w:rsidR="00ED17A0" w:rsidRDefault="00ED17A0">
      <w:pPr>
        <w:jc w:val="center"/>
      </w:pPr>
    </w:p>
    <w:p w14:paraId="0000000C" w14:textId="77777777" w:rsidR="00ED17A0" w:rsidRDefault="00ED17A0">
      <w:pPr>
        <w:jc w:val="center"/>
      </w:pPr>
    </w:p>
    <w:p w14:paraId="0000000D" w14:textId="77777777" w:rsidR="00ED17A0" w:rsidRDefault="00ED17A0">
      <w:pPr>
        <w:jc w:val="center"/>
      </w:pPr>
    </w:p>
    <w:p w14:paraId="0000000E" w14:textId="77777777" w:rsidR="00ED17A0" w:rsidRDefault="00ED17A0">
      <w:pPr>
        <w:jc w:val="center"/>
      </w:pPr>
    </w:p>
    <w:p w14:paraId="0000000F" w14:textId="77777777" w:rsidR="00ED17A0" w:rsidRDefault="00ED17A0">
      <w:pPr>
        <w:jc w:val="center"/>
      </w:pPr>
    </w:p>
    <w:p w14:paraId="00000010" w14:textId="77777777" w:rsidR="00ED17A0" w:rsidRDefault="00ED17A0">
      <w:pPr>
        <w:jc w:val="center"/>
      </w:pPr>
    </w:p>
    <w:p w14:paraId="00000011" w14:textId="77777777" w:rsidR="00ED17A0" w:rsidRDefault="00ED17A0">
      <w:pPr>
        <w:jc w:val="center"/>
      </w:pPr>
    </w:p>
    <w:p w14:paraId="00000012" w14:textId="77777777" w:rsidR="00ED17A0" w:rsidRDefault="00ED17A0">
      <w:pPr>
        <w:jc w:val="center"/>
      </w:pPr>
    </w:p>
    <w:p w14:paraId="00000013" w14:textId="77777777" w:rsidR="00ED17A0" w:rsidRDefault="00ED17A0">
      <w:pPr>
        <w:jc w:val="center"/>
      </w:pPr>
    </w:p>
    <w:p w14:paraId="00000014" w14:textId="77777777" w:rsidR="00ED17A0" w:rsidRDefault="00ED17A0">
      <w:pPr>
        <w:jc w:val="center"/>
      </w:pPr>
    </w:p>
    <w:p w14:paraId="00000015" w14:textId="77777777" w:rsidR="00ED17A0" w:rsidRDefault="00ED17A0">
      <w:pPr>
        <w:jc w:val="center"/>
      </w:pPr>
    </w:p>
    <w:p w14:paraId="00000016" w14:textId="77777777" w:rsidR="00ED17A0" w:rsidRDefault="00ED17A0">
      <w:pPr>
        <w:jc w:val="center"/>
      </w:pPr>
    </w:p>
    <w:p w14:paraId="00000017" w14:textId="77777777" w:rsidR="00ED17A0" w:rsidRDefault="00ED17A0">
      <w:pPr>
        <w:jc w:val="center"/>
      </w:pPr>
    </w:p>
    <w:p w14:paraId="00000018" w14:textId="77777777" w:rsidR="00ED17A0" w:rsidRDefault="00FF4B65">
      <w:pPr>
        <w:rPr>
          <w:b/>
          <w:color w:val="FF0000"/>
        </w:rPr>
      </w:pPr>
      <w:r>
        <w:t xml:space="preserve">Fully explain your reasons for your </w:t>
      </w:r>
      <w:proofErr w:type="spellStart"/>
      <w:r>
        <w:t>colour</w:t>
      </w:r>
      <w:proofErr w:type="spellEnd"/>
      <w:r>
        <w:t xml:space="preserve"> choices for this frame. Give the symbolic meaning for each of your colors.  </w:t>
      </w:r>
    </w:p>
    <w:p w14:paraId="00000019" w14:textId="77777777" w:rsidR="00ED17A0" w:rsidRDefault="00ED17A0">
      <w:pPr>
        <w:rPr>
          <w:color w:val="FF0000"/>
        </w:rPr>
      </w:pPr>
    </w:p>
    <w:p w14:paraId="0000001A" w14:textId="77777777" w:rsidR="00ED17A0" w:rsidRDefault="00ED17A0">
      <w:pPr>
        <w:rPr>
          <w:color w:val="FF0000"/>
        </w:rPr>
      </w:pPr>
    </w:p>
    <w:p w14:paraId="0000001B" w14:textId="77777777" w:rsidR="00ED17A0" w:rsidRDefault="00ED17A0">
      <w:pPr>
        <w:rPr>
          <w:color w:val="FF0000"/>
        </w:rPr>
      </w:pPr>
    </w:p>
    <w:p w14:paraId="0000001C" w14:textId="77777777" w:rsidR="00ED17A0" w:rsidRDefault="00ED17A0">
      <w:pPr>
        <w:rPr>
          <w:color w:val="FF0000"/>
        </w:rPr>
      </w:pPr>
    </w:p>
    <w:p w14:paraId="0000001D" w14:textId="77777777" w:rsidR="00ED17A0" w:rsidRDefault="00ED17A0">
      <w:pPr>
        <w:rPr>
          <w:color w:val="FF0000"/>
        </w:rPr>
      </w:pPr>
    </w:p>
    <w:p w14:paraId="0000001E" w14:textId="77777777" w:rsidR="00ED17A0" w:rsidRDefault="00ED17A0">
      <w:pPr>
        <w:rPr>
          <w:color w:val="FF0000"/>
        </w:rPr>
      </w:pPr>
    </w:p>
    <w:p w14:paraId="0000001F" w14:textId="77777777" w:rsidR="00ED17A0" w:rsidRDefault="00ED17A0">
      <w:pPr>
        <w:rPr>
          <w:color w:val="FF0000"/>
        </w:rPr>
      </w:pPr>
    </w:p>
    <w:p w14:paraId="00000020" w14:textId="77777777" w:rsidR="00ED17A0" w:rsidRDefault="00ED17A0">
      <w:pPr>
        <w:rPr>
          <w:color w:val="FF0000"/>
        </w:rPr>
      </w:pPr>
    </w:p>
    <w:p w14:paraId="00000021" w14:textId="77777777" w:rsidR="00ED17A0" w:rsidRDefault="00ED17A0">
      <w:pPr>
        <w:rPr>
          <w:color w:val="FF0000"/>
        </w:rPr>
      </w:pPr>
    </w:p>
    <w:p w14:paraId="00000022" w14:textId="77777777" w:rsidR="00ED17A0" w:rsidRDefault="00ED17A0">
      <w:pPr>
        <w:rPr>
          <w:color w:val="FF0000"/>
        </w:rPr>
      </w:pPr>
    </w:p>
    <w:p w14:paraId="00000023" w14:textId="77777777" w:rsidR="00ED17A0" w:rsidRDefault="00ED17A0">
      <w:pPr>
        <w:rPr>
          <w:color w:val="FF0000"/>
        </w:rPr>
      </w:pPr>
    </w:p>
    <w:p w14:paraId="00000024" w14:textId="77777777" w:rsidR="00ED17A0" w:rsidRDefault="00ED17A0">
      <w:pPr>
        <w:rPr>
          <w:color w:val="FF0000"/>
        </w:rPr>
      </w:pPr>
    </w:p>
    <w:p w14:paraId="00000025" w14:textId="77777777" w:rsidR="00ED17A0" w:rsidRDefault="00ED17A0">
      <w:pPr>
        <w:rPr>
          <w:color w:val="FF0000"/>
        </w:rPr>
      </w:pPr>
    </w:p>
    <w:p w14:paraId="00000026" w14:textId="77777777" w:rsidR="00ED17A0" w:rsidRDefault="00ED17A0">
      <w:pPr>
        <w:rPr>
          <w:color w:val="FF0000"/>
        </w:rPr>
      </w:pPr>
    </w:p>
    <w:p w14:paraId="00000027" w14:textId="77777777" w:rsidR="00ED17A0" w:rsidRDefault="00ED17A0">
      <w:pPr>
        <w:rPr>
          <w:color w:val="FF0000"/>
        </w:rPr>
      </w:pPr>
    </w:p>
    <w:p w14:paraId="00000028" w14:textId="77777777" w:rsidR="00ED17A0" w:rsidRDefault="00ED17A0">
      <w:pPr>
        <w:rPr>
          <w:color w:val="FF0000"/>
        </w:rPr>
      </w:pPr>
    </w:p>
    <w:p w14:paraId="00000029" w14:textId="77777777" w:rsidR="00ED17A0" w:rsidRDefault="00ED17A0">
      <w:pPr>
        <w:rPr>
          <w:color w:val="FF0000"/>
        </w:rPr>
      </w:pPr>
    </w:p>
    <w:p w14:paraId="0000002A" w14:textId="77777777" w:rsidR="00ED17A0" w:rsidRDefault="00ED17A0">
      <w:pPr>
        <w:rPr>
          <w:color w:val="FF0000"/>
        </w:rPr>
      </w:pPr>
    </w:p>
    <w:p w14:paraId="0000002B" w14:textId="77777777" w:rsidR="00ED17A0" w:rsidRDefault="00ED17A0">
      <w:pPr>
        <w:rPr>
          <w:color w:val="FF0000"/>
        </w:rPr>
      </w:pPr>
    </w:p>
    <w:p w14:paraId="0000002C" w14:textId="77777777" w:rsidR="00ED17A0" w:rsidRDefault="00ED17A0">
      <w:pPr>
        <w:rPr>
          <w:color w:val="FF0000"/>
        </w:rPr>
      </w:pPr>
    </w:p>
    <w:p w14:paraId="0000002D" w14:textId="77777777" w:rsidR="00ED17A0" w:rsidRDefault="00ED17A0">
      <w:pPr>
        <w:rPr>
          <w:color w:val="FF0000"/>
        </w:rPr>
      </w:pPr>
    </w:p>
    <w:p w14:paraId="0000002E" w14:textId="77777777" w:rsidR="00ED17A0" w:rsidRDefault="00FF4B65">
      <w:pPr>
        <w:jc w:val="center"/>
        <w:rPr>
          <w:b/>
        </w:rPr>
      </w:pPr>
      <w:r>
        <w:rPr>
          <w:b/>
        </w:rPr>
        <w:t>(Page 2/3)</w:t>
      </w:r>
    </w:p>
    <w:p w14:paraId="0000002F" w14:textId="77777777" w:rsidR="00ED17A0" w:rsidRDefault="00ED17A0">
      <w:pPr>
        <w:jc w:val="center"/>
      </w:pPr>
    </w:p>
    <w:p w14:paraId="00000030" w14:textId="77777777" w:rsidR="00ED17A0" w:rsidRDefault="00ED17A0">
      <w:pPr>
        <w:rPr>
          <w:color w:val="FF0000"/>
        </w:rPr>
      </w:pPr>
    </w:p>
    <w:p w14:paraId="00000031" w14:textId="77777777" w:rsidR="00ED17A0" w:rsidRDefault="00FF4B65">
      <w:r>
        <w:t xml:space="preserve">Digitally reproduce your </w:t>
      </w:r>
      <w:proofErr w:type="spellStart"/>
      <w:r>
        <w:t>coloured</w:t>
      </w:r>
      <w:proofErr w:type="spellEnd"/>
      <w:r>
        <w:t xml:space="preserve"> frame # 2 in the space below. Your work will be evaluated for significant frame choice, meaningful </w:t>
      </w:r>
      <w:proofErr w:type="spellStart"/>
      <w:r>
        <w:t>colour</w:t>
      </w:r>
      <w:proofErr w:type="spellEnd"/>
      <w:r>
        <w:t xml:space="preserve"> choices, and presentation (neatness). Give the page number reference in brackets beneath the frame in the usual form</w:t>
      </w:r>
      <w:r>
        <w:t xml:space="preserve">at. For example: (p. 2)  </w:t>
      </w:r>
    </w:p>
    <w:p w14:paraId="00000032" w14:textId="77777777" w:rsidR="00ED17A0" w:rsidRDefault="00ED17A0">
      <w:pPr>
        <w:jc w:val="center"/>
      </w:pPr>
    </w:p>
    <w:p w14:paraId="00000033" w14:textId="77777777" w:rsidR="00ED17A0" w:rsidRDefault="00ED17A0">
      <w:pPr>
        <w:jc w:val="center"/>
      </w:pPr>
    </w:p>
    <w:p w14:paraId="00000034" w14:textId="77777777" w:rsidR="00ED17A0" w:rsidRDefault="00ED17A0">
      <w:pPr>
        <w:jc w:val="center"/>
      </w:pPr>
    </w:p>
    <w:p w14:paraId="00000035" w14:textId="77777777" w:rsidR="00ED17A0" w:rsidRDefault="00ED17A0">
      <w:pPr>
        <w:jc w:val="center"/>
      </w:pPr>
    </w:p>
    <w:p w14:paraId="00000036" w14:textId="77777777" w:rsidR="00ED17A0" w:rsidRDefault="00ED17A0">
      <w:pPr>
        <w:jc w:val="center"/>
      </w:pPr>
    </w:p>
    <w:p w14:paraId="00000037" w14:textId="77777777" w:rsidR="00ED17A0" w:rsidRDefault="00ED17A0">
      <w:pPr>
        <w:jc w:val="center"/>
      </w:pPr>
    </w:p>
    <w:p w14:paraId="00000038" w14:textId="77777777" w:rsidR="00ED17A0" w:rsidRDefault="00ED17A0">
      <w:pPr>
        <w:jc w:val="center"/>
      </w:pPr>
    </w:p>
    <w:p w14:paraId="00000039" w14:textId="77777777" w:rsidR="00ED17A0" w:rsidRDefault="00ED17A0">
      <w:pPr>
        <w:jc w:val="center"/>
      </w:pPr>
    </w:p>
    <w:p w14:paraId="0000003A" w14:textId="77777777" w:rsidR="00ED17A0" w:rsidRDefault="00ED17A0">
      <w:pPr>
        <w:jc w:val="center"/>
      </w:pPr>
    </w:p>
    <w:p w14:paraId="0000003B" w14:textId="77777777" w:rsidR="00ED17A0" w:rsidRDefault="00ED17A0">
      <w:pPr>
        <w:jc w:val="center"/>
      </w:pPr>
    </w:p>
    <w:p w14:paraId="0000003C" w14:textId="77777777" w:rsidR="00ED17A0" w:rsidRDefault="00ED17A0">
      <w:pPr>
        <w:jc w:val="center"/>
      </w:pPr>
    </w:p>
    <w:p w14:paraId="0000003D" w14:textId="77777777" w:rsidR="00ED17A0" w:rsidRDefault="00ED17A0">
      <w:pPr>
        <w:jc w:val="center"/>
      </w:pPr>
    </w:p>
    <w:p w14:paraId="0000003E" w14:textId="77777777" w:rsidR="00ED17A0" w:rsidRDefault="00ED17A0">
      <w:pPr>
        <w:jc w:val="center"/>
      </w:pPr>
    </w:p>
    <w:p w14:paraId="0000003F" w14:textId="77777777" w:rsidR="00ED17A0" w:rsidRDefault="00ED17A0">
      <w:pPr>
        <w:jc w:val="center"/>
      </w:pPr>
    </w:p>
    <w:p w14:paraId="00000040" w14:textId="77777777" w:rsidR="00ED17A0" w:rsidRDefault="00ED17A0">
      <w:pPr>
        <w:jc w:val="center"/>
      </w:pPr>
    </w:p>
    <w:p w14:paraId="00000041" w14:textId="77777777" w:rsidR="00ED17A0" w:rsidRDefault="00ED17A0">
      <w:pPr>
        <w:jc w:val="center"/>
      </w:pPr>
    </w:p>
    <w:p w14:paraId="00000042" w14:textId="77777777" w:rsidR="00ED17A0" w:rsidRDefault="00ED17A0">
      <w:pPr>
        <w:jc w:val="center"/>
      </w:pPr>
    </w:p>
    <w:p w14:paraId="00000043" w14:textId="77777777" w:rsidR="00ED17A0" w:rsidRDefault="00FF4B65">
      <w:pPr>
        <w:rPr>
          <w:color w:val="FF0000"/>
        </w:rPr>
      </w:pPr>
      <w:r>
        <w:t xml:space="preserve">Fully explain your reasons for your </w:t>
      </w:r>
      <w:proofErr w:type="spellStart"/>
      <w:r>
        <w:t>colour</w:t>
      </w:r>
      <w:proofErr w:type="spellEnd"/>
      <w:r>
        <w:t xml:space="preserve"> choices for this frame.  Give the symbolic meaning for each of your colors. </w:t>
      </w:r>
      <w:r>
        <w:rPr>
          <w:b/>
          <w:color w:val="FF0000"/>
        </w:rPr>
        <w:t xml:space="preserve"> </w:t>
      </w:r>
    </w:p>
    <w:p w14:paraId="00000044" w14:textId="77777777" w:rsidR="00ED17A0" w:rsidRDefault="00ED17A0">
      <w:pPr>
        <w:rPr>
          <w:color w:val="FF0000"/>
        </w:rPr>
      </w:pPr>
    </w:p>
    <w:p w14:paraId="00000045" w14:textId="77777777" w:rsidR="00ED17A0" w:rsidRDefault="00ED17A0">
      <w:pPr>
        <w:rPr>
          <w:color w:val="FF0000"/>
        </w:rPr>
      </w:pPr>
    </w:p>
    <w:p w14:paraId="00000046" w14:textId="77777777" w:rsidR="00ED17A0" w:rsidRDefault="00ED17A0">
      <w:pPr>
        <w:rPr>
          <w:color w:val="FF0000"/>
        </w:rPr>
      </w:pPr>
    </w:p>
    <w:p w14:paraId="00000047" w14:textId="77777777" w:rsidR="00ED17A0" w:rsidRDefault="00ED17A0">
      <w:pPr>
        <w:rPr>
          <w:color w:val="FF0000"/>
        </w:rPr>
      </w:pPr>
    </w:p>
    <w:p w14:paraId="00000048" w14:textId="77777777" w:rsidR="00ED17A0" w:rsidRDefault="00ED17A0">
      <w:pPr>
        <w:rPr>
          <w:color w:val="FF0000"/>
        </w:rPr>
      </w:pPr>
    </w:p>
    <w:p w14:paraId="00000049" w14:textId="77777777" w:rsidR="00ED17A0" w:rsidRDefault="00ED17A0">
      <w:pPr>
        <w:rPr>
          <w:color w:val="FF0000"/>
        </w:rPr>
      </w:pPr>
    </w:p>
    <w:p w14:paraId="0000004A" w14:textId="77777777" w:rsidR="00ED17A0" w:rsidRDefault="00ED17A0">
      <w:pPr>
        <w:rPr>
          <w:color w:val="FF0000"/>
        </w:rPr>
      </w:pPr>
    </w:p>
    <w:p w14:paraId="0000004B" w14:textId="77777777" w:rsidR="00ED17A0" w:rsidRDefault="00ED17A0">
      <w:pPr>
        <w:rPr>
          <w:color w:val="FF0000"/>
        </w:rPr>
      </w:pPr>
    </w:p>
    <w:p w14:paraId="0000004C" w14:textId="77777777" w:rsidR="00ED17A0" w:rsidRDefault="00ED17A0">
      <w:pPr>
        <w:rPr>
          <w:color w:val="FF0000"/>
        </w:rPr>
      </w:pPr>
    </w:p>
    <w:p w14:paraId="0000004D" w14:textId="77777777" w:rsidR="00ED17A0" w:rsidRDefault="00ED17A0">
      <w:pPr>
        <w:rPr>
          <w:color w:val="FF0000"/>
        </w:rPr>
      </w:pPr>
    </w:p>
    <w:p w14:paraId="0000004E" w14:textId="77777777" w:rsidR="00ED17A0" w:rsidRDefault="00ED17A0">
      <w:pPr>
        <w:rPr>
          <w:color w:val="FF0000"/>
        </w:rPr>
      </w:pPr>
    </w:p>
    <w:p w14:paraId="0000004F" w14:textId="77777777" w:rsidR="00ED17A0" w:rsidRDefault="00ED17A0">
      <w:pPr>
        <w:rPr>
          <w:color w:val="FF0000"/>
        </w:rPr>
      </w:pPr>
    </w:p>
    <w:p w14:paraId="00000050" w14:textId="77777777" w:rsidR="00ED17A0" w:rsidRDefault="00ED17A0">
      <w:pPr>
        <w:rPr>
          <w:color w:val="FF0000"/>
        </w:rPr>
      </w:pPr>
    </w:p>
    <w:p w14:paraId="00000051" w14:textId="77777777" w:rsidR="00ED17A0" w:rsidRDefault="00ED17A0">
      <w:pPr>
        <w:rPr>
          <w:color w:val="FF0000"/>
        </w:rPr>
      </w:pPr>
    </w:p>
    <w:p w14:paraId="00000052" w14:textId="77777777" w:rsidR="00ED17A0" w:rsidRDefault="00ED17A0">
      <w:pPr>
        <w:rPr>
          <w:color w:val="FF0000"/>
        </w:rPr>
      </w:pPr>
    </w:p>
    <w:p w14:paraId="00000053" w14:textId="77777777" w:rsidR="00ED17A0" w:rsidRDefault="00ED17A0">
      <w:pPr>
        <w:rPr>
          <w:color w:val="FF0000"/>
        </w:rPr>
      </w:pPr>
    </w:p>
    <w:p w14:paraId="00000054" w14:textId="77777777" w:rsidR="00ED17A0" w:rsidRDefault="00ED17A0">
      <w:pPr>
        <w:rPr>
          <w:color w:val="FF0000"/>
        </w:rPr>
      </w:pPr>
    </w:p>
    <w:p w14:paraId="00000055" w14:textId="77777777" w:rsidR="00ED17A0" w:rsidRDefault="00ED17A0">
      <w:pPr>
        <w:rPr>
          <w:color w:val="FF0000"/>
        </w:rPr>
      </w:pPr>
    </w:p>
    <w:p w14:paraId="00000056" w14:textId="77777777" w:rsidR="00ED17A0" w:rsidRDefault="00ED17A0">
      <w:pPr>
        <w:rPr>
          <w:color w:val="FF0000"/>
        </w:rPr>
      </w:pPr>
    </w:p>
    <w:p w14:paraId="00000057" w14:textId="77777777" w:rsidR="00ED17A0" w:rsidRDefault="00ED17A0">
      <w:pPr>
        <w:rPr>
          <w:color w:val="FF0000"/>
        </w:rPr>
      </w:pPr>
    </w:p>
    <w:p w14:paraId="00000058" w14:textId="77777777" w:rsidR="00ED17A0" w:rsidRDefault="00ED17A0">
      <w:pPr>
        <w:rPr>
          <w:color w:val="FF0000"/>
        </w:rPr>
      </w:pPr>
    </w:p>
    <w:p w14:paraId="00000059" w14:textId="77777777" w:rsidR="00ED17A0" w:rsidRDefault="00ED17A0">
      <w:pPr>
        <w:rPr>
          <w:color w:val="FF0000"/>
        </w:rPr>
      </w:pPr>
    </w:p>
    <w:p w14:paraId="0000005A" w14:textId="77777777" w:rsidR="00ED17A0" w:rsidRDefault="00ED17A0">
      <w:pPr>
        <w:jc w:val="center"/>
        <w:rPr>
          <w:b/>
        </w:rPr>
      </w:pPr>
    </w:p>
    <w:p w14:paraId="0000005B" w14:textId="77777777" w:rsidR="00ED17A0" w:rsidRDefault="00ED17A0">
      <w:pPr>
        <w:jc w:val="center"/>
        <w:rPr>
          <w:b/>
        </w:rPr>
      </w:pPr>
    </w:p>
    <w:p w14:paraId="0000005C" w14:textId="77777777" w:rsidR="00ED17A0" w:rsidRDefault="00FF4B65">
      <w:pPr>
        <w:jc w:val="center"/>
        <w:rPr>
          <w:b/>
        </w:rPr>
      </w:pPr>
      <w:r>
        <w:rPr>
          <w:b/>
        </w:rPr>
        <w:t>(Page 3/3)</w:t>
      </w:r>
    </w:p>
    <w:p w14:paraId="0000005D" w14:textId="77777777" w:rsidR="00ED17A0" w:rsidRDefault="00ED17A0"/>
    <w:p w14:paraId="0000005E" w14:textId="77777777" w:rsidR="00ED17A0" w:rsidRDefault="00FF4B65">
      <w:r>
        <w:t xml:space="preserve">Write a </w:t>
      </w:r>
      <w:proofErr w:type="spellStart"/>
      <w:proofErr w:type="gramStart"/>
      <w:r>
        <w:t>well developed</w:t>
      </w:r>
      <w:proofErr w:type="spellEnd"/>
      <w:proofErr w:type="gramEnd"/>
      <w:r>
        <w:t xml:space="preserve"> paragraph that addresses the power of visual communication. In your paragraph, you will address the following:</w:t>
      </w:r>
    </w:p>
    <w:p w14:paraId="0000005F" w14:textId="77777777" w:rsidR="00ED17A0" w:rsidRDefault="00FF4B65">
      <w:pPr>
        <w:numPr>
          <w:ilvl w:val="0"/>
          <w:numId w:val="1"/>
        </w:numPr>
      </w:pPr>
      <w:r>
        <w:t xml:space="preserve">What is the main message of each of your two enhanced frames? </w:t>
      </w:r>
    </w:p>
    <w:p w14:paraId="00000060" w14:textId="77777777" w:rsidR="00ED17A0" w:rsidRDefault="00FF4B65">
      <w:pPr>
        <w:numPr>
          <w:ilvl w:val="0"/>
          <w:numId w:val="1"/>
        </w:numPr>
      </w:pPr>
      <w:r>
        <w:t>Explain how your addition of colours has added to the overa</w:t>
      </w:r>
      <w:r>
        <w:t>ll effectiveness of visual message for each frame.</w:t>
      </w:r>
    </w:p>
    <w:p w14:paraId="00000061" w14:textId="77777777" w:rsidR="00ED17A0" w:rsidRDefault="00FF4B65">
      <w:pPr>
        <w:numPr>
          <w:ilvl w:val="0"/>
          <w:numId w:val="1"/>
        </w:numPr>
      </w:pPr>
      <w:r>
        <w:t>Create a general theme statement for this graphic novel, that is supported by the messages of your two chosen frames.</w:t>
      </w:r>
    </w:p>
    <w:p w14:paraId="00000062" w14:textId="77777777" w:rsidR="00ED17A0" w:rsidRDefault="00ED17A0">
      <w:pPr>
        <w:ind w:left="720"/>
      </w:pPr>
    </w:p>
    <w:p w14:paraId="00000063" w14:textId="77777777" w:rsidR="00ED17A0" w:rsidRDefault="00FF4B65">
      <w:pPr>
        <w:ind w:left="720"/>
        <w:rPr>
          <w:b/>
          <w:color w:val="FF0000"/>
        </w:rPr>
      </w:pPr>
      <w:r>
        <w:t xml:space="preserve">Remember that a </w:t>
      </w:r>
      <w:proofErr w:type="spellStart"/>
      <w:proofErr w:type="gramStart"/>
      <w:r>
        <w:t>well developed</w:t>
      </w:r>
      <w:proofErr w:type="spellEnd"/>
      <w:proofErr w:type="gramEnd"/>
      <w:r>
        <w:t xml:space="preserve"> paragraph always requires a strong topic sentence, at l</w:t>
      </w:r>
      <w:r>
        <w:t>east 3 supporting sentences, and a closing sentence.</w:t>
      </w:r>
    </w:p>
    <w:p w14:paraId="00000064" w14:textId="77777777" w:rsidR="00ED17A0" w:rsidRDefault="00ED17A0">
      <w:pPr>
        <w:ind w:left="720"/>
      </w:pPr>
    </w:p>
    <w:p w14:paraId="00000065" w14:textId="77777777" w:rsidR="00ED17A0" w:rsidRDefault="00ED17A0">
      <w:pPr>
        <w:ind w:left="720"/>
        <w:rPr>
          <w:color w:val="FF0000"/>
        </w:rPr>
      </w:pPr>
    </w:p>
    <w:p w14:paraId="00000066" w14:textId="77777777" w:rsidR="00ED17A0" w:rsidRDefault="00ED17A0"/>
    <w:sectPr w:rsidR="00ED17A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C24"/>
    <w:multiLevelType w:val="multilevel"/>
    <w:tmpl w:val="C390F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A0"/>
    <w:rsid w:val="00ED17A0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61507-7AF6-45B7-8C3C-9CF0D7F4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Dennis</dc:creator>
  <cp:lastModifiedBy>Tracy Dennis</cp:lastModifiedBy>
  <cp:revision>2</cp:revision>
  <dcterms:created xsi:type="dcterms:W3CDTF">2019-11-20T03:06:00Z</dcterms:created>
  <dcterms:modified xsi:type="dcterms:W3CDTF">2019-11-20T03:06:00Z</dcterms:modified>
</cp:coreProperties>
</file>