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B3" w:rsidRDefault="007A532B">
      <w:pPr>
        <w:rPr>
          <w:rStyle w:val="Heading1Char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61950" cy="365760"/>
            <wp:effectExtent l="19050" t="0" r="0" b="0"/>
            <wp:wrapTight wrapText="bothSides">
              <wp:wrapPolygon edited="0">
                <wp:start x="-1137" y="0"/>
                <wp:lineTo x="-1137" y="20250"/>
                <wp:lineTo x="21600" y="20250"/>
                <wp:lineTo x="21600" y="0"/>
                <wp:lineTo x="-1137" y="0"/>
              </wp:wrapPolygon>
            </wp:wrapTight>
            <wp:docPr id="1" name="Picture 0" descr="critical_thinking_icon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ical_thinking_icon_go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32B">
        <w:rPr>
          <w:rStyle w:val="Heading1Char"/>
        </w:rPr>
        <w:t>Essential Questions Chart</w:t>
      </w:r>
    </w:p>
    <w:p w:rsidR="007A532B" w:rsidRDefault="007A532B">
      <w:pPr>
        <w:rPr>
          <w:lang w:val="en-US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2255"/>
        <w:gridCol w:w="3295"/>
        <w:gridCol w:w="3402"/>
      </w:tblGrid>
      <w:tr w:rsidR="007A532B" w:rsidRPr="001376E1" w:rsidTr="007B3722">
        <w:trPr>
          <w:tblCellSpacing w:w="20" w:type="dxa"/>
        </w:trPr>
        <w:tc>
          <w:tcPr>
            <w:tcW w:w="2195" w:type="dxa"/>
            <w:shd w:val="clear" w:color="auto" w:fill="948A54" w:themeFill="background2" w:themeFillShade="80"/>
            <w:vAlign w:val="center"/>
          </w:tcPr>
          <w:p w:rsidR="007A532B" w:rsidRPr="001376E1" w:rsidRDefault="007A532B" w:rsidP="007B37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My responses to e</w:t>
            </w:r>
            <w:r w:rsidRPr="001376E1">
              <w:rPr>
                <w:b/>
                <w:color w:val="FFFFFF" w:themeColor="background1"/>
              </w:rPr>
              <w:t>ssential questions</w:t>
            </w:r>
          </w:p>
        </w:tc>
        <w:tc>
          <w:tcPr>
            <w:tcW w:w="3255" w:type="dxa"/>
            <w:shd w:val="clear" w:color="auto" w:fill="948A54" w:themeFill="background2" w:themeFillShade="80"/>
            <w:vAlign w:val="center"/>
          </w:tcPr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>What influence do others have on who we become?</w:t>
            </w:r>
          </w:p>
          <w:p w:rsidR="007A532B" w:rsidRPr="001376E1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342" w:type="dxa"/>
            <w:shd w:val="clear" w:color="auto" w:fill="948A54" w:themeFill="background2" w:themeFillShade="80"/>
            <w:vAlign w:val="center"/>
          </w:tcPr>
          <w:p w:rsidR="007A532B" w:rsidRPr="001376E1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>How important is it to pursue our passions?</w:t>
            </w:r>
          </w:p>
        </w:tc>
      </w:tr>
      <w:tr w:rsidR="007A532B" w:rsidRPr="003A3D04" w:rsidTr="007B3722">
        <w:trPr>
          <w:tblCellSpacing w:w="20" w:type="dxa"/>
        </w:trPr>
        <w:tc>
          <w:tcPr>
            <w:tcW w:w="2195" w:type="dxa"/>
            <w:shd w:val="clear" w:color="auto" w:fill="17365D" w:themeFill="text2" w:themeFillShade="BF"/>
            <w:vAlign w:val="center"/>
          </w:tcPr>
          <w:p w:rsidR="007A532B" w:rsidRPr="001376E1" w:rsidRDefault="007A532B" w:rsidP="007B3722">
            <w:pPr>
              <w:jc w:val="center"/>
              <w:rPr>
                <w:b/>
                <w:i/>
                <w:color w:val="FFFFFF" w:themeColor="background1"/>
              </w:rPr>
            </w:pPr>
            <w:r w:rsidRPr="00531F50">
              <w:rPr>
                <w:b/>
                <w:color w:val="FFFFFF" w:themeColor="background1"/>
              </w:rPr>
              <w:t>Before</w:t>
            </w:r>
            <w:r w:rsidRPr="001376E1">
              <w:rPr>
                <w:b/>
                <w:color w:val="FFFFFF" w:themeColor="background1"/>
              </w:rPr>
              <w:t xml:space="preserve"> I watch the film, I would say…</w:t>
            </w:r>
          </w:p>
        </w:tc>
        <w:tc>
          <w:tcPr>
            <w:tcW w:w="3255" w:type="dxa"/>
          </w:tcPr>
          <w:p w:rsidR="007A532B" w:rsidRPr="003A3D04" w:rsidRDefault="007A532B" w:rsidP="007B3722"/>
          <w:p w:rsidR="007A532B" w:rsidRPr="003A3D04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Pr="003A3D04" w:rsidRDefault="007A532B" w:rsidP="007B3722"/>
          <w:p w:rsidR="007A532B" w:rsidRPr="003A3D04" w:rsidRDefault="007A532B" w:rsidP="007B3722"/>
        </w:tc>
        <w:tc>
          <w:tcPr>
            <w:tcW w:w="3342" w:type="dxa"/>
          </w:tcPr>
          <w:p w:rsidR="007A532B" w:rsidRPr="003A3D04" w:rsidRDefault="007A532B" w:rsidP="007B3722"/>
        </w:tc>
      </w:tr>
      <w:tr w:rsidR="007A532B" w:rsidRPr="003A3D04" w:rsidTr="007B3722">
        <w:trPr>
          <w:trHeight w:val="958"/>
          <w:tblCellSpacing w:w="20" w:type="dxa"/>
        </w:trPr>
        <w:tc>
          <w:tcPr>
            <w:tcW w:w="2195" w:type="dxa"/>
            <w:shd w:val="clear" w:color="auto" w:fill="17365D" w:themeFill="text2" w:themeFillShade="BF"/>
            <w:vAlign w:val="center"/>
          </w:tcPr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>While I watch the film, I am beginning to think…</w:t>
            </w: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Pr="001376E1" w:rsidRDefault="007A532B" w:rsidP="007B3722">
            <w:pPr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3255" w:type="dxa"/>
          </w:tcPr>
          <w:p w:rsidR="007A532B" w:rsidRPr="003A3D04" w:rsidRDefault="007A532B" w:rsidP="007B3722"/>
          <w:p w:rsidR="007A532B" w:rsidRPr="003A3D04" w:rsidRDefault="007A532B" w:rsidP="007B3722"/>
          <w:p w:rsidR="007A532B" w:rsidRPr="003A3D04" w:rsidRDefault="007A532B" w:rsidP="007B3722"/>
          <w:p w:rsidR="007A532B" w:rsidRPr="003A3D04" w:rsidRDefault="007A532B" w:rsidP="007B3722"/>
          <w:p w:rsidR="007A532B" w:rsidRPr="003A3D04" w:rsidRDefault="007A532B" w:rsidP="007B3722"/>
          <w:p w:rsidR="007A532B" w:rsidRPr="003A3D04" w:rsidRDefault="007A532B" w:rsidP="007B3722"/>
        </w:tc>
        <w:tc>
          <w:tcPr>
            <w:tcW w:w="3342" w:type="dxa"/>
          </w:tcPr>
          <w:p w:rsidR="007A532B" w:rsidRPr="003A3D04" w:rsidRDefault="007A532B" w:rsidP="007B3722"/>
        </w:tc>
      </w:tr>
      <w:tr w:rsidR="007A532B" w:rsidRPr="003A3D04" w:rsidTr="007B3722">
        <w:trPr>
          <w:trHeight w:val="958"/>
          <w:tblCellSpacing w:w="20" w:type="dxa"/>
        </w:trPr>
        <w:tc>
          <w:tcPr>
            <w:tcW w:w="2195" w:type="dxa"/>
            <w:shd w:val="clear" w:color="auto" w:fill="17365D" w:themeFill="text2" w:themeFillShade="BF"/>
            <w:vAlign w:val="center"/>
          </w:tcPr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>Now that I have watched the film, I now think…</w:t>
            </w: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Pr="001376E1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255" w:type="dxa"/>
          </w:tcPr>
          <w:p w:rsidR="007A532B" w:rsidRPr="003A3D04" w:rsidRDefault="007A532B" w:rsidP="007B3722"/>
        </w:tc>
        <w:tc>
          <w:tcPr>
            <w:tcW w:w="3342" w:type="dxa"/>
          </w:tcPr>
          <w:p w:rsidR="007A532B" w:rsidRPr="003A3D04" w:rsidRDefault="007A532B" w:rsidP="007B3722"/>
        </w:tc>
      </w:tr>
    </w:tbl>
    <w:p w:rsidR="007A532B" w:rsidRDefault="007A532B">
      <w:pPr>
        <w:rPr>
          <w:lang w:val="en-US"/>
        </w:rPr>
      </w:pPr>
    </w:p>
    <w:p w:rsidR="007A532B" w:rsidRDefault="007A532B">
      <w:pPr>
        <w:rPr>
          <w:lang w:val="en-US"/>
        </w:rPr>
      </w:pPr>
    </w:p>
    <w:p w:rsidR="007A532B" w:rsidRDefault="007A532B">
      <w:pPr>
        <w:rPr>
          <w:lang w:val="en-US"/>
        </w:rPr>
      </w:pPr>
      <w:r>
        <w:rPr>
          <w:lang w:val="en-US"/>
        </w:rPr>
        <w:br w:type="page"/>
      </w:r>
    </w:p>
    <w:p w:rsidR="007A532B" w:rsidRDefault="007A532B" w:rsidP="007A532B">
      <w:pPr>
        <w:rPr>
          <w:rStyle w:val="Heading1Char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61950" cy="365760"/>
            <wp:effectExtent l="19050" t="0" r="0" b="0"/>
            <wp:wrapTight wrapText="bothSides">
              <wp:wrapPolygon edited="0">
                <wp:start x="-1137" y="0"/>
                <wp:lineTo x="-1137" y="20250"/>
                <wp:lineTo x="21600" y="20250"/>
                <wp:lineTo x="21600" y="0"/>
                <wp:lineTo x="-1137" y="0"/>
              </wp:wrapPolygon>
            </wp:wrapTight>
            <wp:docPr id="2" name="Picture 0" descr="critical_thinking_icon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tical_thinking_icon_go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32B">
        <w:rPr>
          <w:rStyle w:val="Heading1Char"/>
        </w:rPr>
        <w:t>Essential Questions Chart</w:t>
      </w:r>
      <w:r>
        <w:rPr>
          <w:rStyle w:val="Heading1Char"/>
        </w:rPr>
        <w:t xml:space="preserve"> (continued)</w:t>
      </w:r>
    </w:p>
    <w:p w:rsidR="007A532B" w:rsidRDefault="007A532B" w:rsidP="007A532B">
      <w:pPr>
        <w:rPr>
          <w:rStyle w:val="Heading1Char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2247"/>
        <w:gridCol w:w="3275"/>
        <w:gridCol w:w="3379"/>
      </w:tblGrid>
      <w:tr w:rsidR="007A532B" w:rsidRPr="001376E1" w:rsidTr="007B3722">
        <w:trPr>
          <w:tblCellSpacing w:w="20" w:type="dxa"/>
        </w:trPr>
        <w:tc>
          <w:tcPr>
            <w:tcW w:w="2187" w:type="dxa"/>
            <w:shd w:val="clear" w:color="auto" w:fill="948A54" w:themeFill="background2" w:themeFillShade="80"/>
            <w:vAlign w:val="center"/>
          </w:tcPr>
          <w:p w:rsidR="007A532B" w:rsidRPr="001376E1" w:rsidRDefault="007A532B" w:rsidP="007B37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My responses to e</w:t>
            </w:r>
            <w:r w:rsidRPr="001376E1">
              <w:rPr>
                <w:b/>
                <w:color w:val="FFFFFF" w:themeColor="background1"/>
              </w:rPr>
              <w:t>ssential questions</w:t>
            </w:r>
          </w:p>
        </w:tc>
        <w:tc>
          <w:tcPr>
            <w:tcW w:w="3235" w:type="dxa"/>
            <w:shd w:val="clear" w:color="auto" w:fill="948A54" w:themeFill="background2" w:themeFillShade="80"/>
            <w:vAlign w:val="center"/>
          </w:tcPr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>What drives our need to belong?</w:t>
            </w:r>
          </w:p>
          <w:p w:rsidR="007A532B" w:rsidRPr="001376E1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319" w:type="dxa"/>
            <w:shd w:val="clear" w:color="auto" w:fill="948A54" w:themeFill="background2" w:themeFillShade="80"/>
            <w:vAlign w:val="center"/>
          </w:tcPr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 xml:space="preserve">What does it mean to </w:t>
            </w:r>
          </w:p>
          <w:p w:rsidR="007A532B" w:rsidRPr="001376E1" w:rsidRDefault="007A532B" w:rsidP="007B372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“</w:t>
            </w:r>
            <w:proofErr w:type="gramStart"/>
            <w:r w:rsidRPr="001376E1">
              <w:rPr>
                <w:b/>
                <w:color w:val="FFFFFF" w:themeColor="background1"/>
              </w:rPr>
              <w:t>live</w:t>
            </w:r>
            <w:proofErr w:type="gramEnd"/>
            <w:r w:rsidRPr="001376E1">
              <w:rPr>
                <w:b/>
                <w:color w:val="FFFFFF" w:themeColor="background1"/>
              </w:rPr>
              <w:t xml:space="preserve"> well</w:t>
            </w:r>
            <w:r>
              <w:rPr>
                <w:b/>
                <w:color w:val="FFFFFF" w:themeColor="background1"/>
              </w:rPr>
              <w:t>”</w:t>
            </w:r>
            <w:r w:rsidRPr="001376E1">
              <w:rPr>
                <w:b/>
                <w:color w:val="FFFFFF" w:themeColor="background1"/>
              </w:rPr>
              <w:t>?</w:t>
            </w:r>
          </w:p>
        </w:tc>
      </w:tr>
      <w:tr w:rsidR="007A532B" w:rsidRPr="003A3D04" w:rsidTr="007B3722">
        <w:trPr>
          <w:tblCellSpacing w:w="20" w:type="dxa"/>
        </w:trPr>
        <w:tc>
          <w:tcPr>
            <w:tcW w:w="2187" w:type="dxa"/>
            <w:shd w:val="clear" w:color="auto" w:fill="17365D" w:themeFill="text2" w:themeFillShade="BF"/>
            <w:vAlign w:val="center"/>
          </w:tcPr>
          <w:p w:rsidR="007A532B" w:rsidRPr="001376E1" w:rsidRDefault="007A532B" w:rsidP="007B3722">
            <w:pPr>
              <w:jc w:val="center"/>
              <w:rPr>
                <w:b/>
                <w:i/>
                <w:color w:val="FFFFFF" w:themeColor="background1"/>
              </w:rPr>
            </w:pPr>
            <w:r w:rsidRPr="00531F50">
              <w:rPr>
                <w:b/>
                <w:color w:val="FFFFFF" w:themeColor="background1"/>
              </w:rPr>
              <w:t>Before</w:t>
            </w:r>
            <w:r w:rsidRPr="001376E1">
              <w:rPr>
                <w:b/>
                <w:color w:val="FFFFFF" w:themeColor="background1"/>
              </w:rPr>
              <w:t xml:space="preserve"> I watch the film, I would say…</w:t>
            </w:r>
          </w:p>
        </w:tc>
        <w:tc>
          <w:tcPr>
            <w:tcW w:w="3235" w:type="dxa"/>
          </w:tcPr>
          <w:p w:rsidR="007A532B" w:rsidRPr="003A3D04" w:rsidRDefault="007A532B" w:rsidP="007B3722"/>
          <w:p w:rsidR="007A532B" w:rsidRPr="003A3D04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Pr="003A3D04" w:rsidRDefault="007A532B" w:rsidP="007B3722"/>
          <w:p w:rsidR="007A532B" w:rsidRPr="003A3D04" w:rsidRDefault="007A532B" w:rsidP="007B3722"/>
          <w:p w:rsidR="007A532B" w:rsidRPr="003A3D04" w:rsidRDefault="007A532B" w:rsidP="007B3722"/>
        </w:tc>
        <w:tc>
          <w:tcPr>
            <w:tcW w:w="3319" w:type="dxa"/>
          </w:tcPr>
          <w:p w:rsidR="007A532B" w:rsidRPr="003A3D04" w:rsidRDefault="007A532B" w:rsidP="007B3722"/>
        </w:tc>
      </w:tr>
      <w:tr w:rsidR="007A532B" w:rsidRPr="003A3D04" w:rsidTr="007B3722">
        <w:trPr>
          <w:trHeight w:val="958"/>
          <w:tblCellSpacing w:w="20" w:type="dxa"/>
        </w:trPr>
        <w:tc>
          <w:tcPr>
            <w:tcW w:w="2187" w:type="dxa"/>
            <w:shd w:val="clear" w:color="auto" w:fill="17365D" w:themeFill="text2" w:themeFillShade="BF"/>
            <w:vAlign w:val="center"/>
          </w:tcPr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>While I watch the film, I am beginning to think…</w:t>
            </w: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Pr="001376E1" w:rsidRDefault="007A532B" w:rsidP="007B3722">
            <w:pPr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3235" w:type="dxa"/>
          </w:tcPr>
          <w:p w:rsidR="007A532B" w:rsidRPr="003A3D04" w:rsidRDefault="007A532B" w:rsidP="007B3722"/>
          <w:p w:rsidR="007A532B" w:rsidRPr="003A3D04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Pr="003A3D04" w:rsidRDefault="007A532B" w:rsidP="007B3722"/>
          <w:p w:rsidR="007A532B" w:rsidRDefault="007A532B" w:rsidP="007B3722"/>
          <w:p w:rsidR="007A532B" w:rsidRPr="003A3D04" w:rsidRDefault="007A532B" w:rsidP="007B3722"/>
          <w:p w:rsidR="007A532B" w:rsidRPr="003A3D04" w:rsidRDefault="007A532B" w:rsidP="007B3722"/>
          <w:p w:rsidR="007A532B" w:rsidRPr="003A3D04" w:rsidRDefault="007A532B" w:rsidP="007B3722"/>
        </w:tc>
        <w:tc>
          <w:tcPr>
            <w:tcW w:w="3319" w:type="dxa"/>
          </w:tcPr>
          <w:p w:rsidR="007A532B" w:rsidRPr="003A3D04" w:rsidRDefault="007A532B" w:rsidP="007B3722"/>
        </w:tc>
      </w:tr>
      <w:tr w:rsidR="007A532B" w:rsidRPr="003A3D04" w:rsidTr="007B3722">
        <w:trPr>
          <w:trHeight w:val="958"/>
          <w:tblCellSpacing w:w="20" w:type="dxa"/>
        </w:trPr>
        <w:tc>
          <w:tcPr>
            <w:tcW w:w="2187" w:type="dxa"/>
            <w:shd w:val="clear" w:color="auto" w:fill="17365D" w:themeFill="text2" w:themeFillShade="BF"/>
            <w:vAlign w:val="center"/>
          </w:tcPr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</w:p>
          <w:p w:rsidR="007A532B" w:rsidRDefault="007A532B" w:rsidP="007B3722">
            <w:pPr>
              <w:jc w:val="center"/>
              <w:rPr>
                <w:b/>
                <w:color w:val="FFFFFF" w:themeColor="background1"/>
              </w:rPr>
            </w:pPr>
            <w:r w:rsidRPr="001376E1">
              <w:rPr>
                <w:b/>
                <w:color w:val="FFFFFF" w:themeColor="background1"/>
              </w:rPr>
              <w:t>Now that I have watched the film, I now think…</w:t>
            </w:r>
          </w:p>
          <w:p w:rsidR="007A532B" w:rsidRPr="001376E1" w:rsidRDefault="007A532B" w:rsidP="007B3722">
            <w:pPr>
              <w:rPr>
                <w:b/>
                <w:color w:val="FFFFFF" w:themeColor="background1"/>
              </w:rPr>
            </w:pPr>
          </w:p>
        </w:tc>
        <w:tc>
          <w:tcPr>
            <w:tcW w:w="3235" w:type="dxa"/>
          </w:tcPr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Default="007A532B" w:rsidP="007B3722"/>
          <w:p w:rsidR="007A532B" w:rsidRPr="003A3D04" w:rsidRDefault="007A532B" w:rsidP="007B3722"/>
        </w:tc>
        <w:tc>
          <w:tcPr>
            <w:tcW w:w="3319" w:type="dxa"/>
          </w:tcPr>
          <w:p w:rsidR="007A532B" w:rsidRPr="003A3D04" w:rsidRDefault="007A532B" w:rsidP="007B3722"/>
        </w:tc>
      </w:tr>
    </w:tbl>
    <w:p w:rsidR="007A532B" w:rsidRPr="007A532B" w:rsidRDefault="007A532B">
      <w:pPr>
        <w:rPr>
          <w:lang w:val="en-US"/>
        </w:rPr>
      </w:pPr>
    </w:p>
    <w:sectPr w:rsidR="007A532B" w:rsidRPr="007A532B" w:rsidSect="00E736B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C6" w:rsidRDefault="00A655C6" w:rsidP="007A532B">
      <w:pPr>
        <w:spacing w:after="0" w:line="240" w:lineRule="auto"/>
      </w:pPr>
      <w:r>
        <w:separator/>
      </w:r>
    </w:p>
  </w:endnote>
  <w:endnote w:type="continuationSeparator" w:id="0">
    <w:p w:rsidR="00A655C6" w:rsidRDefault="00A655C6" w:rsidP="007A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2B" w:rsidRPr="007A532B" w:rsidRDefault="007A532B">
    <w:pPr>
      <w:pStyle w:val="Footer"/>
      <w:rPr>
        <w:rFonts w:ascii="Cambria" w:hAnsi="Cambria"/>
        <w:sz w:val="20"/>
        <w:szCs w:val="20"/>
        <w:lang w:val="en-US"/>
      </w:rPr>
    </w:pPr>
    <w:r w:rsidRPr="007A532B">
      <w:rPr>
        <w:rFonts w:ascii="Cambria" w:hAnsi="Cambria"/>
        <w:sz w:val="20"/>
        <w:szCs w:val="20"/>
        <w:lang w:val="en-US"/>
      </w:rPr>
      <w:t xml:space="preserve">ADLC, Module 3, Instruction Workbook 5, </w:t>
    </w:r>
    <w:r w:rsidR="00070673">
      <w:rPr>
        <w:rFonts w:ascii="Cambria" w:hAnsi="Cambria"/>
        <w:sz w:val="20"/>
        <w:szCs w:val="20"/>
        <w:lang w:val="en-US"/>
      </w:rPr>
      <w:t>p</w:t>
    </w:r>
    <w:r w:rsidRPr="007A532B">
      <w:rPr>
        <w:rFonts w:ascii="Cambria" w:hAnsi="Cambria"/>
        <w:sz w:val="20"/>
        <w:szCs w:val="20"/>
        <w:lang w:val="en-US"/>
      </w:rPr>
      <w:t>p. 6</w:t>
    </w:r>
    <w:r>
      <w:rPr>
        <w:rFonts w:ascii="Cambria" w:hAnsi="Cambria"/>
        <w:sz w:val="20"/>
        <w:szCs w:val="20"/>
        <w:lang w:val="en-US"/>
      </w:rPr>
      <w:t>-7                           (Don’t forget to complete the second page!)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C6" w:rsidRDefault="00A655C6" w:rsidP="007A532B">
      <w:pPr>
        <w:spacing w:after="0" w:line="240" w:lineRule="auto"/>
      </w:pPr>
      <w:r>
        <w:separator/>
      </w:r>
    </w:p>
  </w:footnote>
  <w:footnote w:type="continuationSeparator" w:id="0">
    <w:p w:rsidR="00A655C6" w:rsidRDefault="00A655C6" w:rsidP="007A5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32B"/>
    <w:rsid w:val="00070673"/>
    <w:rsid w:val="007A532B"/>
    <w:rsid w:val="00A655C6"/>
    <w:rsid w:val="00E7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B3"/>
  </w:style>
  <w:style w:type="paragraph" w:styleId="Heading1">
    <w:name w:val="heading 1"/>
    <w:basedOn w:val="Normal"/>
    <w:next w:val="Normal"/>
    <w:link w:val="Heading1Char"/>
    <w:uiPriority w:val="9"/>
    <w:qFormat/>
    <w:rsid w:val="007A5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532B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A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32B"/>
  </w:style>
  <w:style w:type="paragraph" w:styleId="Footer">
    <w:name w:val="footer"/>
    <w:basedOn w:val="Normal"/>
    <w:link w:val="FooterChar"/>
    <w:uiPriority w:val="99"/>
    <w:semiHidden/>
    <w:unhideWhenUsed/>
    <w:rsid w:val="007A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557</Characters>
  <Application>Microsoft Office Word</Application>
  <DocSecurity>0</DocSecurity>
  <Lines>4</Lines>
  <Paragraphs>1</Paragraphs>
  <ScaleCrop>false</ScaleCrop>
  <Company>ADLC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Carrie Mitchell</cp:lastModifiedBy>
  <cp:revision>2</cp:revision>
  <dcterms:created xsi:type="dcterms:W3CDTF">2011-12-08T20:12:00Z</dcterms:created>
  <dcterms:modified xsi:type="dcterms:W3CDTF">2011-12-08T20:19:00Z</dcterms:modified>
</cp:coreProperties>
</file>