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55" w:rsidRDefault="00C43855" w:rsidP="00C43855">
      <w:pPr>
        <w:jc w:val="center"/>
        <w:rPr>
          <w:rFonts w:ascii="Verdana" w:hAnsi="Verdana"/>
          <w:b/>
          <w:sz w:val="18"/>
          <w:szCs w:val="18"/>
        </w:rPr>
      </w:pPr>
      <w:r w:rsidRPr="00A926D6">
        <w:rPr>
          <w:rFonts w:ascii="Verdana" w:hAnsi="Verdana" w:cs="Univers-CondensedBold"/>
          <w:b/>
          <w:bCs/>
          <w:sz w:val="23"/>
          <w:szCs w:val="23"/>
        </w:rPr>
        <w:t>Health and Safety Management System Checklist</w:t>
      </w:r>
      <w:r w:rsidRPr="00A926D6">
        <w:rPr>
          <w:rFonts w:ascii="Verdana" w:hAnsi="Verdana"/>
          <w:b/>
        </w:rPr>
        <w:t xml:space="preserve"> Example</w:t>
      </w:r>
    </w:p>
    <w:p w:rsidR="00C43855" w:rsidRPr="00C449B3" w:rsidRDefault="00C43855" w:rsidP="00C43855">
      <w:pPr>
        <w:rPr>
          <w:rFonts w:ascii="Verdana" w:hAnsi="Verdana"/>
          <w:sz w:val="18"/>
          <w:szCs w:val="18"/>
          <w:lang w:val="fr-FR"/>
        </w:rPr>
      </w:pPr>
      <w:r w:rsidRPr="00C449B3">
        <w:rPr>
          <w:rFonts w:ascii="Verdana" w:hAnsi="Verdana"/>
          <w:sz w:val="18"/>
          <w:szCs w:val="18"/>
          <w:lang w:val="fr-FR"/>
        </w:rPr>
        <w:t xml:space="preserve">Source: </w:t>
      </w:r>
      <w:hyperlink r:id="rId5" w:history="1">
        <w:r w:rsidRPr="00171EB4">
          <w:rPr>
            <w:rStyle w:val="Hyperlink"/>
            <w:rFonts w:ascii="Verdana" w:hAnsi="Verdana"/>
            <w:sz w:val="18"/>
            <w:szCs w:val="18"/>
            <w:lang w:val="fr-FR"/>
          </w:rPr>
          <w:t>http://employment.alberta.ca/documents/WHS/</w:t>
        </w:r>
        <w:r w:rsidRPr="00171EB4">
          <w:rPr>
            <w:rStyle w:val="Hyperlink"/>
            <w:rFonts w:ascii="Verdana" w:hAnsi="Verdana"/>
            <w:sz w:val="18"/>
            <w:szCs w:val="18"/>
            <w:lang w:val="fr-FR"/>
          </w:rPr>
          <w:t>W</w:t>
        </w:r>
        <w:r w:rsidRPr="00171EB4">
          <w:rPr>
            <w:rStyle w:val="Hyperlink"/>
            <w:rFonts w:ascii="Verdana" w:hAnsi="Verdana"/>
            <w:sz w:val="18"/>
            <w:szCs w:val="18"/>
            <w:lang w:val="fr-FR"/>
          </w:rPr>
          <w:t>HS-YW_teachers_resource_c3.pdf</w:t>
        </w:r>
      </w:hyperlink>
      <w:r>
        <w:rPr>
          <w:rFonts w:ascii="Verdana" w:hAnsi="Verdana"/>
          <w:sz w:val="18"/>
          <w:szCs w:val="18"/>
          <w:lang w:val="fr-FR"/>
        </w:rPr>
        <w:t xml:space="preserve"> </w:t>
      </w:r>
    </w:p>
    <w:p w:rsidR="00C43855" w:rsidRPr="00C449B3" w:rsidRDefault="00C43855" w:rsidP="00C43855">
      <w:pPr>
        <w:rPr>
          <w:rFonts w:ascii="Calibri" w:hAnsi="Calibri"/>
          <w:lang w:val="fr-FR"/>
        </w:rPr>
      </w:pPr>
    </w:p>
    <w:p w:rsidR="00C43855" w:rsidRDefault="00C43855" w:rsidP="00C43855">
      <w:pPr>
        <w:autoSpaceDE w:val="0"/>
        <w:autoSpaceDN w:val="0"/>
        <w:adjustRightInd w:val="0"/>
        <w:rPr>
          <w:rFonts w:ascii="Berkeley-Book" w:hAnsi="Berkeley-Book" w:cs="Berkeley-Book"/>
        </w:rPr>
      </w:pPr>
      <w:r>
        <w:rPr>
          <w:rFonts w:ascii="Berkeley-Book" w:hAnsi="Berkeley-Book" w:cs="Berkeley-Book"/>
        </w:rPr>
        <w:t>Once you are done your assessment, identify with a star which of these items you think should be the top three most important.</w:t>
      </w:r>
    </w:p>
    <w:p w:rsidR="00C43855" w:rsidRDefault="00C43855" w:rsidP="00C43855">
      <w:pPr>
        <w:autoSpaceDE w:val="0"/>
        <w:autoSpaceDN w:val="0"/>
        <w:adjustRightInd w:val="0"/>
        <w:rPr>
          <w:rFonts w:ascii="Berkeley-Bold" w:hAnsi="Berkeley-Bold" w:cs="Berkeley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900"/>
        <w:gridCol w:w="828"/>
      </w:tblGrid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  <w:r w:rsidRPr="0096271D">
              <w:rPr>
                <w:rFonts w:ascii="Berkeley-Bold" w:hAnsi="Berkeley-Bold" w:cs="Berkeley-Bold"/>
                <w:b/>
                <w:bCs/>
              </w:rPr>
              <w:t>Yes</w:t>
            </w: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  <w:r w:rsidRPr="0096271D">
              <w:rPr>
                <w:rFonts w:ascii="Berkeley-Bold" w:hAnsi="Berkeley-Bold" w:cs="Berkeley-Bold"/>
                <w:b/>
                <w:bCs/>
              </w:rPr>
              <w:t>No</w:t>
            </w: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  <w:r w:rsidRPr="0096271D">
              <w:rPr>
                <w:rFonts w:ascii="Berkeley-Bold" w:hAnsi="Berkeley-Bold" w:cs="Berkeley-Bold"/>
                <w:b/>
                <w:bCs/>
              </w:rPr>
              <w:t>Management Leadership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1. Is there a written health and safety manual?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2. Is a copy kept in a handy location?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3. Do workers have access to it?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4. Is there a written health and safety policy?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5. Does the policy clearly state the responsibilities of</w:t>
            </w:r>
          </w:p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• the employer</w:t>
            </w:r>
          </w:p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• managers and supervisors</w:t>
            </w:r>
          </w:p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• workers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  <w:r w:rsidRPr="0096271D">
              <w:rPr>
                <w:rFonts w:ascii="Berkeley-Bold" w:hAnsi="Berkeley-Bold" w:cs="Berkeley-Bold"/>
                <w:b/>
                <w:bCs/>
              </w:rPr>
              <w:t>Hazard Identification and Assessment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CC2F0F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ld"/>
                <w:sz w:val="20"/>
                <w:szCs w:val="20"/>
              </w:rPr>
            </w:pPr>
            <w:r w:rsidRPr="00CC2F0F">
              <w:rPr>
                <w:rFonts w:ascii="Verdana" w:hAnsi="Verdana" w:cs="Berkeley-Bold"/>
                <w:sz w:val="20"/>
                <w:szCs w:val="20"/>
              </w:rPr>
              <w:t>6. Has each department identified all the hazards associated with the activities it performs?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7. Are the hazard assessments reviewed regularly?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  <w:r w:rsidRPr="0096271D">
              <w:rPr>
                <w:rFonts w:ascii="Berkeley-Bold" w:hAnsi="Berkeley-Bold" w:cs="Berkeley-Bold"/>
                <w:b/>
                <w:bCs/>
              </w:rPr>
              <w:t>Hazard Control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8. Have all identified hazards been controlled?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9. Is the hierarchy of controls followed when determining how to control hazards?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  <w:r w:rsidRPr="0096271D">
              <w:rPr>
                <w:rFonts w:ascii="Berkeley-Bold" w:hAnsi="Berkeley-Bold" w:cs="Berkeley-Bold"/>
                <w:b/>
                <w:bCs/>
              </w:rPr>
              <w:t>Worker Orientation and Training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10. Is there a written orientation program?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11. Have all employees received orientation?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12. Have all employees been trained on how to do their job safely?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  <w:r w:rsidRPr="0096271D">
              <w:rPr>
                <w:rFonts w:ascii="Berkeley-Bold" w:hAnsi="Berkeley-Bold" w:cs="Berkeley-Bold"/>
                <w:b/>
                <w:bCs/>
              </w:rPr>
              <w:t>Work Site Inspection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13. Are inspections conducted regularly?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14. Are both workers and supervisors involved in the inspection process?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  <w:r w:rsidRPr="0096271D">
              <w:rPr>
                <w:rFonts w:ascii="Berkeley-Bold" w:hAnsi="Berkeley-Bold" w:cs="Berkeley-Bold"/>
                <w:b/>
                <w:bCs/>
              </w:rPr>
              <w:t xml:space="preserve">Emergency Response 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15. Have emergency response plans been developed for each work site?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16. Have workers been trained in their roles in the event of an emergency?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17. Have drills been conducted to test the effectiveness of the plan?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  <w:r w:rsidRPr="0096271D">
              <w:rPr>
                <w:rFonts w:ascii="Berkeley-Bold" w:hAnsi="Berkeley-Bold" w:cs="Berkeley-Bold"/>
                <w:b/>
                <w:bCs/>
              </w:rPr>
              <w:t>Incident Investigation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18. Are incidents investigated?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19. Do investigations focus on identifying causes and making corrections (and not focus on blame)?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  <w:r w:rsidRPr="0096271D">
              <w:rPr>
                <w:rFonts w:ascii="Berkeley-Bold" w:hAnsi="Berkeley-Bold" w:cs="Berkeley-Bold"/>
                <w:b/>
                <w:bCs/>
              </w:rPr>
              <w:t>Management System Administration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20. Are records of health and safety activities kept?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  <w:tr w:rsidR="00C43855" w:rsidRPr="0096271D" w:rsidTr="00F576FD">
        <w:tc>
          <w:tcPr>
            <w:tcW w:w="71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Verdana" w:hAnsi="Verdana" w:cs="Berkeley-Book"/>
                <w:sz w:val="20"/>
                <w:szCs w:val="20"/>
              </w:rPr>
            </w:pPr>
            <w:r w:rsidRPr="0096271D">
              <w:rPr>
                <w:rFonts w:ascii="Verdana" w:hAnsi="Verdana" w:cs="Berkeley-Book"/>
                <w:sz w:val="20"/>
                <w:szCs w:val="20"/>
              </w:rPr>
              <w:t>21. Are these records reviewed to evaluate the effectiveness of the health and safety management system?</w:t>
            </w:r>
          </w:p>
        </w:tc>
        <w:tc>
          <w:tcPr>
            <w:tcW w:w="900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  <w:tc>
          <w:tcPr>
            <w:tcW w:w="828" w:type="dxa"/>
          </w:tcPr>
          <w:p w:rsidR="00C43855" w:rsidRPr="0096271D" w:rsidRDefault="00C43855" w:rsidP="00F576FD">
            <w:pPr>
              <w:autoSpaceDE w:val="0"/>
              <w:autoSpaceDN w:val="0"/>
              <w:adjustRightInd w:val="0"/>
              <w:rPr>
                <w:rFonts w:ascii="Berkeley-Bold" w:hAnsi="Berkeley-Bold" w:cs="Berkeley-Bold"/>
                <w:b/>
                <w:bCs/>
              </w:rPr>
            </w:pPr>
          </w:p>
        </w:tc>
      </w:tr>
    </w:tbl>
    <w:p w:rsidR="00C43855" w:rsidRDefault="00C43855" w:rsidP="00C43855">
      <w:pPr>
        <w:autoSpaceDE w:val="0"/>
        <w:autoSpaceDN w:val="0"/>
        <w:adjustRightInd w:val="0"/>
        <w:rPr>
          <w:rFonts w:ascii="Berkeley-Bold" w:hAnsi="Berkeley-Bold" w:cs="Berkeley-Bold"/>
          <w:b/>
          <w:bCs/>
        </w:rPr>
      </w:pPr>
    </w:p>
    <w:p w:rsidR="005E6139" w:rsidRDefault="005E6139">
      <w:bookmarkStart w:id="0" w:name="_GoBack"/>
      <w:bookmarkEnd w:id="0"/>
    </w:p>
    <w:sectPr w:rsidR="005E61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5"/>
    <w:rsid w:val="005E6139"/>
    <w:rsid w:val="00C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5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38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8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5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38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ployment.alberta.ca/documents/WHS/WHS-YW_teachers_resource_c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Eliise Jeffers</dc:creator>
  <cp:lastModifiedBy>Eliise Jeffers</cp:lastModifiedBy>
  <cp:revision>1</cp:revision>
  <dcterms:created xsi:type="dcterms:W3CDTF">2016-03-23T22:09:00Z</dcterms:created>
  <dcterms:modified xsi:type="dcterms:W3CDTF">2016-03-23T22:10:00Z</dcterms:modified>
</cp:coreProperties>
</file>