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sz w:val="24"/>
          <w:szCs w:val="24"/>
        </w:rPr>
      </w:pPr>
      <w:bookmarkStart w:colFirst="0" w:colLast="0" w:name="_gjdgxs" w:id="0"/>
      <w:bookmarkEnd w:id="0"/>
      <w:r w:rsidDel="00000000" w:rsidR="00000000" w:rsidRPr="00000000">
        <w:rPr>
          <w:b w:val="1"/>
          <w:sz w:val="24"/>
          <w:szCs w:val="24"/>
          <w:rtl w:val="0"/>
        </w:rPr>
        <w:t xml:space="preserve">Mental Health and Wellness Journal</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This journal is for you to write reflections and thoughts as you proceed through the course readings. Many of the leading questions in this booklet will assist you as you complete assignments for the sections in the course.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Mental Health and Wellness Overview</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What do you hope to learn in this course?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Write about a time when you used stress as motivation.</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Rule="auto"/>
        <w:rPr>
          <w:sz w:val="24"/>
          <w:szCs w:val="24"/>
        </w:rPr>
      </w:pPr>
      <w:hyperlink r:id="rId6">
        <w:r w:rsidDel="00000000" w:rsidR="00000000" w:rsidRPr="00000000">
          <w:rPr>
            <w:color w:val="1155cc"/>
            <w:sz w:val="24"/>
            <w:szCs w:val="24"/>
            <w:u w:val="single"/>
            <w:rtl w:val="0"/>
          </w:rPr>
          <w:t xml:space="preserve">Bell Let’s Talk Day</w:t>
        </w:r>
      </w:hyperlink>
      <w:r w:rsidDel="00000000" w:rsidR="00000000" w:rsidRPr="00000000">
        <w:rPr>
          <w:sz w:val="24"/>
          <w:szCs w:val="24"/>
          <w:rtl w:val="0"/>
        </w:rPr>
        <w:t xml:space="preserve"> is traditionally at the end of January. If you were to write a social media post to promote it, what would you say? Remember to add hashtags if you are using Twitter.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pStyle w:val="Subtitle"/>
        <w:jc w:val="left"/>
        <w:rPr>
          <w:b w:val="1"/>
          <w:color w:val="000000"/>
          <w:sz w:val="24"/>
          <w:szCs w:val="24"/>
        </w:rPr>
      </w:pPr>
      <w:bookmarkStart w:colFirst="0" w:colLast="0" w:name="_1fob9te" w:id="2"/>
      <w:bookmarkEnd w:id="2"/>
      <w:r w:rsidDel="00000000" w:rsidR="00000000" w:rsidRPr="00000000">
        <w:rPr>
          <w:b w:val="1"/>
          <w:color w:val="000000"/>
          <w:sz w:val="24"/>
          <w:szCs w:val="24"/>
          <w:rtl w:val="0"/>
        </w:rPr>
        <w:t xml:space="preserve"> Unit 5, Lesson 1: Community Resources</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18">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240" w:before="240" w:lineRule="auto"/>
        <w:ind w:left="720" w:hanging="360"/>
        <w:rPr>
          <w:sz w:val="24"/>
          <w:szCs w:val="24"/>
        </w:rPr>
      </w:pPr>
      <w:r w:rsidDel="00000000" w:rsidR="00000000" w:rsidRPr="00000000">
        <w:rPr>
          <w:sz w:val="24"/>
          <w:szCs w:val="24"/>
          <w:rtl w:val="0"/>
        </w:rPr>
        <w:t xml:space="preserve">After watching the video by Dr. Marmer, give an example from the last three months that demonstrates your internal resiliency. (3 marks)</w:t>
      </w: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p w:rsidR="00000000" w:rsidDel="00000000" w:rsidP="00000000" w:rsidRDefault="00000000" w:rsidRPr="00000000" w14:paraId="0000001B">
      <w:pPr>
        <w:spacing w:after="240" w:before="240" w:lineRule="auto"/>
        <w:rPr>
          <w:sz w:val="24"/>
          <w:szCs w:val="24"/>
        </w:rPr>
      </w:pPr>
      <w:r w:rsidDel="00000000" w:rsidR="00000000" w:rsidRPr="00000000">
        <w:rPr>
          <w:rtl w:val="0"/>
        </w:rPr>
      </w:r>
    </w:p>
    <w:p w:rsidR="00000000" w:rsidDel="00000000" w:rsidP="00000000" w:rsidRDefault="00000000" w:rsidRPr="00000000" w14:paraId="0000001C">
      <w:pPr>
        <w:spacing w:after="240" w:before="240" w:lineRule="auto"/>
        <w:rPr>
          <w:sz w:val="24"/>
          <w:szCs w:val="24"/>
        </w:rPr>
      </w:pPr>
      <w:r w:rsidDel="00000000" w:rsidR="00000000" w:rsidRPr="00000000">
        <w:rPr>
          <w:rtl w:val="0"/>
        </w:rPr>
      </w:r>
    </w:p>
    <w:p w:rsidR="00000000" w:rsidDel="00000000" w:rsidP="00000000" w:rsidRDefault="00000000" w:rsidRPr="00000000" w14:paraId="0000001D">
      <w:pPr>
        <w:spacing w:after="240" w:before="240" w:lineRule="auto"/>
        <w:rPr>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240" w:before="240" w:lineRule="auto"/>
        <w:ind w:left="720" w:hanging="360"/>
        <w:rPr>
          <w:sz w:val="24"/>
          <w:szCs w:val="24"/>
        </w:rPr>
      </w:pPr>
      <w:r w:rsidDel="00000000" w:rsidR="00000000" w:rsidRPr="00000000">
        <w:rPr>
          <w:sz w:val="24"/>
          <w:szCs w:val="24"/>
          <w:rtl w:val="0"/>
        </w:rPr>
        <w:t xml:space="preserve">Which Alberta Health Services (AHS) Zone are you located in? If you or a close friend needed to find the closest community resource, where would it be? Be sure to give the name, address, and phone number. (2 marks)</w:t>
      </w: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rtl w:val="0"/>
        </w:rPr>
      </w:r>
    </w:p>
    <w:p w:rsidR="00000000" w:rsidDel="00000000" w:rsidP="00000000" w:rsidRDefault="00000000" w:rsidRPr="00000000" w14:paraId="00000020">
      <w:pPr>
        <w:spacing w:after="240" w:before="240" w:lineRule="auto"/>
        <w:rPr>
          <w:sz w:val="24"/>
          <w:szCs w:val="24"/>
        </w:rPr>
      </w:pPr>
      <w:r w:rsidDel="00000000" w:rsidR="00000000" w:rsidRPr="00000000">
        <w:rPr>
          <w:rtl w:val="0"/>
        </w:rPr>
      </w:r>
    </w:p>
    <w:p w:rsidR="00000000" w:rsidDel="00000000" w:rsidP="00000000" w:rsidRDefault="00000000" w:rsidRPr="00000000" w14:paraId="00000021">
      <w:pPr>
        <w:spacing w:after="240" w:before="240" w:lineRule="auto"/>
        <w:rPr>
          <w:sz w:val="24"/>
          <w:szCs w:val="24"/>
        </w:rPr>
      </w:pPr>
      <w:r w:rsidDel="00000000" w:rsidR="00000000" w:rsidRPr="00000000">
        <w:rPr>
          <w:rtl w:val="0"/>
        </w:rPr>
      </w:r>
    </w:p>
    <w:p w:rsidR="00000000" w:rsidDel="00000000" w:rsidP="00000000" w:rsidRDefault="00000000" w:rsidRPr="00000000" w14:paraId="00000022">
      <w:pPr>
        <w:spacing w:after="240" w:before="240" w:lineRule="auto"/>
        <w:rPr>
          <w:sz w:val="24"/>
          <w:szCs w:val="24"/>
        </w:rPr>
      </w:pPr>
      <w:r w:rsidDel="00000000" w:rsidR="00000000" w:rsidRPr="00000000">
        <w:rPr>
          <w:rtl w:val="0"/>
        </w:rPr>
      </w:r>
    </w:p>
    <w:p w:rsidR="00000000" w:rsidDel="00000000" w:rsidP="00000000" w:rsidRDefault="00000000" w:rsidRPr="00000000" w14:paraId="00000023">
      <w:pPr>
        <w:numPr>
          <w:ilvl w:val="0"/>
          <w:numId w:val="1"/>
        </w:numPr>
        <w:spacing w:after="240" w:before="240" w:lineRule="auto"/>
        <w:ind w:left="720" w:hanging="360"/>
        <w:rPr>
          <w:sz w:val="24"/>
          <w:szCs w:val="24"/>
        </w:rPr>
      </w:pPr>
      <w:r w:rsidDel="00000000" w:rsidR="00000000" w:rsidRPr="00000000">
        <w:rPr>
          <w:sz w:val="24"/>
          <w:szCs w:val="24"/>
          <w:rtl w:val="0"/>
        </w:rPr>
        <w:t xml:space="preserve">Use the resource tool on the </w:t>
      </w:r>
      <w:hyperlink r:id="rId7">
        <w:r w:rsidDel="00000000" w:rsidR="00000000" w:rsidRPr="00000000">
          <w:rPr>
            <w:color w:val="1155cc"/>
            <w:sz w:val="24"/>
            <w:szCs w:val="24"/>
            <w:u w:val="single"/>
            <w:rtl w:val="0"/>
          </w:rPr>
          <w:t xml:space="preserve">KidsHelpPhone</w:t>
        </w:r>
      </w:hyperlink>
      <w:r w:rsidDel="00000000" w:rsidR="00000000" w:rsidRPr="00000000">
        <w:rPr>
          <w:sz w:val="24"/>
          <w:szCs w:val="24"/>
          <w:rtl w:val="0"/>
        </w:rPr>
        <w:t xml:space="preserve"> website to find community resources near you. Describe any differences you noticed from the AHS results. (1 mark)</w:t>
      </w:r>
      <w:r w:rsidDel="00000000" w:rsidR="00000000" w:rsidRPr="00000000">
        <w:rPr>
          <w:rtl w:val="0"/>
        </w:rPr>
      </w:r>
    </w:p>
    <w:p w:rsidR="00000000" w:rsidDel="00000000" w:rsidP="00000000" w:rsidRDefault="00000000" w:rsidRPr="00000000" w14:paraId="00000024">
      <w:pP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25">
      <w:pP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26">
      <w:pP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27">
      <w:pP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28">
      <w:pPr>
        <w:numPr>
          <w:ilvl w:val="0"/>
          <w:numId w:val="1"/>
        </w:numPr>
        <w:spacing w:after="0" w:before="240" w:lineRule="auto"/>
        <w:ind w:left="720" w:hanging="360"/>
        <w:rPr>
          <w:sz w:val="24"/>
          <w:szCs w:val="24"/>
        </w:rPr>
      </w:pPr>
      <w:r w:rsidDel="00000000" w:rsidR="00000000" w:rsidRPr="00000000">
        <w:rPr>
          <w:sz w:val="24"/>
          <w:szCs w:val="24"/>
          <w:rtl w:val="0"/>
        </w:rPr>
        <w:t xml:space="preserve">You notice that a good friend of yours has gained some weight and is walking slower than their regular pace. They don’t want to meet up as much, but you still see them at school everyday. Today, you observe that they are wearing the same shirt as yesterday and overhear them saying, “I was put on the waitlist. That was the only university I applied to.”</w:t>
        <w:br w:type="textWrapping"/>
      </w:r>
      <w:r w:rsidDel="00000000" w:rsidR="00000000" w:rsidRPr="00000000">
        <w:rPr>
          <w:rtl w:val="0"/>
        </w:rPr>
      </w:r>
    </w:p>
    <w:p w:rsidR="00000000" w:rsidDel="00000000" w:rsidP="00000000" w:rsidRDefault="00000000" w:rsidRPr="00000000" w14:paraId="00000029">
      <w:pPr>
        <w:numPr>
          <w:ilvl w:val="1"/>
          <w:numId w:val="1"/>
        </w:numPr>
        <w:spacing w:after="240" w:before="0" w:lineRule="auto"/>
        <w:ind w:left="1440" w:hanging="360"/>
        <w:rPr>
          <w:sz w:val="24"/>
          <w:szCs w:val="24"/>
        </w:rPr>
      </w:pPr>
      <w:r w:rsidDel="00000000" w:rsidR="00000000" w:rsidRPr="00000000">
        <w:rPr>
          <w:sz w:val="24"/>
          <w:szCs w:val="24"/>
          <w:rtl w:val="0"/>
        </w:rPr>
        <w:t xml:space="preserve">What might your friend be experiencing? Try to be as specific as possible, using examples from the scenario. (2 marks)</w:t>
      </w: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rtl w:val="0"/>
        </w:rPr>
      </w:r>
    </w:p>
    <w:p w:rsidR="00000000" w:rsidDel="00000000" w:rsidP="00000000" w:rsidRDefault="00000000" w:rsidRPr="00000000" w14:paraId="0000002B">
      <w:pPr>
        <w:spacing w:after="240" w:before="240" w:lineRule="auto"/>
        <w:rPr>
          <w:sz w:val="24"/>
          <w:szCs w:val="24"/>
        </w:rPr>
      </w:pP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Rule="auto"/>
        <w:rPr>
          <w:sz w:val="24"/>
          <w:szCs w:val="24"/>
        </w:rPr>
      </w:pP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rtl w:val="0"/>
        </w:rPr>
      </w:r>
    </w:p>
    <w:p w:rsidR="00000000" w:rsidDel="00000000" w:rsidP="00000000" w:rsidRDefault="00000000" w:rsidRPr="00000000" w14:paraId="0000002F">
      <w:pPr>
        <w:spacing w:after="240" w:before="240" w:lineRule="auto"/>
        <w:rPr>
          <w:sz w:val="24"/>
          <w:szCs w:val="24"/>
        </w:rPr>
      </w:pPr>
      <w:r w:rsidDel="00000000" w:rsidR="00000000" w:rsidRPr="00000000">
        <w:rPr>
          <w:rtl w:val="0"/>
        </w:rPr>
      </w:r>
    </w:p>
    <w:p w:rsidR="00000000" w:rsidDel="00000000" w:rsidP="00000000" w:rsidRDefault="00000000" w:rsidRPr="00000000" w14:paraId="00000030">
      <w:pPr>
        <w:spacing w:after="240" w:before="240" w:lineRule="auto"/>
        <w:rPr>
          <w:sz w:val="24"/>
          <w:szCs w:val="24"/>
        </w:rPr>
      </w:pPr>
      <w:r w:rsidDel="00000000" w:rsidR="00000000" w:rsidRPr="00000000">
        <w:rPr>
          <w:rtl w:val="0"/>
        </w:rPr>
      </w:r>
    </w:p>
    <w:p w:rsidR="00000000" w:rsidDel="00000000" w:rsidP="00000000" w:rsidRDefault="00000000" w:rsidRPr="00000000" w14:paraId="00000031">
      <w:pPr>
        <w:spacing w:after="240" w:before="240" w:lineRule="auto"/>
        <w:rPr>
          <w:sz w:val="24"/>
          <w:szCs w:val="24"/>
        </w:rPr>
      </w:pPr>
      <w:r w:rsidDel="00000000" w:rsidR="00000000" w:rsidRPr="00000000">
        <w:rPr>
          <w:rtl w:val="0"/>
        </w:rPr>
      </w:r>
    </w:p>
    <w:p w:rsidR="00000000" w:rsidDel="00000000" w:rsidP="00000000" w:rsidRDefault="00000000" w:rsidRPr="00000000" w14:paraId="00000032">
      <w:pPr>
        <w:numPr>
          <w:ilvl w:val="1"/>
          <w:numId w:val="1"/>
        </w:numPr>
        <w:spacing w:after="240" w:before="240" w:lineRule="auto"/>
        <w:ind w:left="1440" w:hanging="360"/>
        <w:rPr>
          <w:sz w:val="24"/>
          <w:szCs w:val="24"/>
        </w:rPr>
      </w:pPr>
      <w:r w:rsidDel="00000000" w:rsidR="00000000" w:rsidRPr="00000000">
        <w:rPr>
          <w:sz w:val="24"/>
          <w:szCs w:val="24"/>
          <w:rtl w:val="0"/>
        </w:rPr>
        <w:t xml:space="preserve">What steps could you take to potentially help your friend? (4 marks)</w:t>
      </w:r>
      <w:r w:rsidDel="00000000" w:rsidR="00000000" w:rsidRPr="00000000">
        <w:rPr>
          <w:rtl w:val="0"/>
        </w:rPr>
      </w:r>
    </w:p>
    <w:p w:rsidR="00000000" w:rsidDel="00000000" w:rsidP="00000000" w:rsidRDefault="00000000" w:rsidRPr="00000000" w14:paraId="00000033">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34">
      <w:pPr>
        <w:spacing w:after="240" w:before="240" w:lineRule="auto"/>
        <w:ind w:left="1440" w:firstLine="0"/>
        <w:rPr>
          <w:sz w:val="24"/>
          <w:szCs w:val="24"/>
        </w:rPr>
      </w:pPr>
      <w:r w:rsidDel="00000000" w:rsidR="00000000" w:rsidRPr="00000000">
        <w:rPr>
          <w:rtl w:val="0"/>
        </w:rPr>
      </w:r>
    </w:p>
    <w:p w:rsidR="00000000" w:rsidDel="00000000" w:rsidP="00000000" w:rsidRDefault="00000000" w:rsidRPr="00000000" w14:paraId="00000035">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6">
      <w:pPr>
        <w:spacing w:after="240" w:before="240" w:lineRule="auto"/>
        <w:ind w:left="0" w:firstLine="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240" w:before="240" w:lineRule="auto"/>
        <w:ind w:left="0" w:firstLine="0"/>
        <w:rPr>
          <w:b w:val="1"/>
          <w:sz w:val="24"/>
          <w:szCs w:val="24"/>
        </w:rPr>
      </w:pPr>
      <w:r w:rsidDel="00000000" w:rsidR="00000000" w:rsidRPr="00000000">
        <w:rPr>
          <w:b w:val="1"/>
          <w:sz w:val="24"/>
          <w:szCs w:val="24"/>
          <w:rtl w:val="0"/>
        </w:rPr>
        <w:t xml:space="preserve">Unit 5, Lesson 2: Community Resources</w:t>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39">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A">
      <w:pPr>
        <w:numPr>
          <w:ilvl w:val="0"/>
          <w:numId w:val="2"/>
        </w:numPr>
        <w:spacing w:after="240" w:before="240" w:lineRule="auto"/>
        <w:ind w:left="720" w:hanging="360"/>
        <w:rPr>
          <w:sz w:val="24"/>
          <w:szCs w:val="24"/>
        </w:rPr>
      </w:pPr>
      <w:r w:rsidDel="00000000" w:rsidR="00000000" w:rsidRPr="00000000">
        <w:rPr>
          <w:sz w:val="24"/>
          <w:szCs w:val="24"/>
          <w:rtl w:val="0"/>
        </w:rPr>
        <w:t xml:space="preserve">In your experience, is social media more of a positive or negative influence? Explain your answer using examples. (3 marks)</w:t>
      </w: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rPr>
          <w:rtl w:val="0"/>
        </w:rPr>
      </w:r>
    </w:p>
    <w:p w:rsidR="00000000" w:rsidDel="00000000" w:rsidP="00000000" w:rsidRDefault="00000000" w:rsidRPr="00000000" w14:paraId="0000003C">
      <w:pPr>
        <w:spacing w:after="240" w:before="240" w:lineRule="auto"/>
        <w:rPr>
          <w:sz w:val="24"/>
          <w:szCs w:val="24"/>
        </w:rPr>
      </w:pPr>
      <w:r w:rsidDel="00000000" w:rsidR="00000000" w:rsidRPr="00000000">
        <w:rPr>
          <w:rtl w:val="0"/>
        </w:rPr>
      </w:r>
    </w:p>
    <w:p w:rsidR="00000000" w:rsidDel="00000000" w:rsidP="00000000" w:rsidRDefault="00000000" w:rsidRPr="00000000" w14:paraId="0000003D">
      <w:pPr>
        <w:spacing w:after="240" w:before="240" w:lineRule="auto"/>
        <w:rPr>
          <w:sz w:val="24"/>
          <w:szCs w:val="24"/>
        </w:rPr>
      </w:pPr>
      <w:r w:rsidDel="00000000" w:rsidR="00000000" w:rsidRPr="00000000">
        <w:rPr>
          <w:rtl w:val="0"/>
        </w:rPr>
      </w:r>
    </w:p>
    <w:p w:rsidR="00000000" w:rsidDel="00000000" w:rsidP="00000000" w:rsidRDefault="00000000" w:rsidRPr="00000000" w14:paraId="0000003E">
      <w:pPr>
        <w:spacing w:after="240" w:before="240" w:lineRule="auto"/>
        <w:rPr>
          <w:sz w:val="24"/>
          <w:szCs w:val="24"/>
        </w:rPr>
      </w:pPr>
      <w:r w:rsidDel="00000000" w:rsidR="00000000" w:rsidRPr="00000000">
        <w:rPr>
          <w:rtl w:val="0"/>
        </w:rPr>
      </w:r>
    </w:p>
    <w:p w:rsidR="00000000" w:rsidDel="00000000" w:rsidP="00000000" w:rsidRDefault="00000000" w:rsidRPr="00000000" w14:paraId="0000003F">
      <w:pPr>
        <w:spacing w:after="240" w:before="240" w:lineRule="auto"/>
        <w:rPr>
          <w:sz w:val="24"/>
          <w:szCs w:val="24"/>
        </w:rPr>
      </w:pPr>
      <w:r w:rsidDel="00000000" w:rsidR="00000000" w:rsidRPr="00000000">
        <w:rPr>
          <w:rtl w:val="0"/>
        </w:rPr>
      </w:r>
    </w:p>
    <w:p w:rsidR="00000000" w:rsidDel="00000000" w:rsidP="00000000" w:rsidRDefault="00000000" w:rsidRPr="00000000" w14:paraId="00000040">
      <w:pPr>
        <w:spacing w:after="240" w:before="240" w:lineRule="auto"/>
        <w:rPr>
          <w:sz w:val="24"/>
          <w:szCs w:val="24"/>
        </w:rPr>
      </w:pPr>
      <w:r w:rsidDel="00000000" w:rsidR="00000000" w:rsidRPr="00000000">
        <w:rPr>
          <w:rtl w:val="0"/>
        </w:rPr>
      </w:r>
    </w:p>
    <w:p w:rsidR="00000000" w:rsidDel="00000000" w:rsidP="00000000" w:rsidRDefault="00000000" w:rsidRPr="00000000" w14:paraId="00000041">
      <w:pPr>
        <w:numPr>
          <w:ilvl w:val="0"/>
          <w:numId w:val="2"/>
        </w:numPr>
        <w:spacing w:after="240" w:before="240" w:lineRule="auto"/>
        <w:ind w:left="720" w:hanging="360"/>
        <w:rPr>
          <w:rFonts w:ascii="Nunito" w:cs="Nunito" w:eastAsia="Nunito" w:hAnsi="Nunito"/>
          <w:sz w:val="24"/>
          <w:szCs w:val="24"/>
        </w:rPr>
      </w:pPr>
      <w:r w:rsidDel="00000000" w:rsidR="00000000" w:rsidRPr="00000000">
        <w:rPr>
          <w:sz w:val="24"/>
          <w:szCs w:val="24"/>
          <w:rtl w:val="0"/>
        </w:rPr>
        <w:t xml:space="preserve">Does your preference match the gender norms presented in the course as </w:t>
        <w:br w:type="textWrapping"/>
        <w:t xml:space="preserve">they pertain to the social support network? Explain your answer using examples. (2 marks)</w:t>
      </w:r>
      <w:r w:rsidDel="00000000" w:rsidR="00000000" w:rsidRPr="00000000">
        <w:rPr>
          <w:rtl w:val="0"/>
        </w:rPr>
      </w:r>
    </w:p>
    <w:p w:rsidR="00000000" w:rsidDel="00000000" w:rsidP="00000000" w:rsidRDefault="00000000" w:rsidRPr="00000000" w14:paraId="00000042">
      <w:pPr>
        <w:spacing w:after="240" w:before="240" w:lineRule="auto"/>
        <w:rPr>
          <w:sz w:val="24"/>
          <w:szCs w:val="24"/>
        </w:rPr>
      </w:pPr>
      <w:r w:rsidDel="00000000" w:rsidR="00000000" w:rsidRPr="00000000">
        <w:rPr>
          <w:rtl w:val="0"/>
        </w:rPr>
      </w:r>
    </w:p>
    <w:p w:rsidR="00000000" w:rsidDel="00000000" w:rsidP="00000000" w:rsidRDefault="00000000" w:rsidRPr="00000000" w14:paraId="00000043">
      <w:pPr>
        <w:spacing w:after="240" w:before="240" w:lineRule="auto"/>
        <w:rPr>
          <w:sz w:val="24"/>
          <w:szCs w:val="24"/>
        </w:rPr>
      </w:pPr>
      <w:r w:rsidDel="00000000" w:rsidR="00000000" w:rsidRPr="00000000">
        <w:rPr>
          <w:rtl w:val="0"/>
        </w:rPr>
      </w:r>
    </w:p>
    <w:p w:rsidR="00000000" w:rsidDel="00000000" w:rsidP="00000000" w:rsidRDefault="00000000" w:rsidRPr="00000000" w14:paraId="00000044">
      <w:pPr>
        <w:spacing w:after="240" w:before="240" w:lineRule="auto"/>
        <w:rPr>
          <w:sz w:val="24"/>
          <w:szCs w:val="24"/>
        </w:rPr>
      </w:pPr>
      <w:r w:rsidDel="00000000" w:rsidR="00000000" w:rsidRPr="00000000">
        <w:rPr>
          <w:rtl w:val="0"/>
        </w:rPr>
      </w:r>
    </w:p>
    <w:p w:rsidR="00000000" w:rsidDel="00000000" w:rsidP="00000000" w:rsidRDefault="00000000" w:rsidRPr="00000000" w14:paraId="00000045">
      <w:pPr>
        <w:spacing w:after="240" w:before="240" w:lineRule="auto"/>
        <w:rPr>
          <w:sz w:val="24"/>
          <w:szCs w:val="24"/>
        </w:rPr>
      </w:pPr>
      <w:r w:rsidDel="00000000" w:rsidR="00000000" w:rsidRPr="00000000">
        <w:rPr>
          <w:rtl w:val="0"/>
        </w:rPr>
      </w:r>
    </w:p>
    <w:p w:rsidR="00000000" w:rsidDel="00000000" w:rsidP="00000000" w:rsidRDefault="00000000" w:rsidRPr="00000000" w14:paraId="00000046">
      <w:pPr>
        <w:spacing w:after="240" w:before="240"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Rule="auto"/>
        <w:rPr>
          <w:sz w:val="24"/>
          <w:szCs w:val="24"/>
        </w:rPr>
      </w:pPr>
      <w:r w:rsidDel="00000000" w:rsidR="00000000" w:rsidRPr="00000000">
        <w:rPr>
          <w:rtl w:val="0"/>
        </w:rPr>
      </w:r>
    </w:p>
    <w:p w:rsidR="00000000" w:rsidDel="00000000" w:rsidP="00000000" w:rsidRDefault="00000000" w:rsidRPr="00000000" w14:paraId="00000048">
      <w:pPr>
        <w:spacing w:after="240" w:before="240" w:lineRule="auto"/>
        <w:rPr>
          <w:sz w:val="24"/>
          <w:szCs w:val="24"/>
        </w:rPr>
      </w:pPr>
      <w:r w:rsidDel="00000000" w:rsidR="00000000" w:rsidRPr="00000000">
        <w:rPr>
          <w:rtl w:val="0"/>
        </w:rPr>
      </w:r>
    </w:p>
    <w:p w:rsidR="00000000" w:rsidDel="00000000" w:rsidP="00000000" w:rsidRDefault="00000000" w:rsidRPr="00000000" w14:paraId="00000049">
      <w:pPr>
        <w:spacing w:after="240" w:before="240" w:lineRule="auto"/>
        <w:rPr>
          <w:sz w:val="24"/>
          <w:szCs w:val="24"/>
        </w:rPr>
      </w:pPr>
      <w:r w:rsidDel="00000000" w:rsidR="00000000" w:rsidRPr="00000000">
        <w:rPr>
          <w:rtl w:val="0"/>
        </w:rPr>
      </w:r>
    </w:p>
    <w:p w:rsidR="00000000" w:rsidDel="00000000" w:rsidP="00000000" w:rsidRDefault="00000000" w:rsidRPr="00000000" w14:paraId="0000004A">
      <w:pPr>
        <w:spacing w:after="240" w:before="240" w:lineRule="auto"/>
        <w:rPr>
          <w:b w:val="1"/>
          <w:sz w:val="24"/>
          <w:szCs w:val="24"/>
        </w:rPr>
      </w:pPr>
      <w:r w:rsidDel="00000000" w:rsidR="00000000" w:rsidRPr="00000000">
        <w:rPr>
          <w:b w:val="1"/>
          <w:sz w:val="24"/>
          <w:szCs w:val="24"/>
          <w:rtl w:val="0"/>
        </w:rPr>
        <w:t xml:space="preserve">Unit 5, Lesson 3: Community Resources</w:t>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4C">
      <w:pPr>
        <w:spacing w:after="240" w:before="240" w:lineRule="auto"/>
        <w:rPr>
          <w:sz w:val="24"/>
          <w:szCs w:val="24"/>
        </w:rPr>
      </w:pPr>
      <w:r w:rsidDel="00000000" w:rsidR="00000000" w:rsidRPr="00000000">
        <w:rPr>
          <w:rtl w:val="0"/>
        </w:rPr>
      </w:r>
    </w:p>
    <w:p w:rsidR="00000000" w:rsidDel="00000000" w:rsidP="00000000" w:rsidRDefault="00000000" w:rsidRPr="00000000" w14:paraId="0000004D">
      <w:pPr>
        <w:numPr>
          <w:ilvl w:val="0"/>
          <w:numId w:val="3"/>
        </w:numPr>
        <w:spacing w:after="240" w:before="240" w:lineRule="auto"/>
        <w:ind w:left="720" w:hanging="360"/>
        <w:rPr>
          <w:sz w:val="24"/>
          <w:szCs w:val="24"/>
        </w:rPr>
      </w:pPr>
      <w:r w:rsidDel="00000000" w:rsidR="00000000" w:rsidRPr="00000000">
        <w:rPr>
          <w:sz w:val="24"/>
          <w:szCs w:val="24"/>
          <w:rtl w:val="0"/>
        </w:rPr>
        <w:t xml:space="preserve">In your own words, explain the difference in treatment between active/acute care, rehabilitation centres, community mental health, and community group homes. Also give examples of the clientele at each facility. (6 marks)</w:t>
      </w:r>
      <w:r w:rsidDel="00000000" w:rsidR="00000000" w:rsidRPr="00000000">
        <w:rPr>
          <w:rtl w:val="0"/>
        </w:rPr>
      </w:r>
    </w:p>
    <w:p w:rsidR="00000000" w:rsidDel="00000000" w:rsidP="00000000" w:rsidRDefault="00000000" w:rsidRPr="00000000" w14:paraId="0000004E">
      <w:pPr>
        <w:spacing w:after="240" w:before="240" w:lineRule="auto"/>
        <w:rPr>
          <w:sz w:val="24"/>
          <w:szCs w:val="24"/>
        </w:rPr>
      </w:pPr>
      <w:r w:rsidDel="00000000" w:rsidR="00000000" w:rsidRPr="00000000">
        <w:rPr>
          <w:rtl w:val="0"/>
        </w:rPr>
      </w:r>
    </w:p>
    <w:p w:rsidR="00000000" w:rsidDel="00000000" w:rsidP="00000000" w:rsidRDefault="00000000" w:rsidRPr="00000000" w14:paraId="0000004F">
      <w:pPr>
        <w:spacing w:after="240" w:before="240" w:lineRule="auto"/>
        <w:rPr>
          <w:sz w:val="24"/>
          <w:szCs w:val="24"/>
        </w:rPr>
      </w:pPr>
      <w:r w:rsidDel="00000000" w:rsidR="00000000" w:rsidRPr="00000000">
        <w:rPr>
          <w:rtl w:val="0"/>
        </w:rPr>
      </w:r>
    </w:p>
    <w:p w:rsidR="00000000" w:rsidDel="00000000" w:rsidP="00000000" w:rsidRDefault="00000000" w:rsidRPr="00000000" w14:paraId="00000050">
      <w:pPr>
        <w:spacing w:after="240" w:before="240" w:lineRule="auto"/>
        <w:rPr>
          <w:sz w:val="24"/>
          <w:szCs w:val="24"/>
        </w:rPr>
      </w:pPr>
      <w:r w:rsidDel="00000000" w:rsidR="00000000" w:rsidRPr="00000000">
        <w:rPr>
          <w:rtl w:val="0"/>
        </w:rPr>
      </w:r>
    </w:p>
    <w:p w:rsidR="00000000" w:rsidDel="00000000" w:rsidP="00000000" w:rsidRDefault="00000000" w:rsidRPr="00000000" w14:paraId="00000051">
      <w:pPr>
        <w:spacing w:after="240" w:before="240" w:lineRule="auto"/>
        <w:rPr>
          <w:sz w:val="24"/>
          <w:szCs w:val="24"/>
        </w:rPr>
      </w:pPr>
      <w:r w:rsidDel="00000000" w:rsidR="00000000" w:rsidRPr="00000000">
        <w:rPr>
          <w:rtl w:val="0"/>
        </w:rPr>
      </w:r>
    </w:p>
    <w:p w:rsidR="00000000" w:rsidDel="00000000" w:rsidP="00000000" w:rsidRDefault="00000000" w:rsidRPr="00000000" w14:paraId="00000052">
      <w:pPr>
        <w:spacing w:after="240" w:before="240" w:lineRule="auto"/>
        <w:rPr>
          <w:sz w:val="24"/>
          <w:szCs w:val="24"/>
        </w:rPr>
      </w:pPr>
      <w:r w:rsidDel="00000000" w:rsidR="00000000" w:rsidRPr="00000000">
        <w:rPr>
          <w:rtl w:val="0"/>
        </w:rPr>
      </w:r>
    </w:p>
    <w:p w:rsidR="00000000" w:rsidDel="00000000" w:rsidP="00000000" w:rsidRDefault="00000000" w:rsidRPr="00000000" w14:paraId="00000053">
      <w:pPr>
        <w:spacing w:after="240" w:before="240" w:lineRule="auto"/>
        <w:rPr>
          <w:sz w:val="24"/>
          <w:szCs w:val="24"/>
        </w:rPr>
      </w:pPr>
      <w:r w:rsidDel="00000000" w:rsidR="00000000" w:rsidRPr="00000000">
        <w:rPr>
          <w:rtl w:val="0"/>
        </w:rPr>
      </w:r>
    </w:p>
    <w:p w:rsidR="00000000" w:rsidDel="00000000" w:rsidP="00000000" w:rsidRDefault="00000000" w:rsidRPr="00000000" w14:paraId="00000054">
      <w:pPr>
        <w:spacing w:after="240" w:before="240" w:lineRule="auto"/>
        <w:rPr>
          <w:sz w:val="24"/>
          <w:szCs w:val="24"/>
        </w:rPr>
      </w:pPr>
      <w:r w:rsidDel="00000000" w:rsidR="00000000" w:rsidRPr="00000000">
        <w:rPr>
          <w:rtl w:val="0"/>
        </w:rPr>
      </w:r>
    </w:p>
    <w:p w:rsidR="00000000" w:rsidDel="00000000" w:rsidP="00000000" w:rsidRDefault="00000000" w:rsidRPr="00000000" w14:paraId="00000055">
      <w:pPr>
        <w:spacing w:after="240" w:before="240" w:lineRule="auto"/>
        <w:rPr>
          <w:sz w:val="24"/>
          <w:szCs w:val="24"/>
        </w:rPr>
      </w:pPr>
      <w:r w:rsidDel="00000000" w:rsidR="00000000" w:rsidRPr="00000000">
        <w:rPr>
          <w:rtl w:val="0"/>
        </w:rPr>
      </w:r>
    </w:p>
    <w:p w:rsidR="00000000" w:rsidDel="00000000" w:rsidP="00000000" w:rsidRDefault="00000000" w:rsidRPr="00000000" w14:paraId="00000056">
      <w:pPr>
        <w:spacing w:after="240" w:before="240" w:lineRule="auto"/>
        <w:rPr>
          <w:sz w:val="24"/>
          <w:szCs w:val="24"/>
        </w:rPr>
      </w:pPr>
      <w:r w:rsidDel="00000000" w:rsidR="00000000" w:rsidRPr="00000000">
        <w:rPr>
          <w:rtl w:val="0"/>
        </w:rPr>
      </w:r>
    </w:p>
    <w:p w:rsidR="00000000" w:rsidDel="00000000" w:rsidP="00000000" w:rsidRDefault="00000000" w:rsidRPr="00000000" w14:paraId="00000057">
      <w:pPr>
        <w:spacing w:after="240" w:before="240" w:lineRule="auto"/>
        <w:rPr>
          <w:sz w:val="24"/>
          <w:szCs w:val="24"/>
        </w:rPr>
      </w:pPr>
      <w:r w:rsidDel="00000000" w:rsidR="00000000" w:rsidRPr="00000000">
        <w:rPr>
          <w:rtl w:val="0"/>
        </w:rPr>
      </w:r>
    </w:p>
    <w:p w:rsidR="00000000" w:rsidDel="00000000" w:rsidP="00000000" w:rsidRDefault="00000000" w:rsidRPr="00000000" w14:paraId="00000058">
      <w:pPr>
        <w:spacing w:after="240" w:before="240" w:lineRule="auto"/>
        <w:rPr>
          <w:sz w:val="24"/>
          <w:szCs w:val="24"/>
        </w:rPr>
      </w:pPr>
      <w:r w:rsidDel="00000000" w:rsidR="00000000" w:rsidRPr="00000000">
        <w:rPr>
          <w:rtl w:val="0"/>
        </w:rPr>
      </w:r>
    </w:p>
    <w:p w:rsidR="00000000" w:rsidDel="00000000" w:rsidP="00000000" w:rsidRDefault="00000000" w:rsidRPr="00000000" w14:paraId="00000059">
      <w:pPr>
        <w:spacing w:after="240" w:before="240" w:lineRule="auto"/>
        <w:rPr>
          <w:sz w:val="24"/>
          <w:szCs w:val="24"/>
        </w:rPr>
      </w:pPr>
      <w:r w:rsidDel="00000000" w:rsidR="00000000" w:rsidRPr="00000000">
        <w:rPr>
          <w:rtl w:val="0"/>
        </w:rPr>
      </w:r>
    </w:p>
    <w:p w:rsidR="00000000" w:rsidDel="00000000" w:rsidP="00000000" w:rsidRDefault="00000000" w:rsidRPr="00000000" w14:paraId="0000005A">
      <w:pPr>
        <w:spacing w:after="240" w:before="240" w:lineRule="auto"/>
        <w:rPr>
          <w:sz w:val="24"/>
          <w:szCs w:val="24"/>
        </w:rPr>
      </w:pPr>
      <w:r w:rsidDel="00000000" w:rsidR="00000000" w:rsidRPr="00000000">
        <w:rPr>
          <w:rtl w:val="0"/>
        </w:rPr>
      </w:r>
    </w:p>
    <w:p w:rsidR="00000000" w:rsidDel="00000000" w:rsidP="00000000" w:rsidRDefault="00000000" w:rsidRPr="00000000" w14:paraId="0000005B">
      <w:pPr>
        <w:spacing w:after="240" w:before="240" w:lineRule="auto"/>
        <w:rPr>
          <w:sz w:val="24"/>
          <w:szCs w:val="24"/>
        </w:rPr>
      </w:pPr>
      <w:r w:rsidDel="00000000" w:rsidR="00000000" w:rsidRPr="00000000">
        <w:rPr>
          <w:rtl w:val="0"/>
        </w:rPr>
      </w:r>
    </w:p>
    <w:p w:rsidR="00000000" w:rsidDel="00000000" w:rsidP="00000000" w:rsidRDefault="00000000" w:rsidRPr="00000000" w14:paraId="0000005C">
      <w:pPr>
        <w:spacing w:after="240" w:before="240" w:lineRule="auto"/>
        <w:rPr>
          <w:sz w:val="24"/>
          <w:szCs w:val="24"/>
        </w:rPr>
      </w:pPr>
      <w:r w:rsidDel="00000000" w:rsidR="00000000" w:rsidRPr="00000000">
        <w:rPr>
          <w:rtl w:val="0"/>
        </w:rPr>
      </w:r>
    </w:p>
    <w:p w:rsidR="00000000" w:rsidDel="00000000" w:rsidP="00000000" w:rsidRDefault="00000000" w:rsidRPr="00000000" w14:paraId="0000005D">
      <w:pPr>
        <w:spacing w:after="240" w:before="240" w:lineRule="auto"/>
        <w:rPr>
          <w:sz w:val="24"/>
          <w:szCs w:val="24"/>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right" w:pos="9360"/>
      </w:tabs>
      <w:rPr/>
    </w:pPr>
    <w:r w:rsidDel="00000000" w:rsidR="00000000" w:rsidRPr="00000000">
      <w:rPr>
        <w:rtl w:val="0"/>
      </w:rPr>
      <w:t xml:space="preserve">5.1 Assignment</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tstalk.bell.ca/en/" TargetMode="External"/><Relationship Id="rId7" Type="http://schemas.openxmlformats.org/officeDocument/2006/relationships/hyperlink" Target="https://kidshelpphone.ca/"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