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Physical Education 20 Monthly Log Reflections</w:t>
      </w:r>
    </w:p>
    <w:p w:rsidR="00000000" w:rsidDel="00000000" w:rsidP="00000000" w:rsidRDefault="00000000" w:rsidRPr="00000000" w14:paraId="00000001">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2">
      <w:pPr>
        <w:contextualSpacing w:val="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Questions 1-4 are reflections. Each reflection should be a minimum 3 sentences in length.</w:t>
      </w:r>
    </w:p>
    <w:p w:rsidR="00000000" w:rsidDel="00000000" w:rsidP="00000000" w:rsidRDefault="00000000" w:rsidRPr="00000000" w14:paraId="00000003">
      <w:pPr>
        <w:contextualSpacing w:val="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 </w:t>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Did you achieve your SMART goal this month? Explain.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7">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8">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9">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A">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B">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C">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What were some challenges you faced this month?</w:t>
      </w:r>
    </w:p>
    <w:p w:rsidR="00000000" w:rsidDel="00000000" w:rsidP="00000000" w:rsidRDefault="00000000" w:rsidRPr="00000000" w14:paraId="0000000E">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F">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0">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1">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2">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3">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4">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5">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Will you make any of the activities you completed this month ‘life-long activities’? Explain.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9">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A">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B">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C">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D">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E">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F">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0">
      <w:pPr>
        <w:contextualSpacing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4.  Describe three successes you had in completing your activity hours this month?</w:t>
      </w:r>
    </w:p>
    <w:p w:rsidR="00000000" w:rsidDel="00000000" w:rsidP="00000000" w:rsidRDefault="00000000" w:rsidRPr="00000000" w14:paraId="00000021">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2">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3">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4">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5">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6">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7">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8">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9">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A">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B">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C">
      <w:pPr>
        <w:contextualSpacing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5. Did you complete App tracked hours this month?   ____ Yes _____ No</w:t>
      </w:r>
    </w:p>
    <w:p w:rsidR="00000000" w:rsidDel="00000000" w:rsidP="00000000" w:rsidRDefault="00000000" w:rsidRPr="00000000" w14:paraId="0000002D">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E">
      <w:pPr>
        <w:contextualSpacing w:val="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i w:val="1"/>
          <w:sz w:val="22"/>
          <w:szCs w:val="22"/>
          <w:rtl w:val="0"/>
        </w:rPr>
        <w:t xml:space="preserve">If yes,  add your screen shots to the end of this document.</w:t>
      </w:r>
    </w:p>
    <w:p w:rsidR="00000000" w:rsidDel="00000000" w:rsidP="00000000" w:rsidRDefault="00000000" w:rsidRPr="00000000" w14:paraId="0000002F">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0">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1">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2">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3">
      <w:pPr>
        <w:contextualSpacing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6.   Complete the “Student Mark” column of the Monthly Assessment chart.</w:t>
      </w:r>
    </w:p>
    <w:p w:rsidR="00000000" w:rsidDel="00000000" w:rsidP="00000000" w:rsidRDefault="00000000" w:rsidRPr="00000000" w14:paraId="00000034">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5">
      <w:pPr>
        <w:contextualSpacing w:val="0"/>
        <w:rPr>
          <w:rFonts w:ascii="Helvetica Neue" w:cs="Helvetica Neue" w:eastAsia="Helvetica Neue" w:hAnsi="Helvetica Neue"/>
          <w:sz w:val="22"/>
          <w:szCs w:val="22"/>
        </w:rPr>
      </w:pPr>
      <w:r w:rsidDel="00000000" w:rsidR="00000000" w:rsidRPr="00000000">
        <w:rPr>
          <w:rtl w:val="0"/>
        </w:rPr>
      </w:r>
    </w:p>
    <w:tbl>
      <w:tblPr>
        <w:tblStyle w:val="Table1"/>
        <w:tblW w:w="10020.0" w:type="dxa"/>
        <w:jc w:val="center"/>
        <w:tblBorders>
          <w:top w:color="943734" w:space="0" w:sz="12" w:val="single"/>
          <w:left w:color="943734" w:space="0" w:sz="12" w:val="single"/>
          <w:bottom w:color="943734" w:space="0" w:sz="12" w:val="single"/>
          <w:right w:color="943734" w:space="0" w:sz="12" w:val="single"/>
          <w:insideH w:color="943734" w:space="0" w:sz="6" w:val="single"/>
          <w:insideV w:color="943734" w:space="0" w:sz="6" w:val="single"/>
        </w:tblBorders>
        <w:tblLayout w:type="fixed"/>
        <w:tblLook w:val="0400"/>
      </w:tblPr>
      <w:tblGrid>
        <w:gridCol w:w="2775"/>
        <w:gridCol w:w="3870"/>
        <w:gridCol w:w="1050"/>
        <w:gridCol w:w="1050"/>
        <w:gridCol w:w="1275"/>
        <w:tblGridChange w:id="0">
          <w:tblGrid>
            <w:gridCol w:w="2775"/>
            <w:gridCol w:w="3870"/>
            <w:gridCol w:w="1050"/>
            <w:gridCol w:w="1050"/>
            <w:gridCol w:w="1275"/>
          </w:tblGrid>
        </w:tblGridChange>
      </w:tblGrid>
      <w:tr>
        <w:tc>
          <w:tcPr>
            <w:gridSpan w:val="5"/>
            <w:shd w:fill="f2dcdb" w:val="clear"/>
          </w:tcPr>
          <w:p w:rsidR="00000000" w:rsidDel="00000000" w:rsidP="00000000" w:rsidRDefault="00000000" w:rsidRPr="00000000" w14:paraId="00000036">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Monthly Assessment</w:t>
            </w:r>
          </w:p>
        </w:tc>
      </w:tr>
      <w:tr>
        <w:tc>
          <w:tcPr>
            <w:gridSpan w:val="2"/>
            <w:shd w:fill="f2dcdb" w:val="clear"/>
          </w:tcPr>
          <w:p w:rsidR="00000000" w:rsidDel="00000000" w:rsidP="00000000" w:rsidRDefault="00000000" w:rsidRPr="00000000" w14:paraId="0000003B">
            <w:pPr>
              <w:contextualSpacing w:val="0"/>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3D">
            <w:pPr>
              <w:contextualSpacing w:val="0"/>
              <w:jc w:val="center"/>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Student Mark</w:t>
            </w:r>
          </w:p>
        </w:tc>
        <w:tc>
          <w:tcPr>
            <w:shd w:fill="f2dcdb" w:val="clear"/>
            <w:vAlign w:val="center"/>
          </w:tcPr>
          <w:p w:rsidR="00000000" w:rsidDel="00000000" w:rsidP="00000000" w:rsidRDefault="00000000" w:rsidRPr="00000000" w14:paraId="0000003E">
            <w:pPr>
              <w:contextualSpacing w:val="0"/>
              <w:jc w:val="center"/>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Teacher Mark</w:t>
            </w:r>
          </w:p>
        </w:tc>
        <w:tc>
          <w:tcPr>
            <w:shd w:fill="f2dcdb" w:val="clear"/>
            <w:vAlign w:val="center"/>
          </w:tcPr>
          <w:p w:rsidR="00000000" w:rsidDel="00000000" w:rsidP="00000000" w:rsidRDefault="00000000" w:rsidRPr="00000000" w14:paraId="0000003F">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Available Marks</w:t>
            </w:r>
          </w:p>
        </w:tc>
      </w:tr>
      <w:tr>
        <w:tc>
          <w:tcPr>
            <w:gridSpan w:val="2"/>
            <w:shd w:fill="f2dcdb" w:val="clear"/>
          </w:tcPr>
          <w:p w:rsidR="00000000" w:rsidDel="00000000" w:rsidP="00000000" w:rsidRDefault="00000000" w:rsidRPr="00000000" w14:paraId="00000040">
            <w:pPr>
              <w:contextualSpacing w:val="0"/>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Completeness</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8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0000"/>
                <w:sz w:val="22"/>
                <w:szCs w:val="22"/>
                <w:u w:val="none"/>
                <w:shd w:fill="auto" w:val="clear"/>
                <w:vertAlign w:val="baseline"/>
                <w:rtl w:val="0"/>
              </w:rPr>
              <w:t xml:space="preserve">Monthly log was filled out completely. </w:t>
            </w:r>
            <w:r w:rsidDel="00000000" w:rsidR="00000000" w:rsidRPr="00000000">
              <w:rPr>
                <w:rFonts w:ascii="Helvetica Neue" w:cs="Helvetica Neue" w:eastAsia="Helvetica Neue" w:hAnsi="Helvetica Neue"/>
                <w:b w:val="1"/>
                <w:i w:val="0"/>
                <w:smallCaps w:val="0"/>
                <w:strike w:val="0"/>
                <w:color w:val="800000"/>
                <w:sz w:val="22"/>
                <w:szCs w:val="22"/>
                <w:u w:val="none"/>
                <w:shd w:fill="auto" w:val="clear"/>
                <w:vertAlign w:val="baseline"/>
                <w:rtl w:val="0"/>
              </w:rPr>
              <w:t xml:space="preserve">(-2 will be deducted for each piece of missing information)</w:t>
            </w:r>
            <w:r w:rsidDel="00000000" w:rsidR="00000000" w:rsidRPr="00000000">
              <w:rPr>
                <w:rtl w:val="0"/>
              </w:rPr>
            </w:r>
          </w:p>
        </w:tc>
        <w:tc>
          <w:tcPr>
            <w:shd w:fill="f2dcdb" w:val="clear"/>
            <w:vAlign w:val="center"/>
          </w:tcPr>
          <w:p w:rsidR="00000000" w:rsidDel="00000000" w:rsidP="00000000" w:rsidRDefault="00000000" w:rsidRPr="00000000" w14:paraId="00000043">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44">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45">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10</w:t>
            </w:r>
          </w:p>
        </w:tc>
      </w:tr>
      <w:tr>
        <w:tc>
          <w:tcPr>
            <w:gridSpan w:val="2"/>
            <w:shd w:fill="f2dcdb" w:val="clear"/>
          </w:tcPr>
          <w:p w:rsidR="00000000" w:rsidDel="00000000" w:rsidP="00000000" w:rsidRDefault="00000000" w:rsidRPr="00000000" w14:paraId="00000046">
            <w:pPr>
              <w:contextualSpacing w:val="0"/>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Student Self-Assessment:</w:t>
            </w:r>
          </w:p>
          <w:p w:rsidR="00000000" w:rsidDel="00000000" w:rsidP="00000000" w:rsidRDefault="00000000" w:rsidRPr="00000000" w14:paraId="00000047">
            <w:pPr>
              <w:numPr>
                <w:ilvl w:val="0"/>
                <w:numId w:val="1"/>
              </w:numPr>
              <w:ind w:left="720" w:hanging="360"/>
              <w:contextualSpacing w:val="1"/>
              <w:rPr>
                <w:rFonts w:ascii="Helvetica Neue" w:cs="Helvetica Neue" w:eastAsia="Helvetica Neue" w:hAnsi="Helvetica Neue"/>
                <w:color w:val="800000"/>
                <w:sz w:val="22"/>
                <w:szCs w:val="22"/>
                <w:u w:val="none"/>
              </w:rPr>
            </w:pPr>
            <w:r w:rsidDel="00000000" w:rsidR="00000000" w:rsidRPr="00000000">
              <w:rPr>
                <w:rFonts w:ascii="Helvetica Neue" w:cs="Helvetica Neue" w:eastAsia="Helvetica Neue" w:hAnsi="Helvetica Neue"/>
                <w:color w:val="800000"/>
                <w:sz w:val="22"/>
                <w:szCs w:val="22"/>
                <w:rtl w:val="0"/>
              </w:rPr>
              <w:t xml:space="preserve">A combination of effort and skill level.  Award full marks for full effort and for improved skill.  If you improved, award yourself full marks.  This is not an average of your month log self assessment, but the month log self assessment might help you determine if you showed improvement</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800000"/>
                <w:sz w:val="22"/>
                <w:szCs w:val="22"/>
                <w:u w:val="none"/>
                <w:shd w:fill="auto" w:val="clear"/>
                <w:vertAlign w:val="baseline"/>
              </w:rPr>
            </w:pPr>
            <w:r w:rsidDel="00000000" w:rsidR="00000000" w:rsidRPr="00000000">
              <w:rPr>
                <w:rtl w:val="0"/>
              </w:rPr>
            </w:r>
          </w:p>
        </w:tc>
        <w:tc>
          <w:tcPr>
            <w:shd w:fill="f2dcdb" w:val="clear"/>
            <w:vAlign w:val="center"/>
          </w:tcPr>
          <w:p w:rsidR="00000000" w:rsidDel="00000000" w:rsidP="00000000" w:rsidRDefault="00000000" w:rsidRPr="00000000" w14:paraId="0000004A">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4B">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4C">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12</w:t>
            </w:r>
          </w:p>
        </w:tc>
      </w:tr>
      <w:tr>
        <w:tc>
          <w:tcPr>
            <w:gridSpan w:val="2"/>
            <w:shd w:fill="f2dcdb" w:val="clear"/>
          </w:tcPr>
          <w:p w:rsidR="00000000" w:rsidDel="00000000" w:rsidP="00000000" w:rsidRDefault="00000000" w:rsidRPr="00000000" w14:paraId="0000004D">
            <w:pPr>
              <w:contextualSpacing w:val="0"/>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SMART Goal</w:t>
            </w:r>
          </w:p>
          <w:p w:rsidR="00000000" w:rsidDel="00000000" w:rsidP="00000000" w:rsidRDefault="00000000" w:rsidRPr="00000000" w14:paraId="0000004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8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0000"/>
                <w:sz w:val="22"/>
                <w:szCs w:val="22"/>
                <w:u w:val="none"/>
                <w:shd w:fill="auto" w:val="clear"/>
                <w:vertAlign w:val="baseline"/>
                <w:rtl w:val="0"/>
              </w:rPr>
              <w:t xml:space="preserve">Specific, measurable, attainable, realistic and timed (1 mark each)</w:t>
            </w:r>
          </w:p>
        </w:tc>
        <w:tc>
          <w:tcPr>
            <w:shd w:fill="f2dcdb" w:val="clear"/>
            <w:vAlign w:val="center"/>
          </w:tcPr>
          <w:p w:rsidR="00000000" w:rsidDel="00000000" w:rsidP="00000000" w:rsidRDefault="00000000" w:rsidRPr="00000000" w14:paraId="00000050">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1">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2">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5</w:t>
            </w:r>
          </w:p>
        </w:tc>
      </w:tr>
      <w:tr>
        <w:tc>
          <w:tcPr>
            <w:gridSpan w:val="2"/>
            <w:shd w:fill="f2dcdb" w:val="clear"/>
          </w:tcPr>
          <w:p w:rsidR="00000000" w:rsidDel="00000000" w:rsidP="00000000" w:rsidRDefault="00000000" w:rsidRPr="00000000" w14:paraId="00000053">
            <w:pPr>
              <w:contextualSpacing w:val="0"/>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Reflections</w:t>
            </w:r>
          </w:p>
          <w:p w:rsidR="00000000" w:rsidDel="00000000" w:rsidP="00000000" w:rsidRDefault="00000000" w:rsidRPr="00000000" w14:paraId="00000054">
            <w:pPr>
              <w:numPr>
                <w:ilvl w:val="0"/>
                <w:numId w:val="2"/>
              </w:numPr>
              <w:ind w:left="720" w:hanging="360"/>
              <w:contextualSpacing w:val="1"/>
              <w:rPr>
                <w:rFonts w:ascii="Helvetica Neue" w:cs="Helvetica Neue" w:eastAsia="Helvetica Neue" w:hAnsi="Helvetica Neue"/>
                <w:color w:val="800000"/>
                <w:sz w:val="22"/>
                <w:szCs w:val="22"/>
                <w:u w:val="none"/>
              </w:rPr>
            </w:pPr>
            <w:r w:rsidDel="00000000" w:rsidR="00000000" w:rsidRPr="00000000">
              <w:rPr>
                <w:rFonts w:ascii="Helvetica Neue" w:cs="Helvetica Neue" w:eastAsia="Helvetica Neue" w:hAnsi="Helvetica Neue"/>
                <w:color w:val="800000"/>
                <w:sz w:val="22"/>
                <w:szCs w:val="22"/>
                <w:rtl w:val="0"/>
              </w:rPr>
              <w:t xml:space="preserve">Reflections are worth 3 marks each.  Award 1 point for each idea presented.</w:t>
            </w:r>
          </w:p>
        </w:tc>
        <w:tc>
          <w:tcPr>
            <w:shd w:fill="f2dcdb" w:val="clear"/>
            <w:vAlign w:val="center"/>
          </w:tcPr>
          <w:p w:rsidR="00000000" w:rsidDel="00000000" w:rsidP="00000000" w:rsidRDefault="00000000" w:rsidRPr="00000000" w14:paraId="00000056">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7">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8">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12</w:t>
            </w:r>
          </w:p>
        </w:tc>
      </w:tr>
      <w:tr>
        <w:tc>
          <w:tcPr>
            <w:gridSpan w:val="2"/>
            <w:shd w:fill="f2dcdb" w:val="clear"/>
          </w:tcPr>
          <w:p w:rsidR="00000000" w:rsidDel="00000000" w:rsidP="00000000" w:rsidRDefault="00000000" w:rsidRPr="00000000" w14:paraId="00000059">
            <w:pPr>
              <w:contextualSpacing w:val="0"/>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Total</w:t>
            </w:r>
          </w:p>
        </w:tc>
        <w:tc>
          <w:tcPr>
            <w:shd w:fill="f2dcdb" w:val="clear"/>
            <w:vAlign w:val="center"/>
          </w:tcPr>
          <w:p w:rsidR="00000000" w:rsidDel="00000000" w:rsidP="00000000" w:rsidRDefault="00000000" w:rsidRPr="00000000" w14:paraId="0000005B">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C">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D">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39</w:t>
            </w:r>
          </w:p>
        </w:tc>
      </w:tr>
      <w:tr>
        <w:trPr>
          <w:trHeight w:val="1760" w:hRule="atLeast"/>
        </w:trPr>
        <w:tc>
          <w:tcPr>
            <w:shd w:fill="f2dcdb" w:val="clear"/>
            <w:vAlign w:val="center"/>
          </w:tcPr>
          <w:p w:rsidR="00000000" w:rsidDel="00000000" w:rsidP="00000000" w:rsidRDefault="00000000" w:rsidRPr="00000000" w14:paraId="0000005E">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Teacher Feedback</w:t>
            </w:r>
          </w:p>
        </w:tc>
        <w:tc>
          <w:tcPr>
            <w:gridSpan w:val="4"/>
            <w:shd w:fill="f2dcdb" w:val="clear"/>
          </w:tcPr>
          <w:p w:rsidR="00000000" w:rsidDel="00000000" w:rsidP="00000000" w:rsidRDefault="00000000" w:rsidRPr="00000000" w14:paraId="0000005F">
            <w:pPr>
              <w:contextualSpacing w:val="0"/>
              <w:jc w:val="center"/>
              <w:rPr>
                <w:rFonts w:ascii="Helvetica Neue" w:cs="Helvetica Neue" w:eastAsia="Helvetica Neue" w:hAnsi="Helvetica Neue"/>
                <w:b w:val="1"/>
                <w:color w:val="800000"/>
                <w:sz w:val="22"/>
                <w:szCs w:val="22"/>
              </w:rPr>
            </w:pPr>
            <w:r w:rsidDel="00000000" w:rsidR="00000000" w:rsidRPr="00000000">
              <w:rPr>
                <w:rtl w:val="0"/>
              </w:rPr>
            </w:r>
          </w:p>
        </w:tc>
      </w:tr>
    </w:tbl>
    <w:p w:rsidR="00000000" w:rsidDel="00000000" w:rsidP="00000000" w:rsidRDefault="00000000" w:rsidRPr="00000000" w14:paraId="00000063">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4">
      <w:pPr>
        <w:contextualSpacing w:val="0"/>
        <w:rPr>
          <w:rFonts w:ascii="Helvetica Neue" w:cs="Helvetica Neue" w:eastAsia="Helvetica Neue" w:hAnsi="Helvetica Neue"/>
          <w:sz w:val="22"/>
          <w:szCs w:val="22"/>
        </w:rPr>
      </w:pPr>
      <w:r w:rsidDel="00000000" w:rsidR="00000000" w:rsidRPr="00000000">
        <w:rPr>
          <w:rtl w:val="0"/>
        </w:rPr>
      </w:r>
    </w:p>
    <w:sectPr>
      <w:headerReference r:id="rId6" w:type="default"/>
      <w:footerReference r:id="rId7" w:type="default"/>
      <w:pgSz w:h="15840" w:w="12240"/>
      <w:pgMar w:bottom="426"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spacing w:line="276" w:lineRule="auto"/>
      <w:contextualSpacing w:val="0"/>
      <w:rPr>
        <w:rFonts w:ascii="Helvetica Neue" w:cs="Helvetica Neue" w:eastAsia="Helvetica Neue" w:hAnsi="Helvetica Neue"/>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1176338" cy="338736"/>
          <wp:effectExtent b="0" l="0" r="0" t="0"/>
          <wp:wrapSquare wrapText="bothSides" distB="114300" distT="114300" distL="114300" distR="114300"/>
          <wp:docPr descr="ADLC logo.png" id="1" name="image2.png"/>
          <a:graphic>
            <a:graphicData uri="http://schemas.openxmlformats.org/drawingml/2006/picture">
              <pic:pic>
                <pic:nvPicPr>
                  <pic:cNvPr descr="ADLC logo.png" id="0" name="image2.png"/>
                  <pic:cNvPicPr preferRelativeResize="0"/>
                </pic:nvPicPr>
                <pic:blipFill>
                  <a:blip r:embed="rId1"/>
                  <a:srcRect b="0" l="0" r="0" t="0"/>
                  <a:stretch>
                    <a:fillRect/>
                  </a:stretch>
                </pic:blipFill>
                <pic:spPr>
                  <a:xfrm>
                    <a:off x="0" y="0"/>
                    <a:ext cx="1176338" cy="338736"/>
                  </a:xfrm>
                  <a:prstGeom prst="rect"/>
                  <a:ln/>
                </pic:spPr>
              </pic:pic>
            </a:graphicData>
          </a:graphic>
        </wp:anchor>
      </w:drawing>
    </w:r>
  </w:p>
  <w:p w:rsidR="00000000" w:rsidDel="00000000" w:rsidP="00000000" w:rsidRDefault="00000000" w:rsidRPr="00000000" w14:paraId="00000067">
    <w:pPr>
      <w:spacing w:line="276" w:lineRule="auto"/>
      <w:contextualSpacing w:val="0"/>
      <w:jc w:val="righ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Physical Education </w:t>
    </w:r>
    <w:r w:rsidDel="00000000" w:rsidR="00000000" w:rsidRPr="00000000">
      <w:rPr>
        <w:rFonts w:ascii="Helvetica Neue" w:cs="Helvetica Neue" w:eastAsia="Helvetica Neue" w:hAnsi="Helvetica Neue"/>
        <w:b w:val="1"/>
        <w:sz w:val="18"/>
        <w:szCs w:val="18"/>
        <w:rtl w:val="0"/>
      </w:rPr>
      <w:t xml:space="preserve">2</w:t>
    </w: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0</w:t>
      <w:tab/>
      <w:tab/>
      <w:t xml:space="preserve">Monthly Log Reflections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