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F9C" w:rsidRPr="00464F82" w:rsidRDefault="00443F9C" w:rsidP="00464F82">
      <w:pPr>
        <w:jc w:val="center"/>
        <w:rPr>
          <w:b/>
        </w:rPr>
      </w:pPr>
      <w:r w:rsidRPr="00464F82">
        <w:rPr>
          <w:b/>
        </w:rPr>
        <w:t xml:space="preserve">Shopping Trip Marking Guide: </w:t>
      </w:r>
    </w:p>
    <w:tbl>
      <w:tblPr>
        <w:tblStyle w:val="GridTable2-Accent6"/>
        <w:tblpPr w:leftFromText="180" w:rightFromText="180" w:vertAnchor="text" w:tblpY="1"/>
        <w:tblOverlap w:val="never"/>
        <w:tblW w:w="9720" w:type="dxa"/>
        <w:tblLook w:val="04A0" w:firstRow="1" w:lastRow="0" w:firstColumn="1" w:lastColumn="0" w:noHBand="0" w:noVBand="1"/>
      </w:tblPr>
      <w:tblGrid>
        <w:gridCol w:w="2011"/>
        <w:gridCol w:w="7709"/>
      </w:tblGrid>
      <w:tr w:rsidR="00464F82" w:rsidTr="00464F82">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464F82" w:rsidP="00464F82"/>
        </w:tc>
        <w:tc>
          <w:tcPr>
            <w:tcW w:w="7709" w:type="dxa"/>
          </w:tcPr>
          <w:p w:rsidR="00464F82" w:rsidRDefault="00464F82" w:rsidP="00464F82">
            <w:pPr>
              <w:cnfStyle w:val="100000000000" w:firstRow="1" w:lastRow="0" w:firstColumn="0" w:lastColumn="0" w:oddVBand="0" w:evenVBand="0" w:oddHBand="0" w:evenHBand="0" w:firstRowFirstColumn="0" w:firstRowLastColumn="0" w:lastRowFirstColumn="0" w:lastRowLastColumn="0"/>
            </w:pPr>
            <w:r>
              <w:t xml:space="preserve">                                  </w:t>
            </w:r>
          </w:p>
        </w:tc>
      </w:tr>
      <w:tr w:rsidR="00464F82" w:rsidTr="00464F82">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464F82" w:rsidP="00C9078D">
            <w:pPr>
              <w:jc w:val="center"/>
            </w:pPr>
            <w:r>
              <w:t>/2 marks</w:t>
            </w:r>
          </w:p>
        </w:tc>
        <w:tc>
          <w:tcPr>
            <w:tcW w:w="7709" w:type="dxa"/>
          </w:tcPr>
          <w:p w:rsidR="00464F82" w:rsidRDefault="00464F82" w:rsidP="00464F82">
            <w:pPr>
              <w:cnfStyle w:val="000000100000" w:firstRow="0" w:lastRow="0" w:firstColumn="0" w:lastColumn="0" w:oddVBand="0" w:evenVBand="0" w:oddHBand="1" w:evenHBand="0" w:firstRowFirstColumn="0" w:firstRowLastColumn="0" w:lastRowFirstColumn="0" w:lastRowLastColumn="0"/>
            </w:pPr>
            <w:r>
              <w:t>Your name &amp; picture of you in front of the groce</w:t>
            </w:r>
            <w:r w:rsidR="008214CF">
              <w:t>ry store are on the title page.</w:t>
            </w:r>
            <w:bookmarkStart w:id="0" w:name="_GoBack"/>
            <w:bookmarkEnd w:id="0"/>
          </w:p>
        </w:tc>
      </w:tr>
      <w:tr w:rsidR="00464F82" w:rsidTr="00464F82">
        <w:trPr>
          <w:trHeight w:val="400"/>
        </w:trPr>
        <w:tc>
          <w:tcPr>
            <w:cnfStyle w:val="001000000000" w:firstRow="0" w:lastRow="0" w:firstColumn="1" w:lastColumn="0" w:oddVBand="0" w:evenVBand="0" w:oddHBand="0" w:evenHBand="0" w:firstRowFirstColumn="0" w:firstRowLastColumn="0" w:lastRowFirstColumn="0" w:lastRowLastColumn="0"/>
            <w:tcW w:w="9720" w:type="dxa"/>
            <w:gridSpan w:val="2"/>
          </w:tcPr>
          <w:p w:rsidR="00464F82" w:rsidRDefault="00464F82" w:rsidP="00464F82">
            <w:pPr>
              <w:jc w:val="center"/>
            </w:pPr>
            <w:r>
              <w:t xml:space="preserve">Chosen Scenario #1 </w:t>
            </w:r>
          </w:p>
        </w:tc>
      </w:tr>
      <w:tr w:rsidR="00464F82" w:rsidTr="00464F82">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464F82" w:rsidP="00C9078D">
            <w:pPr>
              <w:jc w:val="center"/>
            </w:pPr>
            <w:r>
              <w:t>/1 mark</w:t>
            </w:r>
          </w:p>
        </w:tc>
        <w:tc>
          <w:tcPr>
            <w:tcW w:w="7709" w:type="dxa"/>
          </w:tcPr>
          <w:p w:rsidR="00464F82" w:rsidRDefault="00464F82" w:rsidP="00464F82">
            <w:pPr>
              <w:cnfStyle w:val="000000100000" w:firstRow="0" w:lastRow="0" w:firstColumn="0" w:lastColumn="0" w:oddVBand="0" w:evenVBand="0" w:oddHBand="1" w:evenHBand="0" w:firstRowFirstColumn="0" w:firstRowLastColumn="0" w:lastRowFirstColumn="0" w:lastRowLastColumn="0"/>
            </w:pPr>
            <w:r>
              <w:t>A picture of the “good” and “bad” choice products side by side</w:t>
            </w:r>
          </w:p>
        </w:tc>
      </w:tr>
      <w:tr w:rsidR="00464F82" w:rsidTr="00464F82">
        <w:trPr>
          <w:trHeight w:val="148"/>
        </w:trPr>
        <w:tc>
          <w:tcPr>
            <w:cnfStyle w:val="001000000000" w:firstRow="0" w:lastRow="0" w:firstColumn="1" w:lastColumn="0" w:oddVBand="0" w:evenVBand="0" w:oddHBand="0" w:evenHBand="0" w:firstRowFirstColumn="0" w:firstRowLastColumn="0" w:lastRowFirstColumn="0" w:lastRowLastColumn="0"/>
            <w:tcW w:w="2011" w:type="dxa"/>
          </w:tcPr>
          <w:p w:rsidR="00464F82" w:rsidRPr="00464F82" w:rsidRDefault="00464F82" w:rsidP="00C9078D">
            <w:pPr>
              <w:jc w:val="center"/>
              <w:rPr>
                <w:sz w:val="6"/>
                <w:szCs w:val="6"/>
              </w:rPr>
            </w:pPr>
          </w:p>
        </w:tc>
        <w:tc>
          <w:tcPr>
            <w:tcW w:w="7709" w:type="dxa"/>
          </w:tcPr>
          <w:p w:rsidR="00464F82" w:rsidRPr="00464F82" w:rsidRDefault="00464F82" w:rsidP="00464F82">
            <w:pPr>
              <w:cnfStyle w:val="000000000000" w:firstRow="0" w:lastRow="0" w:firstColumn="0" w:lastColumn="0" w:oddVBand="0" w:evenVBand="0" w:oddHBand="0" w:evenHBand="0" w:firstRowFirstColumn="0" w:firstRowLastColumn="0" w:lastRowFirstColumn="0" w:lastRowLastColumn="0"/>
              <w:rPr>
                <w:sz w:val="6"/>
                <w:szCs w:val="6"/>
              </w:rPr>
            </w:pPr>
          </w:p>
        </w:tc>
      </w:tr>
      <w:tr w:rsidR="00464F82" w:rsidTr="00464F82">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464F82" w:rsidP="00C9078D">
            <w:pPr>
              <w:jc w:val="center"/>
            </w:pPr>
            <w:r>
              <w:t>/1 mark</w:t>
            </w:r>
          </w:p>
        </w:tc>
        <w:tc>
          <w:tcPr>
            <w:tcW w:w="7709" w:type="dxa"/>
          </w:tcPr>
          <w:p w:rsidR="00464F82" w:rsidRDefault="00464F82" w:rsidP="00464F82">
            <w:pPr>
              <w:cnfStyle w:val="000000100000" w:firstRow="0" w:lastRow="0" w:firstColumn="0" w:lastColumn="0" w:oddVBand="0" w:evenVBand="0" w:oddHBand="1" w:evenHBand="0" w:firstRowFirstColumn="0" w:firstRowLastColumn="0" w:lastRowFirstColumn="0" w:lastRowLastColumn="0"/>
            </w:pPr>
            <w:r>
              <w:t>A picture of nutrition facts for both products side by side</w:t>
            </w:r>
          </w:p>
        </w:tc>
      </w:tr>
      <w:tr w:rsidR="00464F82" w:rsidTr="00464F82">
        <w:trPr>
          <w:trHeight w:val="121"/>
        </w:trPr>
        <w:tc>
          <w:tcPr>
            <w:cnfStyle w:val="001000000000" w:firstRow="0" w:lastRow="0" w:firstColumn="1" w:lastColumn="0" w:oddVBand="0" w:evenVBand="0" w:oddHBand="0" w:evenHBand="0" w:firstRowFirstColumn="0" w:firstRowLastColumn="0" w:lastRowFirstColumn="0" w:lastRowLastColumn="0"/>
            <w:tcW w:w="2011" w:type="dxa"/>
          </w:tcPr>
          <w:p w:rsidR="00464F82" w:rsidRPr="00464F82" w:rsidRDefault="00464F82" w:rsidP="00C9078D">
            <w:pPr>
              <w:jc w:val="center"/>
              <w:rPr>
                <w:sz w:val="6"/>
                <w:szCs w:val="6"/>
              </w:rPr>
            </w:pPr>
          </w:p>
        </w:tc>
        <w:tc>
          <w:tcPr>
            <w:tcW w:w="7709" w:type="dxa"/>
          </w:tcPr>
          <w:p w:rsidR="00464F82" w:rsidRPr="00464F82" w:rsidRDefault="00464F82" w:rsidP="00464F82">
            <w:pPr>
              <w:cnfStyle w:val="000000000000" w:firstRow="0" w:lastRow="0" w:firstColumn="0" w:lastColumn="0" w:oddVBand="0" w:evenVBand="0" w:oddHBand="0" w:evenHBand="0" w:firstRowFirstColumn="0" w:firstRowLastColumn="0" w:lastRowFirstColumn="0" w:lastRowLastColumn="0"/>
              <w:rPr>
                <w:sz w:val="6"/>
                <w:szCs w:val="6"/>
              </w:rPr>
            </w:pPr>
          </w:p>
        </w:tc>
      </w:tr>
      <w:tr w:rsidR="00464F82" w:rsidTr="00464F8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464F82" w:rsidP="00C9078D">
            <w:pPr>
              <w:jc w:val="center"/>
            </w:pPr>
            <w:r>
              <w:t>/5 mark</w:t>
            </w:r>
          </w:p>
        </w:tc>
        <w:tc>
          <w:tcPr>
            <w:tcW w:w="7709" w:type="dxa"/>
          </w:tcPr>
          <w:p w:rsidR="00464F82" w:rsidRDefault="008214CF" w:rsidP="008214CF">
            <w:pPr>
              <w:cnfStyle w:val="000000100000" w:firstRow="0" w:lastRow="0" w:firstColumn="0" w:lastColumn="0" w:oddVBand="0" w:evenVBand="0" w:oddHBand="1" w:evenHBand="0" w:firstRowFirstColumn="0" w:firstRowLastColumn="0" w:lastRowFirstColumn="0" w:lastRowLastColumn="0"/>
            </w:pPr>
            <w:r>
              <w:t xml:space="preserve">The food examples are appropriate options for the activity describe. </w:t>
            </w:r>
            <w:r w:rsidR="00464F82">
              <w:t xml:space="preserve">An explanation of why one product is better choice than the other product. There is information that relates to athletes needs and describes why the product does or does not meet athlete needs. </w:t>
            </w:r>
          </w:p>
        </w:tc>
      </w:tr>
      <w:tr w:rsidR="00464F82" w:rsidTr="0058514A">
        <w:trPr>
          <w:trHeight w:val="207"/>
        </w:trPr>
        <w:tc>
          <w:tcPr>
            <w:cnfStyle w:val="001000000000" w:firstRow="0" w:lastRow="0" w:firstColumn="1" w:lastColumn="0" w:oddVBand="0" w:evenVBand="0" w:oddHBand="0" w:evenHBand="0" w:firstRowFirstColumn="0" w:firstRowLastColumn="0" w:lastRowFirstColumn="0" w:lastRowLastColumn="0"/>
            <w:tcW w:w="9720" w:type="dxa"/>
            <w:gridSpan w:val="2"/>
          </w:tcPr>
          <w:p w:rsidR="00464F82" w:rsidRDefault="00464F82" w:rsidP="00464F82">
            <w:pPr>
              <w:jc w:val="center"/>
            </w:pPr>
            <w:r>
              <w:t>Chosen Scenario #2</w:t>
            </w:r>
          </w:p>
        </w:tc>
      </w:tr>
      <w:tr w:rsidR="00464F82" w:rsidTr="00464F82">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464F82" w:rsidP="00C9078D">
            <w:pPr>
              <w:jc w:val="center"/>
            </w:pPr>
            <w:r>
              <w:t>/1 mark</w:t>
            </w:r>
          </w:p>
        </w:tc>
        <w:tc>
          <w:tcPr>
            <w:tcW w:w="7709" w:type="dxa"/>
          </w:tcPr>
          <w:p w:rsidR="00464F82" w:rsidRDefault="00464F82" w:rsidP="00464F82">
            <w:pPr>
              <w:cnfStyle w:val="000000100000" w:firstRow="0" w:lastRow="0" w:firstColumn="0" w:lastColumn="0" w:oddVBand="0" w:evenVBand="0" w:oddHBand="1" w:evenHBand="0" w:firstRowFirstColumn="0" w:firstRowLastColumn="0" w:lastRowFirstColumn="0" w:lastRowLastColumn="0"/>
            </w:pPr>
            <w:r>
              <w:t>A picture of the “good” and “bad” choice products side by side</w:t>
            </w:r>
          </w:p>
        </w:tc>
      </w:tr>
      <w:tr w:rsidR="00464F82" w:rsidTr="00464F82">
        <w:trPr>
          <w:trHeight w:val="148"/>
        </w:trPr>
        <w:tc>
          <w:tcPr>
            <w:cnfStyle w:val="001000000000" w:firstRow="0" w:lastRow="0" w:firstColumn="1" w:lastColumn="0" w:oddVBand="0" w:evenVBand="0" w:oddHBand="0" w:evenHBand="0" w:firstRowFirstColumn="0" w:firstRowLastColumn="0" w:lastRowFirstColumn="0" w:lastRowLastColumn="0"/>
            <w:tcW w:w="2011" w:type="dxa"/>
          </w:tcPr>
          <w:p w:rsidR="00464F82" w:rsidRPr="00464F82" w:rsidRDefault="00464F82" w:rsidP="00C9078D">
            <w:pPr>
              <w:jc w:val="center"/>
              <w:rPr>
                <w:sz w:val="6"/>
                <w:szCs w:val="6"/>
              </w:rPr>
            </w:pPr>
          </w:p>
        </w:tc>
        <w:tc>
          <w:tcPr>
            <w:tcW w:w="7709" w:type="dxa"/>
          </w:tcPr>
          <w:p w:rsidR="00464F82" w:rsidRPr="00464F82" w:rsidRDefault="00464F82" w:rsidP="00464F82">
            <w:pPr>
              <w:cnfStyle w:val="000000000000" w:firstRow="0" w:lastRow="0" w:firstColumn="0" w:lastColumn="0" w:oddVBand="0" w:evenVBand="0" w:oddHBand="0" w:evenHBand="0" w:firstRowFirstColumn="0" w:firstRowLastColumn="0" w:lastRowFirstColumn="0" w:lastRowLastColumn="0"/>
              <w:rPr>
                <w:sz w:val="6"/>
                <w:szCs w:val="6"/>
              </w:rPr>
            </w:pPr>
          </w:p>
        </w:tc>
      </w:tr>
      <w:tr w:rsidR="00464F82" w:rsidTr="00464F82">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464F82" w:rsidP="00C9078D">
            <w:pPr>
              <w:jc w:val="center"/>
            </w:pPr>
            <w:r>
              <w:t>/1 mark</w:t>
            </w:r>
          </w:p>
        </w:tc>
        <w:tc>
          <w:tcPr>
            <w:tcW w:w="7709" w:type="dxa"/>
          </w:tcPr>
          <w:p w:rsidR="00464F82" w:rsidRDefault="00464F82" w:rsidP="00464F82">
            <w:pPr>
              <w:cnfStyle w:val="000000100000" w:firstRow="0" w:lastRow="0" w:firstColumn="0" w:lastColumn="0" w:oddVBand="0" w:evenVBand="0" w:oddHBand="1" w:evenHBand="0" w:firstRowFirstColumn="0" w:firstRowLastColumn="0" w:lastRowFirstColumn="0" w:lastRowLastColumn="0"/>
            </w:pPr>
            <w:r>
              <w:t>A picture of nutrition facts for both products side by side</w:t>
            </w:r>
          </w:p>
        </w:tc>
      </w:tr>
      <w:tr w:rsidR="00464F82" w:rsidTr="00464F82">
        <w:trPr>
          <w:trHeight w:val="121"/>
        </w:trPr>
        <w:tc>
          <w:tcPr>
            <w:cnfStyle w:val="001000000000" w:firstRow="0" w:lastRow="0" w:firstColumn="1" w:lastColumn="0" w:oddVBand="0" w:evenVBand="0" w:oddHBand="0" w:evenHBand="0" w:firstRowFirstColumn="0" w:firstRowLastColumn="0" w:lastRowFirstColumn="0" w:lastRowLastColumn="0"/>
            <w:tcW w:w="2011" w:type="dxa"/>
          </w:tcPr>
          <w:p w:rsidR="00464F82" w:rsidRPr="00464F82" w:rsidRDefault="00464F82" w:rsidP="00C9078D">
            <w:pPr>
              <w:jc w:val="center"/>
              <w:rPr>
                <w:sz w:val="6"/>
                <w:szCs w:val="6"/>
              </w:rPr>
            </w:pPr>
          </w:p>
        </w:tc>
        <w:tc>
          <w:tcPr>
            <w:tcW w:w="7709" w:type="dxa"/>
          </w:tcPr>
          <w:p w:rsidR="00464F82" w:rsidRPr="00464F82" w:rsidRDefault="00464F82" w:rsidP="00464F82">
            <w:pPr>
              <w:cnfStyle w:val="000000000000" w:firstRow="0" w:lastRow="0" w:firstColumn="0" w:lastColumn="0" w:oddVBand="0" w:evenVBand="0" w:oddHBand="0" w:evenHBand="0" w:firstRowFirstColumn="0" w:firstRowLastColumn="0" w:lastRowFirstColumn="0" w:lastRowLastColumn="0"/>
              <w:rPr>
                <w:sz w:val="6"/>
                <w:szCs w:val="6"/>
              </w:rPr>
            </w:pPr>
          </w:p>
        </w:tc>
      </w:tr>
      <w:tr w:rsidR="00464F82" w:rsidTr="00464F8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464F82" w:rsidP="00C9078D">
            <w:pPr>
              <w:jc w:val="center"/>
            </w:pPr>
            <w:r>
              <w:t>/5 mark</w:t>
            </w:r>
          </w:p>
        </w:tc>
        <w:tc>
          <w:tcPr>
            <w:tcW w:w="7709" w:type="dxa"/>
          </w:tcPr>
          <w:p w:rsidR="00464F82" w:rsidRDefault="008214CF" w:rsidP="00464F82">
            <w:pPr>
              <w:cnfStyle w:val="000000100000" w:firstRow="0" w:lastRow="0" w:firstColumn="0" w:lastColumn="0" w:oddVBand="0" w:evenVBand="0" w:oddHBand="1" w:evenHBand="0" w:firstRowFirstColumn="0" w:firstRowLastColumn="0" w:lastRowFirstColumn="0" w:lastRowLastColumn="0"/>
            </w:pPr>
            <w:r>
              <w:t>The food examples are appropriate options for the activity describe.</w:t>
            </w:r>
            <w:r>
              <w:t xml:space="preserve"> </w:t>
            </w:r>
            <w:r w:rsidR="00464F82">
              <w:t xml:space="preserve">An explanation of why one product is better choice than the other product. There is information that relates to athletes needs and describes why the product does or does not meet athlete needs. </w:t>
            </w:r>
          </w:p>
        </w:tc>
      </w:tr>
      <w:tr w:rsidR="00464F82" w:rsidTr="00B73AD4">
        <w:trPr>
          <w:trHeight w:val="207"/>
        </w:trPr>
        <w:tc>
          <w:tcPr>
            <w:cnfStyle w:val="001000000000" w:firstRow="0" w:lastRow="0" w:firstColumn="1" w:lastColumn="0" w:oddVBand="0" w:evenVBand="0" w:oddHBand="0" w:evenHBand="0" w:firstRowFirstColumn="0" w:firstRowLastColumn="0" w:lastRowFirstColumn="0" w:lastRowLastColumn="0"/>
            <w:tcW w:w="9720" w:type="dxa"/>
            <w:gridSpan w:val="2"/>
          </w:tcPr>
          <w:p w:rsidR="00464F82" w:rsidRDefault="00464F82" w:rsidP="00B73AD4">
            <w:pPr>
              <w:jc w:val="center"/>
            </w:pPr>
            <w:r>
              <w:t>Chosen Scenario #3</w:t>
            </w:r>
          </w:p>
        </w:tc>
      </w:tr>
      <w:tr w:rsidR="00464F82" w:rsidTr="00B73AD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464F82" w:rsidP="00C9078D">
            <w:pPr>
              <w:jc w:val="center"/>
            </w:pPr>
            <w:r>
              <w:t>/1 mark</w:t>
            </w:r>
          </w:p>
        </w:tc>
        <w:tc>
          <w:tcPr>
            <w:tcW w:w="7709" w:type="dxa"/>
          </w:tcPr>
          <w:p w:rsidR="00464F82" w:rsidRDefault="00464F82" w:rsidP="00B73AD4">
            <w:pPr>
              <w:cnfStyle w:val="000000100000" w:firstRow="0" w:lastRow="0" w:firstColumn="0" w:lastColumn="0" w:oddVBand="0" w:evenVBand="0" w:oddHBand="1" w:evenHBand="0" w:firstRowFirstColumn="0" w:firstRowLastColumn="0" w:lastRowFirstColumn="0" w:lastRowLastColumn="0"/>
            </w:pPr>
            <w:r>
              <w:t>A picture of the “good” and “bad” choice products side by side</w:t>
            </w:r>
          </w:p>
        </w:tc>
      </w:tr>
      <w:tr w:rsidR="00464F82" w:rsidRPr="00464F82" w:rsidTr="00B73AD4">
        <w:trPr>
          <w:trHeight w:val="148"/>
        </w:trPr>
        <w:tc>
          <w:tcPr>
            <w:cnfStyle w:val="001000000000" w:firstRow="0" w:lastRow="0" w:firstColumn="1" w:lastColumn="0" w:oddVBand="0" w:evenVBand="0" w:oddHBand="0" w:evenHBand="0" w:firstRowFirstColumn="0" w:firstRowLastColumn="0" w:lastRowFirstColumn="0" w:lastRowLastColumn="0"/>
            <w:tcW w:w="2011" w:type="dxa"/>
          </w:tcPr>
          <w:p w:rsidR="00464F82" w:rsidRPr="00464F82" w:rsidRDefault="00464F82" w:rsidP="00C9078D">
            <w:pPr>
              <w:jc w:val="center"/>
              <w:rPr>
                <w:sz w:val="6"/>
                <w:szCs w:val="6"/>
              </w:rPr>
            </w:pPr>
          </w:p>
        </w:tc>
        <w:tc>
          <w:tcPr>
            <w:tcW w:w="7709" w:type="dxa"/>
          </w:tcPr>
          <w:p w:rsidR="00464F82" w:rsidRPr="00464F82" w:rsidRDefault="00464F82" w:rsidP="00B73AD4">
            <w:pPr>
              <w:cnfStyle w:val="000000000000" w:firstRow="0" w:lastRow="0" w:firstColumn="0" w:lastColumn="0" w:oddVBand="0" w:evenVBand="0" w:oddHBand="0" w:evenHBand="0" w:firstRowFirstColumn="0" w:firstRowLastColumn="0" w:lastRowFirstColumn="0" w:lastRowLastColumn="0"/>
              <w:rPr>
                <w:sz w:val="6"/>
                <w:szCs w:val="6"/>
              </w:rPr>
            </w:pPr>
          </w:p>
        </w:tc>
      </w:tr>
      <w:tr w:rsidR="00464F82" w:rsidTr="00B73AD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464F82" w:rsidP="00C9078D">
            <w:pPr>
              <w:jc w:val="center"/>
            </w:pPr>
            <w:r>
              <w:t>/1 mark</w:t>
            </w:r>
          </w:p>
        </w:tc>
        <w:tc>
          <w:tcPr>
            <w:tcW w:w="7709" w:type="dxa"/>
          </w:tcPr>
          <w:p w:rsidR="00464F82" w:rsidRDefault="00464F82" w:rsidP="00B73AD4">
            <w:pPr>
              <w:cnfStyle w:val="000000100000" w:firstRow="0" w:lastRow="0" w:firstColumn="0" w:lastColumn="0" w:oddVBand="0" w:evenVBand="0" w:oddHBand="1" w:evenHBand="0" w:firstRowFirstColumn="0" w:firstRowLastColumn="0" w:lastRowFirstColumn="0" w:lastRowLastColumn="0"/>
            </w:pPr>
            <w:r>
              <w:t>A picture of nutrition facts for both products side by side</w:t>
            </w:r>
          </w:p>
        </w:tc>
      </w:tr>
      <w:tr w:rsidR="00464F82" w:rsidRPr="00464F82" w:rsidTr="00B73AD4">
        <w:trPr>
          <w:trHeight w:val="121"/>
        </w:trPr>
        <w:tc>
          <w:tcPr>
            <w:cnfStyle w:val="001000000000" w:firstRow="0" w:lastRow="0" w:firstColumn="1" w:lastColumn="0" w:oddVBand="0" w:evenVBand="0" w:oddHBand="0" w:evenHBand="0" w:firstRowFirstColumn="0" w:firstRowLastColumn="0" w:lastRowFirstColumn="0" w:lastRowLastColumn="0"/>
            <w:tcW w:w="2011" w:type="dxa"/>
          </w:tcPr>
          <w:p w:rsidR="00464F82" w:rsidRPr="00464F82" w:rsidRDefault="00464F82" w:rsidP="00C9078D">
            <w:pPr>
              <w:jc w:val="center"/>
              <w:rPr>
                <w:sz w:val="6"/>
                <w:szCs w:val="6"/>
              </w:rPr>
            </w:pPr>
          </w:p>
        </w:tc>
        <w:tc>
          <w:tcPr>
            <w:tcW w:w="7709" w:type="dxa"/>
          </w:tcPr>
          <w:p w:rsidR="00464F82" w:rsidRPr="00464F82" w:rsidRDefault="00464F82" w:rsidP="00B73AD4">
            <w:pPr>
              <w:cnfStyle w:val="000000000000" w:firstRow="0" w:lastRow="0" w:firstColumn="0" w:lastColumn="0" w:oddVBand="0" w:evenVBand="0" w:oddHBand="0" w:evenHBand="0" w:firstRowFirstColumn="0" w:firstRowLastColumn="0" w:lastRowFirstColumn="0" w:lastRowLastColumn="0"/>
              <w:rPr>
                <w:sz w:val="6"/>
                <w:szCs w:val="6"/>
              </w:rPr>
            </w:pPr>
          </w:p>
        </w:tc>
      </w:tr>
      <w:tr w:rsidR="00464F82" w:rsidTr="00B73AD4">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464F82" w:rsidP="00C9078D">
            <w:pPr>
              <w:jc w:val="center"/>
            </w:pPr>
            <w:r>
              <w:t>/5 mark</w:t>
            </w:r>
          </w:p>
        </w:tc>
        <w:tc>
          <w:tcPr>
            <w:tcW w:w="7709" w:type="dxa"/>
          </w:tcPr>
          <w:p w:rsidR="00464F82" w:rsidRDefault="008214CF" w:rsidP="00B73AD4">
            <w:pPr>
              <w:cnfStyle w:val="000000100000" w:firstRow="0" w:lastRow="0" w:firstColumn="0" w:lastColumn="0" w:oddVBand="0" w:evenVBand="0" w:oddHBand="1" w:evenHBand="0" w:firstRowFirstColumn="0" w:firstRowLastColumn="0" w:lastRowFirstColumn="0" w:lastRowLastColumn="0"/>
            </w:pPr>
            <w:r>
              <w:t>The food examples are appropriate options for the activity describe.</w:t>
            </w:r>
            <w:r>
              <w:t xml:space="preserve"> </w:t>
            </w:r>
            <w:r w:rsidR="00464F82">
              <w:t xml:space="preserve">An explanation of why one product is better choice than the other product. There is information that relates to athletes needs and describes why the product does or does not meet athlete needs. </w:t>
            </w:r>
          </w:p>
        </w:tc>
      </w:tr>
      <w:tr w:rsidR="00464F82" w:rsidTr="00B73AD4">
        <w:trPr>
          <w:trHeight w:val="207"/>
        </w:trPr>
        <w:tc>
          <w:tcPr>
            <w:cnfStyle w:val="001000000000" w:firstRow="0" w:lastRow="0" w:firstColumn="1" w:lastColumn="0" w:oddVBand="0" w:evenVBand="0" w:oddHBand="0" w:evenHBand="0" w:firstRowFirstColumn="0" w:firstRowLastColumn="0" w:lastRowFirstColumn="0" w:lastRowLastColumn="0"/>
            <w:tcW w:w="9720" w:type="dxa"/>
            <w:gridSpan w:val="2"/>
          </w:tcPr>
          <w:p w:rsidR="00464F82" w:rsidRDefault="00464F82" w:rsidP="00B73AD4">
            <w:pPr>
              <w:jc w:val="center"/>
            </w:pPr>
            <w:r>
              <w:t>Chosen Scenario #4</w:t>
            </w:r>
          </w:p>
        </w:tc>
      </w:tr>
      <w:tr w:rsidR="00464F82" w:rsidTr="00B73AD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464F82" w:rsidP="00C9078D">
            <w:pPr>
              <w:jc w:val="center"/>
            </w:pPr>
            <w:r>
              <w:t>/1 mark</w:t>
            </w:r>
          </w:p>
        </w:tc>
        <w:tc>
          <w:tcPr>
            <w:tcW w:w="7709" w:type="dxa"/>
          </w:tcPr>
          <w:p w:rsidR="00464F82" w:rsidRDefault="00464F82" w:rsidP="00B73AD4">
            <w:pPr>
              <w:cnfStyle w:val="000000100000" w:firstRow="0" w:lastRow="0" w:firstColumn="0" w:lastColumn="0" w:oddVBand="0" w:evenVBand="0" w:oddHBand="1" w:evenHBand="0" w:firstRowFirstColumn="0" w:firstRowLastColumn="0" w:lastRowFirstColumn="0" w:lastRowLastColumn="0"/>
            </w:pPr>
            <w:r>
              <w:t>A picture of the “good” and “bad” choice products side by side</w:t>
            </w:r>
          </w:p>
        </w:tc>
      </w:tr>
      <w:tr w:rsidR="00464F82" w:rsidRPr="00464F82" w:rsidTr="00B73AD4">
        <w:trPr>
          <w:trHeight w:val="148"/>
        </w:trPr>
        <w:tc>
          <w:tcPr>
            <w:cnfStyle w:val="001000000000" w:firstRow="0" w:lastRow="0" w:firstColumn="1" w:lastColumn="0" w:oddVBand="0" w:evenVBand="0" w:oddHBand="0" w:evenHBand="0" w:firstRowFirstColumn="0" w:firstRowLastColumn="0" w:lastRowFirstColumn="0" w:lastRowLastColumn="0"/>
            <w:tcW w:w="2011" w:type="dxa"/>
          </w:tcPr>
          <w:p w:rsidR="00464F82" w:rsidRPr="00464F82" w:rsidRDefault="00464F82" w:rsidP="00C9078D">
            <w:pPr>
              <w:jc w:val="center"/>
              <w:rPr>
                <w:sz w:val="6"/>
                <w:szCs w:val="6"/>
              </w:rPr>
            </w:pPr>
          </w:p>
        </w:tc>
        <w:tc>
          <w:tcPr>
            <w:tcW w:w="7709" w:type="dxa"/>
          </w:tcPr>
          <w:p w:rsidR="00464F82" w:rsidRPr="00464F82" w:rsidRDefault="00464F82" w:rsidP="00B73AD4">
            <w:pPr>
              <w:cnfStyle w:val="000000000000" w:firstRow="0" w:lastRow="0" w:firstColumn="0" w:lastColumn="0" w:oddVBand="0" w:evenVBand="0" w:oddHBand="0" w:evenHBand="0" w:firstRowFirstColumn="0" w:firstRowLastColumn="0" w:lastRowFirstColumn="0" w:lastRowLastColumn="0"/>
              <w:rPr>
                <w:sz w:val="6"/>
                <w:szCs w:val="6"/>
              </w:rPr>
            </w:pPr>
          </w:p>
        </w:tc>
      </w:tr>
      <w:tr w:rsidR="00464F82" w:rsidTr="00B73AD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464F82" w:rsidP="00C9078D">
            <w:pPr>
              <w:jc w:val="center"/>
            </w:pPr>
            <w:r>
              <w:t>/1 mark</w:t>
            </w:r>
          </w:p>
        </w:tc>
        <w:tc>
          <w:tcPr>
            <w:tcW w:w="7709" w:type="dxa"/>
          </w:tcPr>
          <w:p w:rsidR="00464F82" w:rsidRDefault="00464F82" w:rsidP="00B73AD4">
            <w:pPr>
              <w:cnfStyle w:val="000000100000" w:firstRow="0" w:lastRow="0" w:firstColumn="0" w:lastColumn="0" w:oddVBand="0" w:evenVBand="0" w:oddHBand="1" w:evenHBand="0" w:firstRowFirstColumn="0" w:firstRowLastColumn="0" w:lastRowFirstColumn="0" w:lastRowLastColumn="0"/>
            </w:pPr>
            <w:r>
              <w:t>A picture of nutrition facts for both products side by side</w:t>
            </w:r>
          </w:p>
        </w:tc>
      </w:tr>
      <w:tr w:rsidR="00464F82" w:rsidRPr="00464F82" w:rsidTr="00B73AD4">
        <w:trPr>
          <w:trHeight w:val="121"/>
        </w:trPr>
        <w:tc>
          <w:tcPr>
            <w:cnfStyle w:val="001000000000" w:firstRow="0" w:lastRow="0" w:firstColumn="1" w:lastColumn="0" w:oddVBand="0" w:evenVBand="0" w:oddHBand="0" w:evenHBand="0" w:firstRowFirstColumn="0" w:firstRowLastColumn="0" w:lastRowFirstColumn="0" w:lastRowLastColumn="0"/>
            <w:tcW w:w="2011" w:type="dxa"/>
          </w:tcPr>
          <w:p w:rsidR="00464F82" w:rsidRPr="00464F82" w:rsidRDefault="00464F82" w:rsidP="00C9078D">
            <w:pPr>
              <w:jc w:val="center"/>
              <w:rPr>
                <w:sz w:val="6"/>
                <w:szCs w:val="6"/>
              </w:rPr>
            </w:pPr>
          </w:p>
        </w:tc>
        <w:tc>
          <w:tcPr>
            <w:tcW w:w="7709" w:type="dxa"/>
          </w:tcPr>
          <w:p w:rsidR="00464F82" w:rsidRPr="00464F82" w:rsidRDefault="00464F82" w:rsidP="00B73AD4">
            <w:pPr>
              <w:cnfStyle w:val="000000000000" w:firstRow="0" w:lastRow="0" w:firstColumn="0" w:lastColumn="0" w:oddVBand="0" w:evenVBand="0" w:oddHBand="0" w:evenHBand="0" w:firstRowFirstColumn="0" w:firstRowLastColumn="0" w:lastRowFirstColumn="0" w:lastRowLastColumn="0"/>
              <w:rPr>
                <w:sz w:val="6"/>
                <w:szCs w:val="6"/>
              </w:rPr>
            </w:pPr>
          </w:p>
        </w:tc>
      </w:tr>
      <w:tr w:rsidR="00464F82" w:rsidTr="00B73AD4">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464F82" w:rsidP="00C9078D">
            <w:pPr>
              <w:jc w:val="center"/>
            </w:pPr>
            <w:r>
              <w:t>/5 mark</w:t>
            </w:r>
          </w:p>
        </w:tc>
        <w:tc>
          <w:tcPr>
            <w:tcW w:w="7709" w:type="dxa"/>
          </w:tcPr>
          <w:p w:rsidR="00464F82" w:rsidRDefault="008214CF" w:rsidP="00B73AD4">
            <w:pPr>
              <w:cnfStyle w:val="000000100000" w:firstRow="0" w:lastRow="0" w:firstColumn="0" w:lastColumn="0" w:oddVBand="0" w:evenVBand="0" w:oddHBand="1" w:evenHBand="0" w:firstRowFirstColumn="0" w:firstRowLastColumn="0" w:lastRowFirstColumn="0" w:lastRowLastColumn="0"/>
            </w:pPr>
            <w:r>
              <w:t>The food examples are appropriate options for the activity describe.</w:t>
            </w:r>
            <w:r>
              <w:t xml:space="preserve"> </w:t>
            </w:r>
            <w:r w:rsidR="00464F82">
              <w:t xml:space="preserve">An explanation of why one product is better choice than the other product. There is information that relates to athletes needs and describes why the product does or does not meet athlete needs. </w:t>
            </w:r>
          </w:p>
        </w:tc>
      </w:tr>
      <w:tr w:rsidR="00464F82" w:rsidTr="00B73AD4">
        <w:trPr>
          <w:trHeight w:val="207"/>
        </w:trPr>
        <w:tc>
          <w:tcPr>
            <w:cnfStyle w:val="001000000000" w:firstRow="0" w:lastRow="0" w:firstColumn="1" w:lastColumn="0" w:oddVBand="0" w:evenVBand="0" w:oddHBand="0" w:evenHBand="0" w:firstRowFirstColumn="0" w:firstRowLastColumn="0" w:lastRowFirstColumn="0" w:lastRowLastColumn="0"/>
            <w:tcW w:w="9720" w:type="dxa"/>
            <w:gridSpan w:val="2"/>
          </w:tcPr>
          <w:p w:rsidR="00464F82" w:rsidRDefault="00464F82" w:rsidP="00B73AD4">
            <w:pPr>
              <w:jc w:val="center"/>
            </w:pPr>
            <w:r>
              <w:t>Chosen Scenario #5</w:t>
            </w:r>
          </w:p>
        </w:tc>
      </w:tr>
      <w:tr w:rsidR="00464F82" w:rsidTr="00B73AD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464F82" w:rsidP="00C9078D">
            <w:pPr>
              <w:jc w:val="center"/>
            </w:pPr>
            <w:r>
              <w:t>/1 mark</w:t>
            </w:r>
          </w:p>
        </w:tc>
        <w:tc>
          <w:tcPr>
            <w:tcW w:w="7709" w:type="dxa"/>
          </w:tcPr>
          <w:p w:rsidR="00464F82" w:rsidRDefault="00464F82" w:rsidP="00B73AD4">
            <w:pPr>
              <w:cnfStyle w:val="000000100000" w:firstRow="0" w:lastRow="0" w:firstColumn="0" w:lastColumn="0" w:oddVBand="0" w:evenVBand="0" w:oddHBand="1" w:evenHBand="0" w:firstRowFirstColumn="0" w:firstRowLastColumn="0" w:lastRowFirstColumn="0" w:lastRowLastColumn="0"/>
            </w:pPr>
            <w:r>
              <w:t>A picture of the “good” and “bad” choice products side by side</w:t>
            </w:r>
          </w:p>
        </w:tc>
      </w:tr>
      <w:tr w:rsidR="00464F82" w:rsidRPr="00464F82" w:rsidTr="00B73AD4">
        <w:trPr>
          <w:trHeight w:val="148"/>
        </w:trPr>
        <w:tc>
          <w:tcPr>
            <w:cnfStyle w:val="001000000000" w:firstRow="0" w:lastRow="0" w:firstColumn="1" w:lastColumn="0" w:oddVBand="0" w:evenVBand="0" w:oddHBand="0" w:evenHBand="0" w:firstRowFirstColumn="0" w:firstRowLastColumn="0" w:lastRowFirstColumn="0" w:lastRowLastColumn="0"/>
            <w:tcW w:w="2011" w:type="dxa"/>
          </w:tcPr>
          <w:p w:rsidR="00464F82" w:rsidRPr="00464F82" w:rsidRDefault="00464F82" w:rsidP="00C9078D">
            <w:pPr>
              <w:jc w:val="center"/>
              <w:rPr>
                <w:sz w:val="6"/>
                <w:szCs w:val="6"/>
              </w:rPr>
            </w:pPr>
          </w:p>
        </w:tc>
        <w:tc>
          <w:tcPr>
            <w:tcW w:w="7709" w:type="dxa"/>
          </w:tcPr>
          <w:p w:rsidR="00464F82" w:rsidRPr="00464F82" w:rsidRDefault="00464F82" w:rsidP="00B73AD4">
            <w:pPr>
              <w:cnfStyle w:val="000000000000" w:firstRow="0" w:lastRow="0" w:firstColumn="0" w:lastColumn="0" w:oddVBand="0" w:evenVBand="0" w:oddHBand="0" w:evenHBand="0" w:firstRowFirstColumn="0" w:firstRowLastColumn="0" w:lastRowFirstColumn="0" w:lastRowLastColumn="0"/>
              <w:rPr>
                <w:sz w:val="6"/>
                <w:szCs w:val="6"/>
              </w:rPr>
            </w:pPr>
          </w:p>
        </w:tc>
      </w:tr>
      <w:tr w:rsidR="00464F82" w:rsidTr="00B73AD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464F82" w:rsidP="00C9078D">
            <w:pPr>
              <w:jc w:val="center"/>
            </w:pPr>
            <w:r>
              <w:t>/1 mark</w:t>
            </w:r>
          </w:p>
        </w:tc>
        <w:tc>
          <w:tcPr>
            <w:tcW w:w="7709" w:type="dxa"/>
          </w:tcPr>
          <w:p w:rsidR="00464F82" w:rsidRDefault="00464F82" w:rsidP="00B73AD4">
            <w:pPr>
              <w:cnfStyle w:val="000000100000" w:firstRow="0" w:lastRow="0" w:firstColumn="0" w:lastColumn="0" w:oddVBand="0" w:evenVBand="0" w:oddHBand="1" w:evenHBand="0" w:firstRowFirstColumn="0" w:firstRowLastColumn="0" w:lastRowFirstColumn="0" w:lastRowLastColumn="0"/>
            </w:pPr>
            <w:r>
              <w:t>A picture of nutrition facts for both products side by side</w:t>
            </w:r>
          </w:p>
        </w:tc>
      </w:tr>
      <w:tr w:rsidR="00464F82" w:rsidRPr="00464F82" w:rsidTr="00B73AD4">
        <w:trPr>
          <w:trHeight w:val="121"/>
        </w:trPr>
        <w:tc>
          <w:tcPr>
            <w:cnfStyle w:val="001000000000" w:firstRow="0" w:lastRow="0" w:firstColumn="1" w:lastColumn="0" w:oddVBand="0" w:evenVBand="0" w:oddHBand="0" w:evenHBand="0" w:firstRowFirstColumn="0" w:firstRowLastColumn="0" w:lastRowFirstColumn="0" w:lastRowLastColumn="0"/>
            <w:tcW w:w="2011" w:type="dxa"/>
          </w:tcPr>
          <w:p w:rsidR="00464F82" w:rsidRPr="00464F82" w:rsidRDefault="00464F82" w:rsidP="00C9078D">
            <w:pPr>
              <w:jc w:val="center"/>
              <w:rPr>
                <w:sz w:val="6"/>
                <w:szCs w:val="6"/>
              </w:rPr>
            </w:pPr>
          </w:p>
        </w:tc>
        <w:tc>
          <w:tcPr>
            <w:tcW w:w="7709" w:type="dxa"/>
          </w:tcPr>
          <w:p w:rsidR="00464F82" w:rsidRPr="00464F82" w:rsidRDefault="00464F82" w:rsidP="00B73AD4">
            <w:pPr>
              <w:cnfStyle w:val="000000000000" w:firstRow="0" w:lastRow="0" w:firstColumn="0" w:lastColumn="0" w:oddVBand="0" w:evenVBand="0" w:oddHBand="0" w:evenHBand="0" w:firstRowFirstColumn="0" w:firstRowLastColumn="0" w:lastRowFirstColumn="0" w:lastRowLastColumn="0"/>
              <w:rPr>
                <w:sz w:val="6"/>
                <w:szCs w:val="6"/>
              </w:rPr>
            </w:pPr>
          </w:p>
        </w:tc>
      </w:tr>
      <w:tr w:rsidR="00464F82" w:rsidTr="00B73AD4">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464F82" w:rsidP="00C9078D">
            <w:pPr>
              <w:jc w:val="center"/>
            </w:pPr>
            <w:r>
              <w:t>/5 mark</w:t>
            </w:r>
          </w:p>
        </w:tc>
        <w:tc>
          <w:tcPr>
            <w:tcW w:w="7709" w:type="dxa"/>
          </w:tcPr>
          <w:p w:rsidR="00464F82" w:rsidRDefault="008214CF" w:rsidP="00B73AD4">
            <w:pPr>
              <w:cnfStyle w:val="000000100000" w:firstRow="0" w:lastRow="0" w:firstColumn="0" w:lastColumn="0" w:oddVBand="0" w:evenVBand="0" w:oddHBand="1" w:evenHBand="0" w:firstRowFirstColumn="0" w:firstRowLastColumn="0" w:lastRowFirstColumn="0" w:lastRowLastColumn="0"/>
            </w:pPr>
            <w:r>
              <w:t>The food examples are appropriate options for the activity describe.</w:t>
            </w:r>
            <w:r>
              <w:t xml:space="preserve"> </w:t>
            </w:r>
            <w:r w:rsidR="00464F82">
              <w:t xml:space="preserve">An explanation of why one product is better choice than the other product. There is information that relates to athletes needs and describes why the product does or does not meet athlete needs. </w:t>
            </w:r>
          </w:p>
        </w:tc>
      </w:tr>
      <w:tr w:rsidR="00464F82" w:rsidTr="00B73AD4">
        <w:trPr>
          <w:trHeight w:val="207"/>
        </w:trPr>
        <w:tc>
          <w:tcPr>
            <w:cnfStyle w:val="001000000000" w:firstRow="0" w:lastRow="0" w:firstColumn="1" w:lastColumn="0" w:oddVBand="0" w:evenVBand="0" w:oddHBand="0" w:evenHBand="0" w:firstRowFirstColumn="0" w:firstRowLastColumn="0" w:lastRowFirstColumn="0" w:lastRowLastColumn="0"/>
            <w:tcW w:w="9720" w:type="dxa"/>
            <w:gridSpan w:val="2"/>
          </w:tcPr>
          <w:p w:rsidR="00464F82" w:rsidRDefault="00C9078D" w:rsidP="00B73AD4">
            <w:pPr>
              <w:jc w:val="center"/>
            </w:pPr>
            <w:r>
              <w:t xml:space="preserve">Mechanics and Organization </w:t>
            </w:r>
          </w:p>
        </w:tc>
      </w:tr>
      <w:tr w:rsidR="00464F82" w:rsidTr="00B73AD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C9078D" w:rsidP="00C9078D">
            <w:pPr>
              <w:jc w:val="center"/>
            </w:pPr>
            <w:r>
              <w:t>/4</w:t>
            </w:r>
            <w:r w:rsidR="00464F82">
              <w:t xml:space="preserve"> mark</w:t>
            </w:r>
            <w:r>
              <w:t>s</w:t>
            </w:r>
          </w:p>
        </w:tc>
        <w:tc>
          <w:tcPr>
            <w:tcW w:w="7709" w:type="dxa"/>
          </w:tcPr>
          <w:p w:rsidR="00464F82" w:rsidRDefault="00C9078D" w:rsidP="00C9078D">
            <w:pPr>
              <w:cnfStyle w:val="000000100000" w:firstRow="0" w:lastRow="0" w:firstColumn="0" w:lastColumn="0" w:oddVBand="0" w:evenVBand="0" w:oddHBand="1" w:evenHBand="0" w:firstRowFirstColumn="0" w:firstRowLastColumn="0" w:lastRowFirstColumn="0" w:lastRowLastColumn="0"/>
            </w:pPr>
            <w:r>
              <w:t xml:space="preserve">The presentation is well organized and is in a logical order.  </w:t>
            </w:r>
          </w:p>
        </w:tc>
      </w:tr>
      <w:tr w:rsidR="00464F82" w:rsidRPr="00464F82" w:rsidTr="00B73AD4">
        <w:trPr>
          <w:trHeight w:val="148"/>
        </w:trPr>
        <w:tc>
          <w:tcPr>
            <w:cnfStyle w:val="001000000000" w:firstRow="0" w:lastRow="0" w:firstColumn="1" w:lastColumn="0" w:oddVBand="0" w:evenVBand="0" w:oddHBand="0" w:evenHBand="0" w:firstRowFirstColumn="0" w:firstRowLastColumn="0" w:lastRowFirstColumn="0" w:lastRowLastColumn="0"/>
            <w:tcW w:w="2011" w:type="dxa"/>
          </w:tcPr>
          <w:p w:rsidR="00464F82" w:rsidRPr="00464F82" w:rsidRDefault="00464F82" w:rsidP="00C9078D">
            <w:pPr>
              <w:jc w:val="center"/>
              <w:rPr>
                <w:sz w:val="6"/>
                <w:szCs w:val="6"/>
              </w:rPr>
            </w:pPr>
          </w:p>
        </w:tc>
        <w:tc>
          <w:tcPr>
            <w:tcW w:w="7709" w:type="dxa"/>
          </w:tcPr>
          <w:p w:rsidR="00464F82" w:rsidRPr="00464F82" w:rsidRDefault="00464F82" w:rsidP="00B73AD4">
            <w:pPr>
              <w:cnfStyle w:val="000000000000" w:firstRow="0" w:lastRow="0" w:firstColumn="0" w:lastColumn="0" w:oddVBand="0" w:evenVBand="0" w:oddHBand="0" w:evenHBand="0" w:firstRowFirstColumn="0" w:firstRowLastColumn="0" w:lastRowFirstColumn="0" w:lastRowLastColumn="0"/>
              <w:rPr>
                <w:sz w:val="6"/>
                <w:szCs w:val="6"/>
              </w:rPr>
            </w:pPr>
          </w:p>
        </w:tc>
      </w:tr>
      <w:tr w:rsidR="00464F82" w:rsidTr="00B73AD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011" w:type="dxa"/>
          </w:tcPr>
          <w:p w:rsidR="00464F82" w:rsidRDefault="00C9078D" w:rsidP="00C9078D">
            <w:pPr>
              <w:jc w:val="center"/>
            </w:pPr>
            <w:r>
              <w:lastRenderedPageBreak/>
              <w:t>/4</w:t>
            </w:r>
            <w:r w:rsidR="00464F82">
              <w:t xml:space="preserve"> mark</w:t>
            </w:r>
          </w:p>
        </w:tc>
        <w:tc>
          <w:tcPr>
            <w:tcW w:w="7709" w:type="dxa"/>
          </w:tcPr>
          <w:p w:rsidR="00464F82" w:rsidRDefault="00C9078D" w:rsidP="00B73AD4">
            <w:pPr>
              <w:cnfStyle w:val="000000100000" w:firstRow="0" w:lastRow="0" w:firstColumn="0" w:lastColumn="0" w:oddVBand="0" w:evenVBand="0" w:oddHBand="1" w:evenHBand="0" w:firstRowFirstColumn="0" w:firstRowLastColumn="0" w:lastRowFirstColumn="0" w:lastRowLastColumn="0"/>
            </w:pPr>
            <w:r>
              <w:t xml:space="preserve">Explanations use proper writing mechanics and is free of major grammar/spelling errors. </w:t>
            </w:r>
          </w:p>
        </w:tc>
      </w:tr>
      <w:tr w:rsidR="00464F82" w:rsidRPr="00464F82" w:rsidTr="00B73AD4">
        <w:trPr>
          <w:trHeight w:val="121"/>
        </w:trPr>
        <w:tc>
          <w:tcPr>
            <w:cnfStyle w:val="001000000000" w:firstRow="0" w:lastRow="0" w:firstColumn="1" w:lastColumn="0" w:oddVBand="0" w:evenVBand="0" w:oddHBand="0" w:evenHBand="0" w:firstRowFirstColumn="0" w:firstRowLastColumn="0" w:lastRowFirstColumn="0" w:lastRowLastColumn="0"/>
            <w:tcW w:w="2011" w:type="dxa"/>
          </w:tcPr>
          <w:p w:rsidR="00464F82" w:rsidRPr="00464F82" w:rsidRDefault="00464F82" w:rsidP="00B73AD4">
            <w:pPr>
              <w:rPr>
                <w:sz w:val="6"/>
                <w:szCs w:val="6"/>
              </w:rPr>
            </w:pPr>
          </w:p>
        </w:tc>
        <w:tc>
          <w:tcPr>
            <w:tcW w:w="7709" w:type="dxa"/>
          </w:tcPr>
          <w:p w:rsidR="00464F82" w:rsidRPr="00464F82" w:rsidRDefault="00464F82" w:rsidP="00B73AD4">
            <w:pPr>
              <w:cnfStyle w:val="000000000000" w:firstRow="0" w:lastRow="0" w:firstColumn="0" w:lastColumn="0" w:oddVBand="0" w:evenVBand="0" w:oddHBand="0" w:evenHBand="0" w:firstRowFirstColumn="0" w:firstRowLastColumn="0" w:lastRowFirstColumn="0" w:lastRowLastColumn="0"/>
              <w:rPr>
                <w:sz w:val="6"/>
                <w:szCs w:val="6"/>
              </w:rPr>
            </w:pPr>
          </w:p>
        </w:tc>
      </w:tr>
    </w:tbl>
    <w:p w:rsidR="00443F9C" w:rsidRDefault="00443F9C" w:rsidP="00443F9C"/>
    <w:sectPr w:rsidR="00443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F9C"/>
    <w:rsid w:val="003C72F4"/>
    <w:rsid w:val="003F6813"/>
    <w:rsid w:val="00443F9C"/>
    <w:rsid w:val="00464F82"/>
    <w:rsid w:val="00676B89"/>
    <w:rsid w:val="008214CF"/>
    <w:rsid w:val="00C9078D"/>
    <w:rsid w:val="00C9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575F"/>
  <w15:chartTrackingRefBased/>
  <w15:docId w15:val="{C3CD3D6B-9724-4402-91C8-11DF05D9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443F9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C90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McWhirter</dc:creator>
  <cp:keywords/>
  <dc:description/>
  <cp:lastModifiedBy>Angie McWhirter</cp:lastModifiedBy>
  <cp:revision>2</cp:revision>
  <cp:lastPrinted>2019-11-07T22:20:00Z</cp:lastPrinted>
  <dcterms:created xsi:type="dcterms:W3CDTF">2019-11-07T21:29:00Z</dcterms:created>
  <dcterms:modified xsi:type="dcterms:W3CDTF">2019-12-05T18:37:00Z</dcterms:modified>
</cp:coreProperties>
</file>