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A0" w:rsidRPr="005067A0" w:rsidRDefault="00C75AFB" w:rsidP="00C75AFB">
      <w:pPr>
        <w:tabs>
          <w:tab w:val="center" w:pos="4678"/>
          <w:tab w:val="right" w:pos="9360"/>
        </w:tabs>
        <w:spacing w:after="0" w:line="240" w:lineRule="auto"/>
        <w:rPr>
          <w:rFonts w:ascii="Arial" w:hAnsi="Arial" w:cs="Arial"/>
          <w:b/>
          <w:sz w:val="20"/>
          <w:szCs w:val="20"/>
          <w:lang w:val="fr-CA"/>
        </w:rPr>
      </w:pPr>
      <w:r w:rsidRPr="005067A0">
        <w:rPr>
          <w:rFonts w:ascii="Arial" w:hAnsi="Arial" w:cs="Arial"/>
          <w:b/>
          <w:sz w:val="20"/>
          <w:szCs w:val="20"/>
          <w:lang w:val="fr-CA"/>
        </w:rPr>
        <w:tab/>
      </w:r>
    </w:p>
    <w:p w:rsidR="005067A0" w:rsidRPr="005067A0" w:rsidRDefault="005067A0" w:rsidP="005067A0">
      <w:pPr>
        <w:tabs>
          <w:tab w:val="right" w:pos="9360"/>
        </w:tabs>
        <w:spacing w:after="0" w:line="240" w:lineRule="auto"/>
        <w:rPr>
          <w:rFonts w:ascii="Arial" w:hAnsi="Arial" w:cs="Arial"/>
          <w:b/>
          <w:sz w:val="20"/>
          <w:szCs w:val="20"/>
          <w:lang w:val="fr-CA"/>
        </w:rPr>
      </w:pPr>
      <w:r w:rsidRPr="005067A0">
        <w:rPr>
          <w:rFonts w:ascii="Arial" w:hAnsi="Arial" w:cs="Arial"/>
          <w:b/>
          <w:sz w:val="20"/>
          <w:szCs w:val="20"/>
          <w:lang w:val="fr-CA"/>
        </w:rPr>
        <w:tab/>
        <w:t xml:space="preserve">Nom : </w:t>
      </w:r>
      <w:r w:rsidRPr="005067A0">
        <w:rPr>
          <w:rFonts w:ascii="Arial" w:hAnsi="Arial" w:cs="Arial"/>
          <w:color w:val="0000FF"/>
          <w:sz w:val="20"/>
          <w:szCs w:val="20"/>
          <w:lang w:val="fr-CA"/>
        </w:rPr>
        <w:t>&lt;  &gt;</w:t>
      </w:r>
    </w:p>
    <w:p w:rsidR="005067A0" w:rsidRPr="005067A0" w:rsidRDefault="005067A0" w:rsidP="005067A0">
      <w:pPr>
        <w:tabs>
          <w:tab w:val="center" w:pos="4678"/>
          <w:tab w:val="right" w:pos="9360"/>
        </w:tabs>
        <w:spacing w:after="0" w:line="240" w:lineRule="auto"/>
        <w:rPr>
          <w:rFonts w:ascii="Arial" w:hAnsi="Arial" w:cs="Arial"/>
          <w:b/>
          <w:sz w:val="20"/>
          <w:szCs w:val="20"/>
          <w:lang w:val="fr-CA"/>
        </w:rPr>
      </w:pPr>
      <w:r w:rsidRPr="005067A0">
        <w:rPr>
          <w:rFonts w:ascii="Arial" w:hAnsi="Arial" w:cs="Arial"/>
          <w:b/>
          <w:sz w:val="20"/>
          <w:szCs w:val="20"/>
          <w:lang w:val="fr-CA"/>
        </w:rPr>
        <w:tab/>
      </w:r>
    </w:p>
    <w:p w:rsidR="005067A0" w:rsidRDefault="005067A0" w:rsidP="005067A0">
      <w:pPr>
        <w:tabs>
          <w:tab w:val="center" w:pos="4678"/>
          <w:tab w:val="right" w:pos="9360"/>
        </w:tabs>
        <w:spacing w:after="0" w:line="240" w:lineRule="auto"/>
        <w:rPr>
          <w:rFonts w:ascii="Arial" w:hAnsi="Arial" w:cs="Arial"/>
          <w:b/>
          <w:sz w:val="20"/>
          <w:szCs w:val="20"/>
          <w:lang w:val="fr-CA"/>
        </w:rPr>
      </w:pPr>
      <w:r w:rsidRPr="005067A0">
        <w:rPr>
          <w:rFonts w:ascii="Arial" w:hAnsi="Arial" w:cs="Arial"/>
          <w:b/>
          <w:sz w:val="20"/>
          <w:szCs w:val="20"/>
          <w:lang w:val="fr-CA"/>
        </w:rPr>
        <w:tab/>
        <w:t>Études sociales 30-2</w:t>
      </w:r>
    </w:p>
    <w:p w:rsidR="00BD3A1E" w:rsidRPr="005067A0" w:rsidRDefault="00BD3A1E" w:rsidP="005067A0">
      <w:pPr>
        <w:tabs>
          <w:tab w:val="center" w:pos="4678"/>
          <w:tab w:val="right" w:pos="9360"/>
        </w:tabs>
        <w:spacing w:after="0" w:line="240" w:lineRule="auto"/>
        <w:rPr>
          <w:rFonts w:ascii="Arial" w:hAnsi="Arial" w:cs="Arial"/>
          <w:b/>
          <w:sz w:val="20"/>
          <w:szCs w:val="20"/>
          <w:lang w:val="fr-CA"/>
        </w:rPr>
      </w:pPr>
    </w:p>
    <w:p w:rsidR="00C75AFB" w:rsidRDefault="00C75AFB" w:rsidP="00C75AFB">
      <w:pPr>
        <w:tabs>
          <w:tab w:val="center" w:pos="4678"/>
        </w:tabs>
        <w:spacing w:after="0" w:line="240" w:lineRule="auto"/>
        <w:rPr>
          <w:rFonts w:ascii="Arial" w:hAnsi="Arial" w:cs="Arial"/>
          <w:b/>
          <w:sz w:val="20"/>
          <w:szCs w:val="20"/>
          <w:lang w:val="fr-CA"/>
        </w:rPr>
      </w:pPr>
      <w:r w:rsidRPr="005067A0">
        <w:rPr>
          <w:rFonts w:ascii="Arial" w:hAnsi="Arial" w:cs="Arial"/>
          <w:b/>
          <w:sz w:val="20"/>
          <w:szCs w:val="20"/>
          <w:lang w:val="fr-CA"/>
        </w:rPr>
        <w:tab/>
        <w:t>Module 2 : Origines du libéralisme</w:t>
      </w:r>
    </w:p>
    <w:p w:rsidR="00BD3A1E" w:rsidRPr="005067A0" w:rsidRDefault="00BD3A1E" w:rsidP="00C75AFB">
      <w:pPr>
        <w:tabs>
          <w:tab w:val="center" w:pos="4678"/>
        </w:tabs>
        <w:spacing w:after="0" w:line="240" w:lineRule="auto"/>
        <w:rPr>
          <w:rFonts w:ascii="Arial" w:hAnsi="Arial" w:cs="Arial"/>
          <w:b/>
          <w:sz w:val="20"/>
          <w:szCs w:val="20"/>
          <w:lang w:val="fr-CA"/>
        </w:rPr>
      </w:pPr>
    </w:p>
    <w:p w:rsidR="00B12BE4" w:rsidRPr="005067A0" w:rsidRDefault="00C75AFB" w:rsidP="001B6CCE">
      <w:pPr>
        <w:tabs>
          <w:tab w:val="center" w:pos="4678"/>
        </w:tabs>
        <w:rPr>
          <w:rFonts w:ascii="Arial" w:hAnsi="Arial" w:cs="Arial"/>
          <w:b/>
          <w:sz w:val="20"/>
          <w:szCs w:val="20"/>
          <w:lang w:val="fr-CA"/>
        </w:rPr>
      </w:pPr>
      <w:r w:rsidRPr="005067A0">
        <w:rPr>
          <w:rFonts w:ascii="Arial" w:hAnsi="Arial" w:cs="Arial"/>
          <w:b/>
          <w:sz w:val="20"/>
          <w:szCs w:val="20"/>
          <w:lang w:val="fr-CA"/>
        </w:rPr>
        <w:tab/>
        <w:t>Devoir 2.</w:t>
      </w:r>
      <w:r w:rsidR="003C3BFD" w:rsidRPr="005067A0">
        <w:rPr>
          <w:rFonts w:ascii="Arial" w:hAnsi="Arial" w:cs="Arial"/>
          <w:b/>
          <w:sz w:val="20"/>
          <w:szCs w:val="20"/>
          <w:lang w:val="fr-CA"/>
        </w:rPr>
        <w:t>11</w:t>
      </w:r>
      <w:r w:rsidRPr="005067A0">
        <w:rPr>
          <w:rFonts w:ascii="Arial" w:hAnsi="Arial" w:cs="Arial"/>
          <w:b/>
          <w:sz w:val="20"/>
          <w:szCs w:val="20"/>
          <w:lang w:val="fr-CA"/>
        </w:rPr>
        <w:t xml:space="preserve"> —</w:t>
      </w:r>
      <w:r w:rsidR="001001D7">
        <w:rPr>
          <w:rFonts w:ascii="Arial" w:hAnsi="Arial" w:cs="Arial"/>
          <w:b/>
          <w:sz w:val="20"/>
          <w:szCs w:val="20"/>
          <w:lang w:val="fr-CA"/>
        </w:rPr>
        <w:t xml:space="preserve"> </w:t>
      </w:r>
      <w:r w:rsidRPr="005067A0">
        <w:rPr>
          <w:rFonts w:ascii="Arial" w:hAnsi="Arial" w:cs="Arial"/>
          <w:b/>
          <w:sz w:val="20"/>
          <w:szCs w:val="20"/>
          <w:lang w:val="fr-CA"/>
        </w:rPr>
        <w:t>L’équilibre entre l’individualisme, le collectivisme et le bien commun</w:t>
      </w:r>
      <w:r w:rsidRPr="005067A0">
        <w:rPr>
          <w:rFonts w:ascii="Arial" w:hAnsi="Arial" w:cs="Arial"/>
          <w:b/>
          <w:sz w:val="20"/>
          <w:szCs w:val="20"/>
          <w:lang w:val="fr-CA"/>
        </w:rPr>
        <w:br/>
      </w:r>
      <w:r w:rsidRPr="005067A0">
        <w:rPr>
          <w:rFonts w:ascii="Arial" w:hAnsi="Arial" w:cs="Arial"/>
          <w:b/>
          <w:sz w:val="20"/>
          <w:szCs w:val="20"/>
          <w:lang w:val="fr-CA"/>
        </w:rPr>
        <w:tab/>
        <w:t xml:space="preserve"> </w:t>
      </w:r>
    </w:p>
    <w:p w:rsidR="00BD3A1E" w:rsidRDefault="00BD3A1E" w:rsidP="00771DBA">
      <w:pPr>
        <w:spacing w:after="0" w:line="240" w:lineRule="auto"/>
        <w:rPr>
          <w:rFonts w:ascii="Arial" w:hAnsi="Arial" w:cs="Arial"/>
          <w:b/>
          <w:color w:val="FF0000"/>
          <w:sz w:val="20"/>
          <w:szCs w:val="20"/>
          <w:lang w:val="fr-CA"/>
        </w:rPr>
      </w:pPr>
      <w:r w:rsidRPr="005067A0">
        <w:rPr>
          <w:rFonts w:ascii="Arial" w:hAnsi="Arial" w:cs="Arial"/>
          <w:b/>
          <w:color w:val="FF0000"/>
          <w:sz w:val="20"/>
          <w:szCs w:val="20"/>
          <w:lang w:val="fr-CA"/>
        </w:rPr>
        <w:t xml:space="preserve">Total : </w:t>
      </w:r>
      <w:r w:rsidRPr="005067A0">
        <w:rPr>
          <w:rFonts w:ascii="Arial" w:hAnsi="Arial" w:cs="Arial"/>
          <w:color w:val="FF0000"/>
          <w:sz w:val="20"/>
          <w:szCs w:val="20"/>
          <w:lang w:val="fr-CA"/>
        </w:rPr>
        <w:t xml:space="preserve">  </w:t>
      </w:r>
      <w:r w:rsidRPr="005067A0">
        <w:rPr>
          <w:rFonts w:ascii="Arial" w:hAnsi="Arial" w:cs="Arial"/>
          <w:b/>
          <w:color w:val="FF0000"/>
          <w:sz w:val="20"/>
          <w:szCs w:val="20"/>
          <w:lang w:val="fr-CA"/>
        </w:rPr>
        <w:t>/15</w:t>
      </w:r>
    </w:p>
    <w:p w:rsidR="00BD3A1E" w:rsidRDefault="00BD3A1E" w:rsidP="00771DBA">
      <w:pPr>
        <w:spacing w:after="0" w:line="240" w:lineRule="auto"/>
        <w:rPr>
          <w:rFonts w:ascii="Arial" w:hAnsi="Arial" w:cs="Arial"/>
          <w:b/>
          <w:color w:val="FF0000"/>
          <w:sz w:val="20"/>
          <w:szCs w:val="20"/>
          <w:lang w:val="fr-CA"/>
        </w:rPr>
      </w:pPr>
    </w:p>
    <w:p w:rsidR="00BD3A1E" w:rsidRDefault="00BD3A1E" w:rsidP="00771DBA">
      <w:pPr>
        <w:spacing w:after="0" w:line="240" w:lineRule="auto"/>
        <w:rPr>
          <w:rFonts w:ascii="Arial" w:hAnsi="Arial" w:cs="Arial"/>
          <w:b/>
          <w:color w:val="FF0000"/>
          <w:sz w:val="20"/>
          <w:szCs w:val="20"/>
          <w:lang w:val="fr-CA"/>
        </w:rPr>
      </w:pPr>
    </w:p>
    <w:p w:rsidR="00771DBA" w:rsidRPr="005067A0" w:rsidRDefault="00BD3A1E" w:rsidP="00771DBA">
      <w:pPr>
        <w:spacing w:after="0" w:line="240" w:lineRule="auto"/>
        <w:rPr>
          <w:rFonts w:ascii="Arial" w:hAnsi="Arial" w:cs="Arial"/>
          <w:b/>
          <w:sz w:val="20"/>
          <w:szCs w:val="20"/>
          <w:lang w:val="fr-CA"/>
        </w:rPr>
      </w:pPr>
      <w:r>
        <w:rPr>
          <w:rFonts w:ascii="Arial" w:hAnsi="Arial" w:cs="Arial"/>
          <w:b/>
          <w:sz w:val="20"/>
          <w:szCs w:val="20"/>
          <w:lang w:val="fr-CA"/>
        </w:rPr>
        <w:t>Est-ce l</w:t>
      </w:r>
      <w:r w:rsidR="00592A28" w:rsidRPr="005067A0">
        <w:rPr>
          <w:rFonts w:ascii="Arial" w:hAnsi="Arial" w:cs="Arial"/>
          <w:b/>
          <w:sz w:val="20"/>
          <w:szCs w:val="20"/>
          <w:lang w:val="fr-CA"/>
        </w:rPr>
        <w:t>’</w:t>
      </w:r>
      <w:r w:rsidR="00071305" w:rsidRPr="005067A0">
        <w:rPr>
          <w:rFonts w:ascii="Arial" w:hAnsi="Arial" w:cs="Arial"/>
          <w:b/>
          <w:sz w:val="20"/>
          <w:szCs w:val="20"/>
          <w:lang w:val="fr-CA"/>
        </w:rPr>
        <w:t>individualism</w:t>
      </w:r>
      <w:r>
        <w:rPr>
          <w:rFonts w:ascii="Arial" w:hAnsi="Arial" w:cs="Arial"/>
          <w:b/>
          <w:sz w:val="20"/>
          <w:szCs w:val="20"/>
          <w:lang w:val="fr-CA"/>
        </w:rPr>
        <w:t xml:space="preserve">e, le collectivisme ou un mélange des deux idéologies qui </w:t>
      </w:r>
      <w:r w:rsidR="00071305" w:rsidRPr="005067A0">
        <w:rPr>
          <w:rFonts w:ascii="Arial" w:hAnsi="Arial" w:cs="Arial"/>
          <w:b/>
          <w:sz w:val="20"/>
          <w:szCs w:val="20"/>
          <w:lang w:val="fr-CA"/>
        </w:rPr>
        <w:t xml:space="preserve">encouragent le bien </w:t>
      </w:r>
      <w:proofErr w:type="gramStart"/>
      <w:r w:rsidR="00071305" w:rsidRPr="005067A0">
        <w:rPr>
          <w:rFonts w:ascii="Arial" w:hAnsi="Arial" w:cs="Arial"/>
          <w:b/>
          <w:sz w:val="20"/>
          <w:szCs w:val="20"/>
          <w:lang w:val="fr-CA"/>
        </w:rPr>
        <w:t>commun?</w:t>
      </w:r>
      <w:proofErr w:type="gramEnd"/>
    </w:p>
    <w:p w:rsidR="00071305" w:rsidRPr="005067A0" w:rsidRDefault="00071305" w:rsidP="00771DBA">
      <w:pPr>
        <w:spacing w:after="0" w:line="240" w:lineRule="auto"/>
        <w:rPr>
          <w:rFonts w:ascii="Arial" w:hAnsi="Arial" w:cs="Arial"/>
          <w:sz w:val="20"/>
          <w:szCs w:val="20"/>
          <w:lang w:val="fr-CA"/>
        </w:rPr>
      </w:pPr>
    </w:p>
    <w:p w:rsidR="008C74D8" w:rsidRPr="005067A0" w:rsidRDefault="00476F85" w:rsidP="00771DBA">
      <w:pPr>
        <w:spacing w:after="0" w:line="240" w:lineRule="auto"/>
        <w:rPr>
          <w:rFonts w:ascii="Arial" w:hAnsi="Arial" w:cs="Arial"/>
          <w:sz w:val="20"/>
          <w:szCs w:val="20"/>
          <w:lang w:val="fr-CA"/>
        </w:rPr>
      </w:pPr>
      <w:r w:rsidRPr="005067A0">
        <w:rPr>
          <w:rFonts w:ascii="Arial" w:hAnsi="Arial" w:cs="Arial"/>
          <w:sz w:val="20"/>
          <w:szCs w:val="20"/>
          <w:lang w:val="fr-CA"/>
        </w:rPr>
        <w:t xml:space="preserve">Ceux qui font la promotion de l’individualisme ou du collectivisme ont des perspectives variées sur la meilleure façon de maintenir le bien commun. Certains penseurs sont d’avis que l’individualisme contribue au bien commun alors le collectivisme radical est nocif </w:t>
      </w:r>
      <w:r w:rsidR="005067A0" w:rsidRPr="005067A0">
        <w:rPr>
          <w:rFonts w:ascii="Arial" w:hAnsi="Arial" w:cs="Arial"/>
          <w:sz w:val="20"/>
          <w:szCs w:val="20"/>
          <w:lang w:val="fr-CA"/>
        </w:rPr>
        <w:t>pour le</w:t>
      </w:r>
      <w:r w:rsidRPr="005067A0">
        <w:rPr>
          <w:rFonts w:ascii="Arial" w:hAnsi="Arial" w:cs="Arial"/>
          <w:sz w:val="20"/>
          <w:szCs w:val="20"/>
          <w:lang w:val="fr-CA"/>
        </w:rPr>
        <w:t xml:space="preserve"> bien commun, comme dans le cas des gouvernements totalitaires qui ne tiennent aucunement compte des droits et libertés de la personne.</w:t>
      </w:r>
      <w:r w:rsidR="00771DBA" w:rsidRPr="005067A0">
        <w:rPr>
          <w:rFonts w:ascii="Arial" w:hAnsi="Arial" w:cs="Arial"/>
          <w:sz w:val="20"/>
          <w:szCs w:val="20"/>
          <w:lang w:val="fr-CA"/>
        </w:rPr>
        <w:t xml:space="preserve"> </w:t>
      </w:r>
    </w:p>
    <w:p w:rsidR="008C74D8" w:rsidRPr="005067A0" w:rsidRDefault="008C74D8" w:rsidP="00771DBA">
      <w:pPr>
        <w:spacing w:after="0" w:line="240" w:lineRule="auto"/>
        <w:rPr>
          <w:rFonts w:ascii="Arial" w:hAnsi="Arial" w:cs="Arial"/>
          <w:sz w:val="20"/>
          <w:szCs w:val="20"/>
          <w:lang w:val="fr-CA"/>
        </w:rPr>
      </w:pPr>
    </w:p>
    <w:p w:rsidR="00CE6E14" w:rsidRPr="005067A0" w:rsidRDefault="00476F85" w:rsidP="00A44FD1">
      <w:pPr>
        <w:spacing w:after="0" w:line="240" w:lineRule="auto"/>
        <w:rPr>
          <w:rFonts w:ascii="Arial" w:hAnsi="Arial" w:cs="Arial"/>
          <w:sz w:val="20"/>
          <w:szCs w:val="20"/>
          <w:lang w:val="fr-CA"/>
        </w:rPr>
      </w:pPr>
      <w:r w:rsidRPr="005067A0">
        <w:rPr>
          <w:rFonts w:ascii="Arial" w:hAnsi="Arial" w:cs="Arial"/>
          <w:sz w:val="20"/>
          <w:szCs w:val="20"/>
          <w:lang w:val="fr-CA"/>
        </w:rPr>
        <w:t>D’autres penseurs suggèrent que le collectivisme contribue au bien commun et que l’individualisme radical serait nocif pour le bien commun. Les récessions accompagnées de taux de chômage élevés en sont un exemple.</w:t>
      </w:r>
    </w:p>
    <w:p w:rsidR="00A44FD1" w:rsidRPr="005067A0" w:rsidRDefault="00A44FD1" w:rsidP="00A44FD1">
      <w:pPr>
        <w:spacing w:after="0" w:line="240" w:lineRule="auto"/>
        <w:rPr>
          <w:rStyle w:val="Strong"/>
          <w:rFonts w:ascii="Arial" w:hAnsi="Arial" w:cs="Arial"/>
          <w:b w:val="0"/>
          <w:bCs w:val="0"/>
          <w:sz w:val="20"/>
          <w:szCs w:val="20"/>
          <w:lang w:val="fr-CA"/>
        </w:rPr>
      </w:pPr>
    </w:p>
    <w:tbl>
      <w:tblPr>
        <w:tblW w:w="1083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ayout w:type="fixed"/>
        <w:tblLook w:val="04A0" w:firstRow="1" w:lastRow="0" w:firstColumn="1" w:lastColumn="0" w:noHBand="0" w:noVBand="1"/>
      </w:tblPr>
      <w:tblGrid>
        <w:gridCol w:w="10839"/>
      </w:tblGrid>
      <w:tr w:rsidR="007B6AC5" w:rsidRPr="00BD3A1E" w:rsidTr="003E3363">
        <w:trPr>
          <w:trHeight w:val="753"/>
        </w:trPr>
        <w:tc>
          <w:tcPr>
            <w:tcW w:w="10839" w:type="dxa"/>
            <w:shd w:val="pct5" w:color="auto" w:fill="auto"/>
            <w:vAlign w:val="center"/>
          </w:tcPr>
          <w:p w:rsidR="00BD3A1E" w:rsidRDefault="00BD3A1E" w:rsidP="003E3363">
            <w:pPr>
              <w:pStyle w:val="NormalWeb"/>
              <w:spacing w:before="0" w:beforeAutospacing="0" w:after="60" w:afterAutospacing="0"/>
              <w:rPr>
                <w:rFonts w:ascii="Arial" w:hAnsi="Arial" w:cs="Arial"/>
                <w:sz w:val="20"/>
                <w:szCs w:val="20"/>
                <w:lang w:val="fr-CA"/>
              </w:rPr>
            </w:pPr>
          </w:p>
          <w:p w:rsidR="007B6AC5" w:rsidRDefault="007B6AC5" w:rsidP="003E3363">
            <w:pPr>
              <w:pStyle w:val="NormalWeb"/>
              <w:spacing w:before="0" w:beforeAutospacing="0" w:after="60" w:afterAutospacing="0"/>
              <w:rPr>
                <w:rFonts w:ascii="Arial" w:hAnsi="Arial" w:cs="Arial"/>
                <w:sz w:val="20"/>
                <w:szCs w:val="20"/>
                <w:lang w:val="fr-CA"/>
              </w:rPr>
            </w:pPr>
            <w:r w:rsidRPr="005067A0">
              <w:rPr>
                <w:rFonts w:ascii="Arial" w:hAnsi="Arial" w:cs="Arial"/>
                <w:sz w:val="20"/>
                <w:szCs w:val="20"/>
                <w:lang w:val="fr-CA"/>
              </w:rPr>
              <w:t xml:space="preserve">Rédige un </w:t>
            </w:r>
            <w:r w:rsidRPr="005067A0">
              <w:rPr>
                <w:rFonts w:ascii="Arial" w:hAnsi="Arial" w:cs="Arial"/>
                <w:b/>
                <w:sz w:val="20"/>
                <w:szCs w:val="20"/>
                <w:lang w:val="fr-CA"/>
              </w:rPr>
              <w:t>paragraphe de prise de position</w:t>
            </w:r>
            <w:r w:rsidRPr="005067A0">
              <w:rPr>
                <w:rFonts w:ascii="Arial" w:hAnsi="Arial" w:cs="Arial"/>
                <w:sz w:val="20"/>
                <w:szCs w:val="20"/>
                <w:lang w:val="fr-CA"/>
              </w:rPr>
              <w:t xml:space="preserve"> </w:t>
            </w:r>
            <w:r w:rsidR="00BD3A1E">
              <w:rPr>
                <w:rFonts w:ascii="Arial" w:hAnsi="Arial" w:cs="Arial"/>
                <w:sz w:val="20"/>
                <w:szCs w:val="20"/>
                <w:lang w:val="fr-CA"/>
              </w:rPr>
              <w:t xml:space="preserve">de </w:t>
            </w:r>
            <w:r w:rsidR="00BD3A1E" w:rsidRPr="00BD3A1E">
              <w:rPr>
                <w:rFonts w:ascii="Arial" w:hAnsi="Arial" w:cs="Arial"/>
                <w:b/>
                <w:color w:val="00B050"/>
                <w:sz w:val="20"/>
                <w:szCs w:val="20"/>
                <w:lang w:val="fr-CA"/>
              </w:rPr>
              <w:t>15 à 20 lignes</w:t>
            </w:r>
            <w:r w:rsidR="00BD3A1E" w:rsidRPr="00BD3A1E">
              <w:rPr>
                <w:rFonts w:ascii="Arial" w:hAnsi="Arial" w:cs="Arial"/>
                <w:color w:val="00B050"/>
                <w:sz w:val="20"/>
                <w:szCs w:val="20"/>
                <w:lang w:val="fr-CA"/>
              </w:rPr>
              <w:t xml:space="preserve"> </w:t>
            </w:r>
            <w:r w:rsidRPr="005067A0">
              <w:rPr>
                <w:rFonts w:ascii="Arial" w:hAnsi="Arial" w:cs="Arial"/>
                <w:sz w:val="20"/>
                <w:szCs w:val="20"/>
                <w:lang w:val="fr-CA"/>
              </w:rPr>
              <w:t>en répondant à la question suivante</w:t>
            </w:r>
            <w:r w:rsidR="00BD3A1E">
              <w:rPr>
                <w:rFonts w:ascii="Arial" w:hAnsi="Arial" w:cs="Arial"/>
                <w:sz w:val="20"/>
                <w:szCs w:val="20"/>
                <w:lang w:val="fr-CA"/>
              </w:rPr>
              <w:t xml:space="preserve"> </w:t>
            </w:r>
            <w:r w:rsidR="001B6CCE" w:rsidRPr="005067A0">
              <w:rPr>
                <w:rFonts w:ascii="Arial" w:hAnsi="Arial" w:cs="Arial"/>
                <w:sz w:val="20"/>
                <w:szCs w:val="20"/>
                <w:lang w:val="fr-CA"/>
              </w:rPr>
              <w:t>:</w:t>
            </w:r>
          </w:p>
          <w:p w:rsidR="00BD3A1E" w:rsidRPr="005067A0" w:rsidRDefault="00BD3A1E" w:rsidP="003E3363">
            <w:pPr>
              <w:pStyle w:val="NormalWeb"/>
              <w:spacing w:before="0" w:beforeAutospacing="0" w:after="60" w:afterAutospacing="0"/>
              <w:rPr>
                <w:rFonts w:ascii="Arial" w:hAnsi="Arial" w:cs="Arial"/>
                <w:sz w:val="20"/>
                <w:szCs w:val="20"/>
                <w:lang w:val="fr-CA"/>
              </w:rPr>
            </w:pPr>
          </w:p>
          <w:p w:rsidR="007B6AC5" w:rsidRPr="0055389A" w:rsidRDefault="00A44FD1" w:rsidP="00BD3A1E">
            <w:pPr>
              <w:pStyle w:val="NormalWeb"/>
              <w:spacing w:before="0" w:beforeAutospacing="0" w:after="60" w:afterAutospacing="0"/>
              <w:rPr>
                <w:rFonts w:ascii="Arial" w:hAnsi="Arial" w:cs="Arial"/>
                <w:b/>
                <w:i/>
                <w:lang w:val="fr-CA"/>
              </w:rPr>
            </w:pPr>
            <w:r w:rsidRPr="0055389A">
              <w:rPr>
                <w:rFonts w:ascii="Arial" w:hAnsi="Arial" w:cs="Arial"/>
                <w:b/>
                <w:i/>
                <w:lang w:val="fr-CA"/>
              </w:rPr>
              <w:t xml:space="preserve">Le Canada devrait-il adopter une idéologie individualiste ou collectiviste pour assurer le bien commun de </w:t>
            </w:r>
            <w:proofErr w:type="gramStart"/>
            <w:r w:rsidRPr="0055389A">
              <w:rPr>
                <w:rFonts w:ascii="Arial" w:hAnsi="Arial" w:cs="Arial"/>
                <w:b/>
                <w:i/>
                <w:lang w:val="fr-CA"/>
              </w:rPr>
              <w:t>tous?</w:t>
            </w:r>
            <w:proofErr w:type="gramEnd"/>
          </w:p>
          <w:p w:rsidR="00BD3A1E" w:rsidRDefault="00BD3A1E" w:rsidP="00BD3A1E">
            <w:pPr>
              <w:pStyle w:val="NormalWeb"/>
              <w:spacing w:before="0" w:beforeAutospacing="0" w:after="60" w:afterAutospacing="0"/>
              <w:rPr>
                <w:rFonts w:ascii="Arial" w:hAnsi="Arial" w:cs="Arial"/>
                <w:b/>
                <w:i/>
                <w:sz w:val="20"/>
                <w:szCs w:val="20"/>
                <w:lang w:val="fr-CA"/>
              </w:rPr>
            </w:pPr>
          </w:p>
          <w:p w:rsidR="00BD3A1E" w:rsidRPr="0055389A" w:rsidRDefault="00BD3A1E" w:rsidP="00BD3A1E">
            <w:pPr>
              <w:pStyle w:val="NormalWeb"/>
              <w:spacing w:before="0" w:beforeAutospacing="0" w:after="60" w:afterAutospacing="0"/>
              <w:rPr>
                <w:rFonts w:ascii="Arial" w:hAnsi="Arial" w:cs="Arial"/>
                <w:b/>
                <w:color w:val="0070C0"/>
                <w:sz w:val="20"/>
                <w:szCs w:val="20"/>
                <w:lang w:val="fr-CA"/>
              </w:rPr>
            </w:pPr>
            <w:r w:rsidRPr="0055389A">
              <w:rPr>
                <w:rFonts w:ascii="Arial" w:hAnsi="Arial" w:cs="Arial"/>
                <w:b/>
                <w:color w:val="0070C0"/>
                <w:sz w:val="20"/>
                <w:szCs w:val="20"/>
                <w:lang w:val="fr-CA"/>
              </w:rPr>
              <w:t>Important : dans ta réponse, il te faut utiliser la terminologie des pages 2.3 de ton cours si ta réponse est l’individualisme/libéralisme :</w:t>
            </w:r>
            <w:r w:rsidR="0055389A">
              <w:rPr>
                <w:rFonts w:ascii="Arial" w:hAnsi="Arial" w:cs="Arial"/>
                <w:b/>
                <w:color w:val="0070C0"/>
                <w:sz w:val="20"/>
                <w:szCs w:val="20"/>
                <w:lang w:val="fr-CA"/>
              </w:rPr>
              <w:t xml:space="preserve"> </w:t>
            </w:r>
            <w:bookmarkStart w:id="0" w:name="_GoBack"/>
            <w:bookmarkEnd w:id="0"/>
            <w:r w:rsidRPr="0055389A">
              <w:rPr>
                <w:rFonts w:ascii="Arial" w:hAnsi="Arial" w:cs="Arial"/>
                <w:b/>
                <w:color w:val="0070C0"/>
                <w:sz w:val="20"/>
                <w:szCs w:val="20"/>
                <w:lang w:val="fr-CA"/>
              </w:rPr>
              <w:t xml:space="preserve">Ex : </w:t>
            </w:r>
            <w:r w:rsidR="0055389A" w:rsidRPr="0055389A">
              <w:rPr>
                <w:rFonts w:ascii="Arial" w:hAnsi="Arial" w:cs="Arial"/>
                <w:b/>
                <w:color w:val="0070C0"/>
                <w:sz w:val="20"/>
                <w:szCs w:val="20"/>
                <w:lang w:val="fr-CA"/>
              </w:rPr>
              <w:t xml:space="preserve"> propriété privée, règle de droit, libertés individuelles, liberté économique…</w:t>
            </w:r>
          </w:p>
          <w:p w:rsidR="00BD3A1E" w:rsidRPr="0055389A" w:rsidRDefault="00BD3A1E" w:rsidP="00BD3A1E">
            <w:pPr>
              <w:pStyle w:val="NormalWeb"/>
              <w:spacing w:before="0" w:beforeAutospacing="0" w:after="60" w:afterAutospacing="0"/>
              <w:rPr>
                <w:rFonts w:ascii="Arial" w:hAnsi="Arial" w:cs="Arial"/>
                <w:b/>
                <w:i/>
                <w:color w:val="31849B" w:themeColor="accent5" w:themeShade="BF"/>
                <w:sz w:val="20"/>
                <w:szCs w:val="20"/>
                <w:lang w:val="fr-CA"/>
              </w:rPr>
            </w:pPr>
          </w:p>
          <w:p w:rsidR="00BD3A1E" w:rsidRPr="0055389A" w:rsidRDefault="00BD3A1E" w:rsidP="00BD3A1E">
            <w:pPr>
              <w:pStyle w:val="NormalWeb"/>
              <w:spacing w:before="0" w:beforeAutospacing="0" w:after="60" w:afterAutospacing="0"/>
              <w:rPr>
                <w:rFonts w:ascii="Arial" w:hAnsi="Arial" w:cs="Arial"/>
                <w:b/>
                <w:color w:val="002060"/>
                <w:sz w:val="20"/>
                <w:szCs w:val="20"/>
                <w:lang w:val="fr-CA"/>
              </w:rPr>
            </w:pPr>
            <w:r w:rsidRPr="0055389A">
              <w:rPr>
                <w:rFonts w:ascii="Arial" w:hAnsi="Arial" w:cs="Arial"/>
                <w:b/>
                <w:color w:val="002060"/>
                <w:sz w:val="20"/>
                <w:szCs w:val="20"/>
                <w:lang w:val="fr-CA"/>
              </w:rPr>
              <w:t>Important : dans ta réponse, il te faut utiliser les pages 2.</w:t>
            </w:r>
            <w:r w:rsidRPr="0055389A">
              <w:rPr>
                <w:rFonts w:ascii="Arial" w:hAnsi="Arial" w:cs="Arial"/>
                <w:b/>
                <w:color w:val="002060"/>
                <w:sz w:val="20"/>
                <w:szCs w:val="20"/>
                <w:lang w:val="fr-CA"/>
              </w:rPr>
              <w:t>5</w:t>
            </w:r>
            <w:r w:rsidRPr="0055389A">
              <w:rPr>
                <w:rFonts w:ascii="Arial" w:hAnsi="Arial" w:cs="Arial"/>
                <w:b/>
                <w:color w:val="002060"/>
                <w:sz w:val="20"/>
                <w:szCs w:val="20"/>
                <w:lang w:val="fr-CA"/>
              </w:rPr>
              <w:t xml:space="preserve"> de ton cours si ta réponse est le </w:t>
            </w:r>
            <w:r w:rsidRPr="0055389A">
              <w:rPr>
                <w:rFonts w:ascii="Arial" w:hAnsi="Arial" w:cs="Arial"/>
                <w:b/>
                <w:color w:val="002060"/>
                <w:sz w:val="20"/>
                <w:szCs w:val="20"/>
                <w:lang w:val="fr-CA"/>
              </w:rPr>
              <w:t xml:space="preserve">collectivisme : </w:t>
            </w:r>
          </w:p>
          <w:p w:rsidR="00BD3A1E" w:rsidRPr="0055389A" w:rsidRDefault="00BD3A1E" w:rsidP="00BD3A1E">
            <w:pPr>
              <w:pStyle w:val="NormalWeb"/>
              <w:spacing w:before="0" w:beforeAutospacing="0" w:after="60" w:afterAutospacing="0"/>
              <w:rPr>
                <w:rFonts w:ascii="Arial" w:hAnsi="Arial" w:cs="Arial"/>
                <w:b/>
                <w:color w:val="002060"/>
                <w:sz w:val="20"/>
                <w:szCs w:val="20"/>
                <w:lang w:val="fr-CA"/>
              </w:rPr>
            </w:pPr>
            <w:r w:rsidRPr="0055389A">
              <w:rPr>
                <w:rFonts w:ascii="Arial" w:hAnsi="Arial" w:cs="Arial"/>
                <w:b/>
                <w:color w:val="002060"/>
                <w:sz w:val="20"/>
                <w:szCs w:val="20"/>
                <w:lang w:val="fr-CA"/>
              </w:rPr>
              <w:t xml:space="preserve">Ex : égalité économique, responsabilité collective, intérêt </w:t>
            </w:r>
            <w:proofErr w:type="gramStart"/>
            <w:r w:rsidRPr="0055389A">
              <w:rPr>
                <w:rFonts w:ascii="Arial" w:hAnsi="Arial" w:cs="Arial"/>
                <w:b/>
                <w:color w:val="002060"/>
                <w:sz w:val="20"/>
                <w:szCs w:val="20"/>
                <w:lang w:val="fr-CA"/>
              </w:rPr>
              <w:t>collectif….</w:t>
            </w:r>
            <w:proofErr w:type="gramEnd"/>
            <w:r w:rsidRPr="0055389A">
              <w:rPr>
                <w:rFonts w:ascii="Arial" w:hAnsi="Arial" w:cs="Arial"/>
                <w:b/>
                <w:color w:val="002060"/>
                <w:sz w:val="20"/>
                <w:szCs w:val="20"/>
                <w:lang w:val="fr-CA"/>
              </w:rPr>
              <w:t>.</w:t>
            </w:r>
          </w:p>
          <w:p w:rsidR="00BD3A1E" w:rsidRDefault="00BD3A1E" w:rsidP="00BD3A1E">
            <w:pPr>
              <w:pStyle w:val="NormalWeb"/>
              <w:spacing w:before="0" w:beforeAutospacing="0" w:after="60" w:afterAutospacing="0"/>
              <w:rPr>
                <w:rFonts w:ascii="Arial" w:hAnsi="Arial" w:cs="Arial"/>
                <w:b/>
                <w:i/>
                <w:sz w:val="20"/>
                <w:szCs w:val="20"/>
                <w:lang w:val="fr-CA"/>
              </w:rPr>
            </w:pPr>
          </w:p>
          <w:p w:rsidR="00BD3A1E" w:rsidRPr="005067A0" w:rsidRDefault="00BD3A1E" w:rsidP="00BD3A1E">
            <w:pPr>
              <w:pStyle w:val="NormalWeb"/>
              <w:spacing w:before="0" w:beforeAutospacing="0" w:after="60" w:afterAutospacing="0"/>
              <w:rPr>
                <w:rFonts w:ascii="Arial" w:hAnsi="Arial" w:cs="Arial"/>
                <w:b/>
                <w:i/>
                <w:sz w:val="20"/>
                <w:szCs w:val="20"/>
                <w:lang w:val="fr-CA"/>
              </w:rPr>
            </w:pPr>
          </w:p>
          <w:p w:rsidR="007B6AC5" w:rsidRPr="005067A0" w:rsidRDefault="007B6AC5" w:rsidP="003E3363">
            <w:pPr>
              <w:pStyle w:val="NormalWeb"/>
              <w:spacing w:before="0" w:beforeAutospacing="0" w:after="60" w:afterAutospacing="0"/>
              <w:ind w:left="574"/>
              <w:rPr>
                <w:rFonts w:ascii="Arial" w:hAnsi="Arial" w:cs="Arial"/>
                <w:i/>
                <w:sz w:val="20"/>
                <w:szCs w:val="20"/>
                <w:lang w:val="fr-CA"/>
              </w:rPr>
            </w:pPr>
          </w:p>
        </w:tc>
      </w:tr>
    </w:tbl>
    <w:p w:rsidR="007B6AC5" w:rsidRPr="005067A0" w:rsidRDefault="007B6AC5" w:rsidP="007B6AC5">
      <w:pPr>
        <w:tabs>
          <w:tab w:val="right" w:pos="9214"/>
        </w:tabs>
        <w:jc w:val="center"/>
        <w:rPr>
          <w:rFonts w:ascii="Arial" w:hAnsi="Arial" w:cs="Arial"/>
          <w:b/>
          <w:sz w:val="20"/>
          <w:szCs w:val="20"/>
          <w:lang w:val="fr-CA"/>
        </w:rPr>
      </w:pPr>
      <w:r w:rsidRPr="005067A0">
        <w:rPr>
          <w:rFonts w:ascii="Arial" w:hAnsi="Arial" w:cs="Arial"/>
          <w:color w:val="0000FF"/>
          <w:sz w:val="20"/>
          <w:szCs w:val="20"/>
          <w:lang w:val="fr-CA"/>
        </w:rPr>
        <w:tab/>
      </w:r>
    </w:p>
    <w:p w:rsidR="007B6AC5" w:rsidRPr="005067A0" w:rsidRDefault="007B6AC5" w:rsidP="007B6AC5">
      <w:pPr>
        <w:rPr>
          <w:rFonts w:ascii="Arial" w:hAnsi="Arial" w:cs="Arial"/>
          <w:color w:val="0000FF"/>
          <w:sz w:val="20"/>
          <w:szCs w:val="20"/>
          <w:lang w:val="fr-CA"/>
        </w:rPr>
      </w:pPr>
      <w:r w:rsidRPr="005067A0">
        <w:rPr>
          <w:rFonts w:ascii="Arial" w:hAnsi="Arial" w:cs="Arial"/>
          <w:sz w:val="20"/>
          <w:szCs w:val="20"/>
          <w:lang w:val="fr-CA"/>
        </w:rPr>
        <w:t>Rédige ton paragraphe ici :</w:t>
      </w:r>
    </w:p>
    <w:p w:rsidR="007B6AC5" w:rsidRPr="005067A0" w:rsidRDefault="007B6AC5" w:rsidP="007B6AC5">
      <w:pPr>
        <w:pStyle w:val="ListParagraph"/>
        <w:numPr>
          <w:ilvl w:val="0"/>
          <w:numId w:val="8"/>
        </w:numPr>
        <w:ind w:left="142" w:hanging="153"/>
        <w:rPr>
          <w:rFonts w:ascii="Arial" w:hAnsi="Arial" w:cs="Arial"/>
          <w:sz w:val="20"/>
          <w:szCs w:val="20"/>
          <w:lang w:val="fr-CA"/>
        </w:rPr>
      </w:pPr>
    </w:p>
    <w:sectPr w:rsidR="007B6AC5" w:rsidRPr="005067A0" w:rsidSect="00C75AFB">
      <w:footerReference w:type="default" r:id="rId8"/>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B96" w:rsidRDefault="00392B96" w:rsidP="00BE2F1A">
      <w:pPr>
        <w:spacing w:after="0" w:line="240" w:lineRule="auto"/>
      </w:pPr>
      <w:r>
        <w:separator/>
      </w:r>
    </w:p>
  </w:endnote>
  <w:endnote w:type="continuationSeparator" w:id="0">
    <w:p w:rsidR="00392B96" w:rsidRDefault="00392B96" w:rsidP="00BE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1A" w:rsidRPr="00097EC1" w:rsidRDefault="00BB0FD0" w:rsidP="00097EC1">
    <w:pPr>
      <w:tabs>
        <w:tab w:val="center" w:pos="4678"/>
        <w:tab w:val="right" w:pos="9356"/>
      </w:tabs>
      <w:spacing w:after="0" w:line="240" w:lineRule="auto"/>
      <w:rPr>
        <w:lang w:val="fr-CA"/>
      </w:rPr>
    </w:pPr>
    <w:r>
      <w:rPr>
        <w:rFonts w:ascii="Trebuchet MS" w:eastAsia="Times" w:hAnsi="Trebuchet MS"/>
        <w:i/>
        <w:sz w:val="20"/>
        <w:szCs w:val="20"/>
        <w:lang w:val="fr-CA"/>
      </w:rPr>
      <w:t>ADLC</w:t>
    </w:r>
    <w:r w:rsidR="00097EC1" w:rsidRPr="00097EC1">
      <w:rPr>
        <w:rFonts w:ascii="Trebuchet MS" w:eastAsia="Times" w:hAnsi="Trebuchet MS"/>
        <w:i/>
        <w:sz w:val="20"/>
        <w:szCs w:val="20"/>
        <w:lang w:val="fr-CA"/>
      </w:rPr>
      <w:tab/>
    </w:r>
    <w:r w:rsidR="00097EC1" w:rsidRPr="00097EC1">
      <w:rPr>
        <w:rFonts w:ascii="Times" w:eastAsia="Times" w:hAnsi="Times"/>
        <w:sz w:val="24"/>
        <w:szCs w:val="20"/>
        <w:lang w:val="en-US"/>
      </w:rPr>
      <w:fldChar w:fldCharType="begin"/>
    </w:r>
    <w:r w:rsidR="00097EC1" w:rsidRPr="00097EC1">
      <w:rPr>
        <w:rFonts w:ascii="Times" w:eastAsia="Times" w:hAnsi="Times"/>
        <w:sz w:val="24"/>
        <w:szCs w:val="20"/>
        <w:lang w:val="fr-CA"/>
      </w:rPr>
      <w:instrText xml:space="preserve"> PAGE   \* MERGEFORMAT </w:instrText>
    </w:r>
    <w:r w:rsidR="00097EC1" w:rsidRPr="00097EC1">
      <w:rPr>
        <w:rFonts w:ascii="Times" w:eastAsia="Times" w:hAnsi="Times"/>
        <w:sz w:val="24"/>
        <w:szCs w:val="20"/>
        <w:lang w:val="en-US"/>
      </w:rPr>
      <w:fldChar w:fldCharType="separate"/>
    </w:r>
    <w:r w:rsidR="0055389A">
      <w:rPr>
        <w:rFonts w:ascii="Times" w:eastAsia="Times" w:hAnsi="Times"/>
        <w:noProof/>
        <w:sz w:val="24"/>
        <w:szCs w:val="20"/>
        <w:lang w:val="fr-CA"/>
      </w:rPr>
      <w:t>1</w:t>
    </w:r>
    <w:r w:rsidR="00097EC1" w:rsidRPr="00097EC1">
      <w:rPr>
        <w:rFonts w:ascii="Times" w:eastAsia="Times" w:hAnsi="Times"/>
        <w:sz w:val="24"/>
        <w:szCs w:val="20"/>
        <w:lang w:val="en-US"/>
      </w:rPr>
      <w:fldChar w:fldCharType="end"/>
    </w:r>
    <w:r w:rsidR="00097EC1" w:rsidRPr="00097EC1">
      <w:rPr>
        <w:rFonts w:ascii="Times" w:eastAsia="Times" w:hAnsi="Times"/>
        <w:sz w:val="24"/>
        <w:szCs w:val="20"/>
        <w:lang w:val="fr-CA"/>
      </w:rPr>
      <w:tab/>
    </w:r>
    <w:r w:rsidR="00097EC1" w:rsidRPr="00097EC1">
      <w:rPr>
        <w:rFonts w:ascii="Trebuchet MS" w:eastAsia="Times" w:hAnsi="Trebuchet MS"/>
        <w:i/>
        <w:sz w:val="20"/>
        <w:szCs w:val="20"/>
        <w:lang w:val="fr-CA"/>
      </w:rPr>
      <w:t>Études sociales 30-2 — Module </w:t>
    </w:r>
    <w:r w:rsidR="00097EC1">
      <w:rPr>
        <w:rFonts w:ascii="Trebuchet MS" w:eastAsia="Times" w:hAnsi="Trebuchet MS"/>
        <w:i/>
        <w:sz w:val="20"/>
        <w:szCs w:val="20"/>
        <w:lang w:val="fr-CA"/>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B96" w:rsidRDefault="00392B96" w:rsidP="00BE2F1A">
      <w:pPr>
        <w:spacing w:after="0" w:line="240" w:lineRule="auto"/>
      </w:pPr>
      <w:r>
        <w:separator/>
      </w:r>
    </w:p>
  </w:footnote>
  <w:footnote w:type="continuationSeparator" w:id="0">
    <w:p w:rsidR="00392B96" w:rsidRDefault="00392B96" w:rsidP="00BE2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3C1"/>
    <w:multiLevelType w:val="multilevel"/>
    <w:tmpl w:val="AF16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8E1"/>
    <w:multiLevelType w:val="multilevel"/>
    <w:tmpl w:val="A1D0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51F6A"/>
    <w:multiLevelType w:val="multilevel"/>
    <w:tmpl w:val="C6A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91DC8"/>
    <w:multiLevelType w:val="multilevel"/>
    <w:tmpl w:val="6DBADE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7EC0FA2"/>
    <w:multiLevelType w:val="hybridMultilevel"/>
    <w:tmpl w:val="6F34B7E8"/>
    <w:lvl w:ilvl="0" w:tplc="31202512">
      <w:start w:val="20"/>
      <w:numFmt w:val="bullet"/>
      <w:lvlText w:val=""/>
      <w:lvlJc w:val="left"/>
      <w:pPr>
        <w:ind w:left="720" w:hanging="360"/>
      </w:pPr>
      <w:rPr>
        <w:rFonts w:ascii="Wingdings" w:eastAsia="Calibri" w:hAnsi="Wingdings" w:cs="Arial" w:hint="default"/>
        <w:color w:val="0000FF"/>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81565CD"/>
    <w:multiLevelType w:val="multilevel"/>
    <w:tmpl w:val="8FF6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20DE8"/>
    <w:multiLevelType w:val="hybridMultilevel"/>
    <w:tmpl w:val="4738BB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0"/>
  </w:num>
  <w:num w:numId="6">
    <w:abstractNumId w:val="1"/>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K2MDA3MTKxMLIwNjRQ0lEKTi0uzszPAykwqQUAJbYOUSwAAAA="/>
  </w:docVars>
  <w:rsids>
    <w:rsidRoot w:val="007B259F"/>
    <w:rsid w:val="00033334"/>
    <w:rsid w:val="00050128"/>
    <w:rsid w:val="00071305"/>
    <w:rsid w:val="000823F7"/>
    <w:rsid w:val="00086F29"/>
    <w:rsid w:val="000923AC"/>
    <w:rsid w:val="00097EC1"/>
    <w:rsid w:val="000F379C"/>
    <w:rsid w:val="001001D7"/>
    <w:rsid w:val="00145688"/>
    <w:rsid w:val="00166D07"/>
    <w:rsid w:val="00177502"/>
    <w:rsid w:val="00180318"/>
    <w:rsid w:val="00187744"/>
    <w:rsid w:val="001B6CCE"/>
    <w:rsid w:val="001F617E"/>
    <w:rsid w:val="002113CB"/>
    <w:rsid w:val="00211632"/>
    <w:rsid w:val="002330C8"/>
    <w:rsid w:val="00272BF6"/>
    <w:rsid w:val="00313F70"/>
    <w:rsid w:val="0032119F"/>
    <w:rsid w:val="00327C39"/>
    <w:rsid w:val="00332EA9"/>
    <w:rsid w:val="003520A3"/>
    <w:rsid w:val="00392B96"/>
    <w:rsid w:val="00394E03"/>
    <w:rsid w:val="003A53B0"/>
    <w:rsid w:val="003C3BFD"/>
    <w:rsid w:val="00420E75"/>
    <w:rsid w:val="00437DA1"/>
    <w:rsid w:val="004635D3"/>
    <w:rsid w:val="004670B5"/>
    <w:rsid w:val="00476F85"/>
    <w:rsid w:val="00485423"/>
    <w:rsid w:val="00494A86"/>
    <w:rsid w:val="004E259D"/>
    <w:rsid w:val="0050675B"/>
    <w:rsid w:val="005067A0"/>
    <w:rsid w:val="0055389A"/>
    <w:rsid w:val="0059247B"/>
    <w:rsid w:val="00592A28"/>
    <w:rsid w:val="00597451"/>
    <w:rsid w:val="005B3E5B"/>
    <w:rsid w:val="005E0CD8"/>
    <w:rsid w:val="005F1F9C"/>
    <w:rsid w:val="005F71AA"/>
    <w:rsid w:val="0060341B"/>
    <w:rsid w:val="00622F4D"/>
    <w:rsid w:val="0062568C"/>
    <w:rsid w:val="006960A0"/>
    <w:rsid w:val="006A7E23"/>
    <w:rsid w:val="006E6022"/>
    <w:rsid w:val="00771DBA"/>
    <w:rsid w:val="007B259F"/>
    <w:rsid w:val="007B6AC5"/>
    <w:rsid w:val="007F0E84"/>
    <w:rsid w:val="00894260"/>
    <w:rsid w:val="008C1A21"/>
    <w:rsid w:val="008C1BBB"/>
    <w:rsid w:val="008C74D8"/>
    <w:rsid w:val="009146CE"/>
    <w:rsid w:val="00925A49"/>
    <w:rsid w:val="0093394B"/>
    <w:rsid w:val="009447F3"/>
    <w:rsid w:val="0094633B"/>
    <w:rsid w:val="009530C2"/>
    <w:rsid w:val="00957064"/>
    <w:rsid w:val="00991C81"/>
    <w:rsid w:val="009C0F11"/>
    <w:rsid w:val="009E2DE9"/>
    <w:rsid w:val="009F15B1"/>
    <w:rsid w:val="00A046D0"/>
    <w:rsid w:val="00A25242"/>
    <w:rsid w:val="00A44FD1"/>
    <w:rsid w:val="00A71CB0"/>
    <w:rsid w:val="00A91331"/>
    <w:rsid w:val="00AA708B"/>
    <w:rsid w:val="00AF38A0"/>
    <w:rsid w:val="00AF38E2"/>
    <w:rsid w:val="00B01475"/>
    <w:rsid w:val="00B12BE4"/>
    <w:rsid w:val="00B151FA"/>
    <w:rsid w:val="00B45DEC"/>
    <w:rsid w:val="00BB0FD0"/>
    <w:rsid w:val="00BB2BE3"/>
    <w:rsid w:val="00BB4424"/>
    <w:rsid w:val="00BB47DA"/>
    <w:rsid w:val="00BC6A6D"/>
    <w:rsid w:val="00BC6F8C"/>
    <w:rsid w:val="00BD3A1E"/>
    <w:rsid w:val="00BE2F1A"/>
    <w:rsid w:val="00C03512"/>
    <w:rsid w:val="00C03827"/>
    <w:rsid w:val="00C75AFB"/>
    <w:rsid w:val="00C81977"/>
    <w:rsid w:val="00CE6E14"/>
    <w:rsid w:val="00D4537F"/>
    <w:rsid w:val="00D6709C"/>
    <w:rsid w:val="00D74043"/>
    <w:rsid w:val="00D8638A"/>
    <w:rsid w:val="00DE2C9D"/>
    <w:rsid w:val="00E611DF"/>
    <w:rsid w:val="00E612E4"/>
    <w:rsid w:val="00F134B9"/>
    <w:rsid w:val="00F5302D"/>
    <w:rsid w:val="00F62827"/>
    <w:rsid w:val="00F83612"/>
    <w:rsid w:val="00F91E48"/>
    <w:rsid w:val="00FC1E89"/>
    <w:rsid w:val="00FC3336"/>
    <w:rsid w:val="00FC5721"/>
    <w:rsid w:val="00FC6D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C3ED"/>
  <w15:docId w15:val="{F812CEDA-900E-402D-BBF3-7C177606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9F"/>
    <w:pPr>
      <w:spacing w:after="200" w:line="276" w:lineRule="auto"/>
    </w:pPr>
    <w:rPr>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612E4"/>
    <w:rPr>
      <w:b/>
      <w:bCs/>
    </w:rPr>
  </w:style>
  <w:style w:type="table" w:styleId="TableGrid">
    <w:name w:val="Table Grid"/>
    <w:basedOn w:val="TableNormal"/>
    <w:uiPriority w:val="59"/>
    <w:rsid w:val="00B151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E2F1A"/>
    <w:pPr>
      <w:tabs>
        <w:tab w:val="center" w:pos="4680"/>
        <w:tab w:val="right" w:pos="9360"/>
      </w:tabs>
    </w:pPr>
  </w:style>
  <w:style w:type="character" w:customStyle="1" w:styleId="HeaderChar">
    <w:name w:val="Header Char"/>
    <w:link w:val="Header"/>
    <w:uiPriority w:val="99"/>
    <w:rsid w:val="00BE2F1A"/>
    <w:rPr>
      <w:sz w:val="22"/>
      <w:szCs w:val="22"/>
      <w:lang w:eastAsia="en-US"/>
    </w:rPr>
  </w:style>
  <w:style w:type="paragraph" w:styleId="Footer">
    <w:name w:val="footer"/>
    <w:basedOn w:val="Normal"/>
    <w:link w:val="FooterChar"/>
    <w:uiPriority w:val="99"/>
    <w:unhideWhenUsed/>
    <w:rsid w:val="00BE2F1A"/>
    <w:pPr>
      <w:tabs>
        <w:tab w:val="center" w:pos="4680"/>
        <w:tab w:val="right" w:pos="9360"/>
      </w:tabs>
    </w:pPr>
  </w:style>
  <w:style w:type="character" w:customStyle="1" w:styleId="FooterChar">
    <w:name w:val="Footer Char"/>
    <w:link w:val="Footer"/>
    <w:uiPriority w:val="99"/>
    <w:rsid w:val="00BE2F1A"/>
    <w:rPr>
      <w:sz w:val="22"/>
      <w:szCs w:val="22"/>
      <w:lang w:eastAsia="en-US"/>
    </w:rPr>
  </w:style>
  <w:style w:type="paragraph" w:styleId="BalloonText">
    <w:name w:val="Balloon Text"/>
    <w:basedOn w:val="Normal"/>
    <w:link w:val="BalloonTextChar"/>
    <w:uiPriority w:val="99"/>
    <w:semiHidden/>
    <w:unhideWhenUsed/>
    <w:rsid w:val="00BE2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2F1A"/>
    <w:rPr>
      <w:rFonts w:ascii="Tahoma" w:hAnsi="Tahoma" w:cs="Tahoma"/>
      <w:sz w:val="16"/>
      <w:szCs w:val="16"/>
      <w:lang w:eastAsia="en-US"/>
    </w:rPr>
  </w:style>
  <w:style w:type="paragraph" w:customStyle="1" w:styleId="style3">
    <w:name w:val="style3"/>
    <w:basedOn w:val="Normal"/>
    <w:rsid w:val="000923AC"/>
    <w:pPr>
      <w:spacing w:before="100" w:beforeAutospacing="1" w:after="100" w:afterAutospacing="1" w:line="240" w:lineRule="auto"/>
    </w:pPr>
    <w:rPr>
      <w:rFonts w:ascii="Verdana" w:eastAsia="Times New Roman" w:hAnsi="Verdana"/>
      <w:b/>
      <w:bCs/>
      <w:sz w:val="21"/>
      <w:szCs w:val="21"/>
      <w:lang w:val="fr-CA" w:eastAsia="fr-CA"/>
    </w:rPr>
  </w:style>
  <w:style w:type="paragraph" w:customStyle="1" w:styleId="style2">
    <w:name w:val="style2"/>
    <w:basedOn w:val="Normal"/>
    <w:rsid w:val="000923AC"/>
    <w:pPr>
      <w:spacing w:before="100" w:beforeAutospacing="1" w:after="100" w:afterAutospacing="1" w:line="240" w:lineRule="auto"/>
    </w:pPr>
    <w:rPr>
      <w:rFonts w:ascii="Verdana" w:eastAsia="Times New Roman" w:hAnsi="Verdana"/>
      <w:sz w:val="21"/>
      <w:szCs w:val="21"/>
      <w:lang w:val="fr-CA" w:eastAsia="fr-CA"/>
    </w:rPr>
  </w:style>
  <w:style w:type="character" w:customStyle="1" w:styleId="style41">
    <w:name w:val="style41"/>
    <w:rsid w:val="000923AC"/>
    <w:rPr>
      <w:color w:val="FF0000"/>
    </w:rPr>
  </w:style>
  <w:style w:type="character" w:styleId="PlaceholderText">
    <w:name w:val="Placeholder Text"/>
    <w:basedOn w:val="DefaultParagraphFont"/>
    <w:uiPriority w:val="99"/>
    <w:semiHidden/>
    <w:rsid w:val="007B6AC5"/>
    <w:rPr>
      <w:color w:val="808080"/>
    </w:rPr>
  </w:style>
  <w:style w:type="paragraph" w:styleId="NormalWeb">
    <w:name w:val="Normal (Web)"/>
    <w:basedOn w:val="Normal"/>
    <w:rsid w:val="007B6AC5"/>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7B6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00259">
      <w:bodyDiv w:val="1"/>
      <w:marLeft w:val="0"/>
      <w:marRight w:val="0"/>
      <w:marTop w:val="0"/>
      <w:marBottom w:val="0"/>
      <w:divBdr>
        <w:top w:val="none" w:sz="0" w:space="0" w:color="auto"/>
        <w:left w:val="none" w:sz="0" w:space="0" w:color="auto"/>
        <w:bottom w:val="none" w:sz="0" w:space="0" w:color="auto"/>
        <w:right w:val="none" w:sz="0" w:space="0" w:color="auto"/>
      </w:divBdr>
    </w:div>
    <w:div w:id="19649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3DCE-1589-4461-9A0E-96E8A19D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Lemire</dc:creator>
  <cp:lastModifiedBy>Sylvie Schaller-Davis</cp:lastModifiedBy>
  <cp:revision>2</cp:revision>
  <dcterms:created xsi:type="dcterms:W3CDTF">2019-11-06T21:16:00Z</dcterms:created>
  <dcterms:modified xsi:type="dcterms:W3CDTF">2019-11-06T21:16:00Z</dcterms:modified>
</cp:coreProperties>
</file>