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E8" w:rsidRDefault="00F960E8" w:rsidP="00F960E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F960E8" w:rsidRDefault="0050401A" w:rsidP="00F960E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F960E8">
        <w:rPr>
          <w:rFonts w:ascii="Arial Black" w:hAnsi="Arial Black" w:cs="Arial"/>
          <w:b/>
          <w:sz w:val="20"/>
          <w:szCs w:val="20"/>
        </w:rPr>
        <w:t xml:space="preserve"> 3: Section 1</w:t>
      </w:r>
    </w:p>
    <w:p w:rsidR="00F960E8" w:rsidRDefault="00F960E8" w:rsidP="00F960E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10 </w:t>
      </w:r>
    </w:p>
    <w:p w:rsidR="00F960E8" w:rsidRDefault="00F960E8" w:rsidP="00F960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9ssA10</w:t>
      </w:r>
    </w:p>
    <w:p w:rsidR="00F960E8" w:rsidRDefault="00F960E8" w:rsidP="00F960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3B37DD">
        <w:rPr>
          <w:rFonts w:ascii="Arial" w:hAnsi="Arial" w:cs="Arial"/>
          <w:b/>
          <w:sz w:val="24"/>
          <w:szCs w:val="24"/>
        </w:rPr>
        <w:t>3</w:t>
      </w:r>
      <w:r w:rsidR="002E48E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F960E8" w:rsidRDefault="00F960E8" w:rsidP="00F960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4240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 w:rsidR="003B37DD">
        <w:rPr>
          <w:rFonts w:ascii="Arial" w:hAnsi="Arial" w:cs="Arial"/>
          <w:sz w:val="24"/>
          <w:szCs w:val="24"/>
        </w:rPr>
        <w:br/>
      </w:r>
    </w:p>
    <w:p w:rsidR="003B37DD" w:rsidRDefault="00F960E8" w:rsidP="00F960E8">
      <w:pPr>
        <w:ind w:left="284" w:hanging="284"/>
        <w:rPr>
          <w:rFonts w:ascii="Arial" w:hAnsi="Arial" w:cs="Arial"/>
        </w:rPr>
      </w:pPr>
      <w:r w:rsidRPr="00F960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="003B37DD">
        <w:rPr>
          <w:rFonts w:ascii="Arial" w:hAnsi="Arial" w:cs="Arial"/>
        </w:rPr>
        <w:t xml:space="preserve">Summarize the rights provided by each of the following pieces of legislation. </w:t>
      </w:r>
      <w:r w:rsidR="003B37DD" w:rsidRPr="003B37DD">
        <w:rPr>
          <w:rFonts w:ascii="Arial" w:hAnsi="Arial" w:cs="Arial"/>
          <w:color w:val="FF0000"/>
        </w:rPr>
        <w:t>(8 marks)</w:t>
      </w:r>
      <w:r w:rsidR="003B37DD">
        <w:rPr>
          <w:rFonts w:ascii="Arial" w:hAnsi="Arial" w:cs="Arial"/>
          <w:color w:val="FF0000"/>
        </w:rPr>
        <w:br/>
      </w:r>
    </w:p>
    <w:p w:rsidR="003B37DD" w:rsidRDefault="003B37DD" w:rsidP="00F960E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a. Section 133 of the </w:t>
      </w:r>
      <w:r w:rsidRPr="003B37DD">
        <w:rPr>
          <w:rFonts w:ascii="Arial" w:hAnsi="Arial" w:cs="Arial"/>
          <w:i/>
        </w:rPr>
        <w:t>British North America Act</w:t>
      </w:r>
    </w:p>
    <w:p w:rsidR="003B37DD" w:rsidRDefault="003B37DD" w:rsidP="00F960E8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t xml:space="preserve">     </w:t>
      </w:r>
      <w:r>
        <w:rPr>
          <w:rFonts w:ascii="Arial" w:hAnsi="Arial" w:cs="Arial"/>
          <w:color w:val="3333FF"/>
        </w:rPr>
        <w:br/>
      </w:r>
    </w:p>
    <w:p w:rsidR="003B37DD" w:rsidRDefault="003B37DD" w:rsidP="00F960E8">
      <w:pPr>
        <w:ind w:left="284" w:hanging="284"/>
        <w:rPr>
          <w:rFonts w:ascii="Arial" w:hAnsi="Arial" w:cs="Arial"/>
          <w:color w:val="000000" w:themeColor="text1"/>
        </w:rPr>
      </w:pPr>
      <w:r w:rsidRPr="003B37DD">
        <w:rPr>
          <w:rFonts w:ascii="Arial" w:hAnsi="Arial" w:cs="Arial"/>
          <w:color w:val="000000" w:themeColor="text1"/>
        </w:rPr>
        <w:t xml:space="preserve">b. </w:t>
      </w:r>
      <w:r>
        <w:rPr>
          <w:rFonts w:ascii="Arial" w:hAnsi="Arial" w:cs="Arial"/>
          <w:color w:val="000000" w:themeColor="text1"/>
        </w:rPr>
        <w:t xml:space="preserve">Section 16 of the </w:t>
      </w:r>
      <w:r w:rsidRPr="003B37DD">
        <w:rPr>
          <w:rFonts w:ascii="Arial" w:hAnsi="Arial" w:cs="Arial"/>
          <w:i/>
          <w:color w:val="000000" w:themeColor="text1"/>
        </w:rPr>
        <w:t>Charter of Rights and Freedoms</w:t>
      </w:r>
    </w:p>
    <w:p w:rsidR="003B37DD" w:rsidRDefault="003B37DD" w:rsidP="00F960E8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t xml:space="preserve">     </w:t>
      </w:r>
      <w:r>
        <w:rPr>
          <w:rFonts w:ascii="Arial" w:hAnsi="Arial" w:cs="Arial"/>
          <w:color w:val="3333FF"/>
        </w:rPr>
        <w:br/>
      </w:r>
    </w:p>
    <w:p w:rsidR="003B37DD" w:rsidRDefault="003B37DD" w:rsidP="00F960E8">
      <w:pPr>
        <w:ind w:left="284" w:hanging="284"/>
        <w:rPr>
          <w:rFonts w:ascii="Arial" w:hAnsi="Arial" w:cs="Arial"/>
          <w:color w:val="000000" w:themeColor="text1"/>
        </w:rPr>
      </w:pPr>
      <w:r w:rsidRPr="003B37DD">
        <w:rPr>
          <w:rFonts w:ascii="Arial" w:hAnsi="Arial" w:cs="Arial"/>
          <w:color w:val="000000" w:themeColor="text1"/>
        </w:rPr>
        <w:t xml:space="preserve">c. </w:t>
      </w:r>
      <w:r>
        <w:rPr>
          <w:rFonts w:ascii="Arial" w:hAnsi="Arial" w:cs="Arial"/>
          <w:color w:val="000000" w:themeColor="text1"/>
        </w:rPr>
        <w:t xml:space="preserve">Section 17 of the </w:t>
      </w:r>
      <w:r w:rsidRPr="003B37DD">
        <w:rPr>
          <w:rFonts w:ascii="Arial" w:hAnsi="Arial" w:cs="Arial"/>
          <w:i/>
          <w:color w:val="000000" w:themeColor="text1"/>
        </w:rPr>
        <w:t>Charter of Rights and Freedoms</w:t>
      </w:r>
    </w:p>
    <w:p w:rsidR="003B37DD" w:rsidRDefault="003B37DD" w:rsidP="00F960E8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t xml:space="preserve">     </w:t>
      </w:r>
      <w:r>
        <w:rPr>
          <w:rFonts w:ascii="Arial" w:hAnsi="Arial" w:cs="Arial"/>
          <w:color w:val="3333FF"/>
        </w:rPr>
        <w:br/>
      </w:r>
    </w:p>
    <w:p w:rsidR="003B37DD" w:rsidRDefault="003B37DD" w:rsidP="00F960E8">
      <w:pPr>
        <w:ind w:left="284" w:hanging="284"/>
        <w:rPr>
          <w:rFonts w:ascii="Arial" w:hAnsi="Arial" w:cs="Arial"/>
          <w:color w:val="000000" w:themeColor="text1"/>
        </w:rPr>
      </w:pPr>
      <w:r w:rsidRPr="003B37DD">
        <w:rPr>
          <w:rFonts w:ascii="Arial" w:hAnsi="Arial" w:cs="Arial"/>
          <w:color w:val="000000" w:themeColor="text1"/>
        </w:rPr>
        <w:t xml:space="preserve">d. </w:t>
      </w:r>
      <w:r>
        <w:rPr>
          <w:rFonts w:ascii="Arial" w:hAnsi="Arial" w:cs="Arial"/>
          <w:color w:val="000000" w:themeColor="text1"/>
        </w:rPr>
        <w:t xml:space="preserve">Section 20 of the </w:t>
      </w:r>
      <w:r w:rsidRPr="003B37DD">
        <w:rPr>
          <w:rFonts w:ascii="Arial" w:hAnsi="Arial" w:cs="Arial"/>
          <w:i/>
          <w:color w:val="000000" w:themeColor="text1"/>
        </w:rPr>
        <w:t>Charter of Rights and Freedoms</w:t>
      </w:r>
    </w:p>
    <w:p w:rsidR="003B37DD" w:rsidRPr="003B37DD" w:rsidRDefault="003B37DD" w:rsidP="00F960E8">
      <w:pPr>
        <w:ind w:left="284" w:hanging="284"/>
        <w:rPr>
          <w:rFonts w:ascii="Arial" w:hAnsi="Arial" w:cs="Arial"/>
          <w:color w:val="000000" w:themeColor="text1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t xml:space="preserve">     </w:t>
      </w:r>
    </w:p>
    <w:p w:rsidR="003B37DD" w:rsidRDefault="003B37DD" w:rsidP="00F960E8">
      <w:pPr>
        <w:ind w:left="284" w:hanging="284"/>
        <w:rPr>
          <w:rFonts w:ascii="Arial" w:hAnsi="Arial" w:cs="Arial"/>
        </w:rPr>
      </w:pPr>
    </w:p>
    <w:p w:rsidR="00F960E8" w:rsidRDefault="003B37DD" w:rsidP="00F960E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960E8">
        <w:rPr>
          <w:rFonts w:ascii="Arial" w:hAnsi="Arial" w:cs="Arial"/>
        </w:rPr>
        <w:tab/>
      </w:r>
      <w:r w:rsidR="000F084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well-written paragraph</w:t>
      </w:r>
      <w:r w:rsidR="000F0841">
        <w:rPr>
          <w:rFonts w:ascii="Arial" w:hAnsi="Arial" w:cs="Arial"/>
        </w:rPr>
        <w:t xml:space="preserve">, answer the following question. </w:t>
      </w:r>
      <w:r w:rsidR="000F0841" w:rsidRPr="000F0841">
        <w:rPr>
          <w:rFonts w:ascii="Arial" w:hAnsi="Arial" w:cs="Arial"/>
          <w:color w:val="FF0000"/>
        </w:rPr>
        <w:t>(10 marks)</w:t>
      </w:r>
    </w:p>
    <w:p w:rsidR="003B37DD" w:rsidRDefault="000F0841" w:rsidP="003B37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Do the provisions of the </w:t>
      </w:r>
      <w:r w:rsidRPr="000F0841">
        <w:rPr>
          <w:rFonts w:ascii="Arial" w:hAnsi="Arial" w:cs="Arial"/>
          <w:i/>
        </w:rPr>
        <w:t>Charter of Rights and Freedoms</w:t>
      </w:r>
      <w:r>
        <w:rPr>
          <w:rFonts w:ascii="Arial" w:hAnsi="Arial" w:cs="Arial"/>
        </w:rPr>
        <w:t xml:space="preserve"> meet the n</w:t>
      </w:r>
      <w:r w:rsidR="003B37DD">
        <w:rPr>
          <w:rFonts w:ascii="Arial" w:hAnsi="Arial" w:cs="Arial"/>
        </w:rPr>
        <w:t>eeds of Francophones in Canada?</w:t>
      </w:r>
    </w:p>
    <w:p w:rsidR="000F0841" w:rsidRDefault="003B37DD" w:rsidP="003B3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Pr="003B37DD">
        <w:rPr>
          <w:rFonts w:ascii="Arial" w:hAnsi="Arial" w:cs="Arial"/>
          <w:b/>
        </w:rPr>
        <w:t xml:space="preserve">two </w:t>
      </w:r>
      <w:r>
        <w:rPr>
          <w:rFonts w:ascii="Arial" w:hAnsi="Arial" w:cs="Arial"/>
        </w:rPr>
        <w:t xml:space="preserve">or </w:t>
      </w:r>
      <w:r w:rsidRPr="003B37DD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specific examples to support your position. </w:t>
      </w:r>
      <w:r w:rsidR="000F0841">
        <w:rPr>
          <w:rFonts w:ascii="Arial" w:hAnsi="Arial" w:cs="Arial"/>
        </w:rPr>
        <w:t xml:space="preserve"> </w:t>
      </w:r>
    </w:p>
    <w:p w:rsidR="000F0841" w:rsidRDefault="000F0841" w:rsidP="000F08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Read the scoring criteria below to ensure your understanding of how this question will be evaluated. </w:t>
      </w:r>
    </w:p>
    <w:p w:rsidR="000F0841" w:rsidRDefault="000F0841" w:rsidP="000F0841">
      <w:pPr>
        <w:rPr>
          <w:rFonts w:ascii="Arial" w:hAnsi="Arial" w:cs="Arial"/>
        </w:rPr>
      </w:pPr>
      <w:r w:rsidRPr="00F960E8">
        <w:rPr>
          <w:rFonts w:ascii="Arial" w:hAnsi="Arial" w:cs="Arial"/>
          <w:color w:val="3333FF"/>
        </w:rPr>
        <w:lastRenderedPageBreak/>
        <w:t>&lt;  &gt;</w:t>
      </w:r>
      <w:r>
        <w:rPr>
          <w:rFonts w:ascii="Arial" w:hAnsi="Arial" w:cs="Arial"/>
        </w:rPr>
        <w:br/>
      </w:r>
    </w:p>
    <w:p w:rsidR="000F0841" w:rsidRDefault="000F0841" w:rsidP="000F0841">
      <w:pPr>
        <w:rPr>
          <w:rFonts w:ascii="Arial" w:hAnsi="Arial" w:cs="Arial"/>
        </w:rPr>
      </w:pPr>
    </w:p>
    <w:p w:rsidR="000F0841" w:rsidRPr="00A37EFF" w:rsidRDefault="000F0841" w:rsidP="000F0841">
      <w:pPr>
        <w:pStyle w:val="Heading1"/>
        <w:rPr>
          <w:b w:val="0"/>
        </w:rPr>
      </w:pPr>
      <w:r w:rsidRPr="000F0841">
        <w:rPr>
          <w:sz w:val="22"/>
          <w:szCs w:val="22"/>
        </w:rPr>
        <w:t xml:space="preserve">Scoring Criteria: </w:t>
      </w:r>
      <w:r w:rsidRPr="000F0841">
        <w:rPr>
          <w:b w:val="0"/>
          <w:sz w:val="22"/>
          <w:szCs w:val="22"/>
        </w:rPr>
        <w:t>(x2 = 10 marks)</w:t>
      </w:r>
      <w:r>
        <w:rPr>
          <w:b w:val="0"/>
          <w:sz w:val="22"/>
          <w:szCs w:val="22"/>
        </w:rPr>
        <w:br/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5"/>
        <w:gridCol w:w="8749"/>
      </w:tblGrid>
      <w:tr w:rsidR="000F0841" w:rsidRPr="00A37EFF" w:rsidTr="000F0841"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0841" w:rsidRPr="00A37EFF" w:rsidRDefault="000F0841" w:rsidP="000827D9">
            <w:pPr>
              <w:pStyle w:val="TableHeading"/>
            </w:pPr>
          </w:p>
        </w:tc>
        <w:tc>
          <w:tcPr>
            <w:tcW w:w="8749" w:type="dxa"/>
            <w:shd w:val="clear" w:color="auto" w:fill="D9D9D9" w:themeFill="background1" w:themeFillShade="D9"/>
            <w:vAlign w:val="center"/>
          </w:tcPr>
          <w:p w:rsidR="000F0841" w:rsidRPr="000F0841" w:rsidRDefault="000F0841" w:rsidP="000827D9">
            <w:pPr>
              <w:pStyle w:val="TableHeading"/>
              <w:jc w:val="left"/>
              <w:rPr>
                <w:i/>
                <w:color w:val="000000" w:themeColor="text1"/>
              </w:rPr>
            </w:pPr>
            <w:r w:rsidRPr="000F0841">
              <w:rPr>
                <w:i/>
                <w:color w:val="000000" w:themeColor="text1"/>
              </w:rPr>
              <w:t>You have . . .</w:t>
            </w:r>
          </w:p>
        </w:tc>
      </w:tr>
      <w:tr w:rsidR="000F0841" w:rsidRPr="00A37EFF" w:rsidTr="000F0841"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 xml:space="preserve">Excellent </w:t>
            </w:r>
          </w:p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5</w:t>
            </w:r>
          </w:p>
        </w:tc>
        <w:tc>
          <w:tcPr>
            <w:tcW w:w="8749" w:type="dxa"/>
            <w:vAlign w:val="center"/>
          </w:tcPr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thoughtful ideas</w:t>
            </w:r>
            <w:r w:rsidRPr="00A37EFF">
              <w:rPr>
                <w:rFonts w:cs="Arial"/>
              </w:rPr>
              <w:t xml:space="preserve"> and </w:t>
            </w:r>
            <w:r w:rsidRPr="00A37EFF">
              <w:rPr>
                <w:rStyle w:val="Strong"/>
                <w:rFonts w:cs="Arial"/>
                <w:b w:val="0"/>
              </w:rPr>
              <w:t>thorough explanations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specific</w:t>
            </w:r>
            <w:r w:rsidRPr="00A37EFF">
              <w:rPr>
                <w:rFonts w:cs="Arial"/>
              </w:rPr>
              <w:t xml:space="preserve">, </w:t>
            </w:r>
            <w:r w:rsidRPr="00A37EFF">
              <w:rPr>
                <w:rStyle w:val="Strong"/>
                <w:rFonts w:cs="Arial"/>
                <w:b w:val="0"/>
              </w:rPr>
              <w:t>relevant</w:t>
            </w:r>
            <w:r w:rsidRPr="00A37EFF">
              <w:rPr>
                <w:rFonts w:cs="Arial"/>
              </w:rPr>
              <w:t>, and</w:t>
            </w:r>
            <w:r w:rsidRPr="00A37EFF">
              <w:rPr>
                <w:rStyle w:val="Strong"/>
                <w:rFonts w:cs="Arial"/>
              </w:rPr>
              <w:t xml:space="preserve"> </w:t>
            </w:r>
            <w:r w:rsidRPr="00A37EFF">
              <w:rPr>
                <w:rStyle w:val="Strong"/>
                <w:rFonts w:cs="Arial"/>
                <w:b w:val="0"/>
              </w:rPr>
              <w:t>accurate</w:t>
            </w:r>
            <w:r w:rsidRPr="00A37EFF">
              <w:rPr>
                <w:rStyle w:val="Strong"/>
                <w:rFonts w:cs="Arial"/>
              </w:rPr>
              <w:t xml:space="preserve"> </w:t>
            </w:r>
            <w:r w:rsidRPr="00A37EFF">
              <w:rPr>
                <w:rFonts w:cs="Arial"/>
              </w:rPr>
              <w:t>support for your ideas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written </w:t>
            </w:r>
            <w:r w:rsidRPr="00A37EFF">
              <w:rPr>
                <w:rStyle w:val="Strong"/>
                <w:rFonts w:cs="Arial"/>
                <w:b w:val="0"/>
              </w:rPr>
              <w:t>clearly</w:t>
            </w:r>
            <w:r w:rsidRPr="00A37EFF">
              <w:rPr>
                <w:rFonts w:cs="Arial"/>
              </w:rPr>
              <w:t xml:space="preserve">, </w:t>
            </w:r>
            <w:r w:rsidRPr="00A37EFF">
              <w:rPr>
                <w:rStyle w:val="Strong"/>
                <w:rFonts w:cs="Arial"/>
                <w:b w:val="0"/>
              </w:rPr>
              <w:t>accurately</w:t>
            </w:r>
            <w:r w:rsidRPr="00A37EFF">
              <w:rPr>
                <w:rFonts w:cs="Arial"/>
              </w:rPr>
              <w:t xml:space="preserve">, and </w:t>
            </w:r>
            <w:r w:rsidRPr="00A37EFF">
              <w:rPr>
                <w:rStyle w:val="Strong"/>
                <w:rFonts w:cs="Arial"/>
                <w:b w:val="0"/>
              </w:rPr>
              <w:t>effectively</w:t>
            </w:r>
            <w:r w:rsidRPr="00A37EFF">
              <w:rPr>
                <w:rFonts w:cs="Arial"/>
              </w:rPr>
              <w:t xml:space="preserve"> with </w:t>
            </w:r>
            <w:r w:rsidRPr="00A37EFF">
              <w:rPr>
                <w:rStyle w:val="Strong"/>
                <w:rFonts w:cs="Arial"/>
                <w:b w:val="0"/>
              </w:rPr>
              <w:t>well-organized ideas</w:t>
            </w:r>
          </w:p>
        </w:tc>
      </w:tr>
      <w:tr w:rsidR="000F0841" w:rsidRPr="00A37EFF" w:rsidTr="000F0841"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 xml:space="preserve">Proficient </w:t>
            </w:r>
          </w:p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4</w:t>
            </w:r>
          </w:p>
        </w:tc>
        <w:tc>
          <w:tcPr>
            <w:tcW w:w="8749" w:type="dxa"/>
            <w:vAlign w:val="center"/>
          </w:tcPr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meaningful ideas and appropriate explanations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relevant</w:t>
            </w:r>
            <w:r w:rsidRPr="00A37EFF">
              <w:rPr>
                <w:rFonts w:cs="Arial"/>
              </w:rPr>
              <w:t xml:space="preserve"> and </w:t>
            </w:r>
            <w:r w:rsidRPr="00A37EFF">
              <w:rPr>
                <w:rStyle w:val="Strong"/>
                <w:rFonts w:cs="Arial"/>
                <w:b w:val="0"/>
              </w:rPr>
              <w:t>appropriate</w:t>
            </w:r>
            <w:r w:rsidRPr="00A37EFF">
              <w:rPr>
                <w:rFonts w:cs="Arial"/>
              </w:rPr>
              <w:t xml:space="preserve"> support for your ideas 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written in an </w:t>
            </w:r>
            <w:r w:rsidRPr="00A37EFF">
              <w:rPr>
                <w:rStyle w:val="Strong"/>
                <w:rFonts w:cs="Arial"/>
                <w:b w:val="0"/>
              </w:rPr>
              <w:t>organized way</w:t>
            </w:r>
            <w:r w:rsidRPr="00A37EFF">
              <w:rPr>
                <w:rFonts w:cs="Arial"/>
                <w:b/>
              </w:rPr>
              <w:t xml:space="preserve"> </w:t>
            </w:r>
            <w:r w:rsidRPr="00A37EFF">
              <w:rPr>
                <w:rFonts w:cs="Arial"/>
              </w:rPr>
              <w:t xml:space="preserve">with </w:t>
            </w:r>
            <w:r w:rsidRPr="00A37EFF">
              <w:rPr>
                <w:rStyle w:val="Strong"/>
                <w:rFonts w:cs="Arial"/>
                <w:b w:val="0"/>
              </w:rPr>
              <w:t>effective vocabulary</w:t>
            </w:r>
            <w:r w:rsidRPr="00A37EFF">
              <w:rPr>
                <w:rFonts w:cs="Arial"/>
              </w:rPr>
              <w:t xml:space="preserve"> and few errors</w:t>
            </w:r>
          </w:p>
        </w:tc>
      </w:tr>
      <w:tr w:rsidR="000F0841" w:rsidRPr="00A37EFF" w:rsidTr="000F0841"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Satisfactory</w:t>
            </w:r>
          </w:p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3</w:t>
            </w:r>
          </w:p>
        </w:tc>
        <w:tc>
          <w:tcPr>
            <w:tcW w:w="8749" w:type="dxa"/>
            <w:vAlign w:val="center"/>
          </w:tcPr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straightforward ideas</w:t>
            </w:r>
            <w:r w:rsidRPr="00A37EFF">
              <w:rPr>
                <w:rFonts w:cs="Arial"/>
              </w:rPr>
              <w:t xml:space="preserve"> and </w:t>
            </w:r>
            <w:r w:rsidRPr="00A37EFF">
              <w:rPr>
                <w:rStyle w:val="Strong"/>
                <w:rFonts w:cs="Arial"/>
                <w:b w:val="0"/>
              </w:rPr>
              <w:t>general explanations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r w:rsidRPr="00A37EFF">
              <w:rPr>
                <w:rFonts w:cs="Arial"/>
              </w:rPr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general</w:t>
            </w:r>
            <w:r w:rsidRPr="00A37E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adequate</w:t>
            </w:r>
            <w:r w:rsidRPr="00A37EFF">
              <w:rPr>
                <w:rFonts w:cs="Arial"/>
              </w:rPr>
              <w:t xml:space="preserve"> support for your ideas  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  <w:rPr>
                <w:rFonts w:cs="Arial"/>
              </w:rPr>
            </w:pPr>
            <w:proofErr w:type="gramStart"/>
            <w:r w:rsidRPr="00A37EFF">
              <w:rPr>
                <w:rFonts w:cs="Arial"/>
              </w:rPr>
              <w:t>written</w:t>
            </w:r>
            <w:proofErr w:type="gramEnd"/>
            <w:r w:rsidRPr="00A37EFF">
              <w:rPr>
                <w:rFonts w:cs="Arial"/>
              </w:rPr>
              <w:t xml:space="preserve"> </w:t>
            </w:r>
            <w:r w:rsidRPr="00A37EFF">
              <w:rPr>
                <w:rStyle w:val="Strong"/>
                <w:rFonts w:cs="Arial"/>
                <w:b w:val="0"/>
              </w:rPr>
              <w:t>satisfactorily</w:t>
            </w:r>
            <w:r w:rsidRPr="00A37EFF">
              <w:rPr>
                <w:rFonts w:cs="Arial"/>
              </w:rPr>
              <w:t xml:space="preserve"> (Minor errors do not interfere with the message.)</w:t>
            </w:r>
          </w:p>
        </w:tc>
      </w:tr>
      <w:tr w:rsidR="000F0841" w:rsidRPr="00A37EFF" w:rsidTr="000F0841"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Limited</w:t>
            </w:r>
          </w:p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2</w:t>
            </w:r>
          </w:p>
        </w:tc>
        <w:tc>
          <w:tcPr>
            <w:tcW w:w="8749" w:type="dxa"/>
            <w:vAlign w:val="center"/>
          </w:tcPr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r w:rsidRPr="00A37EFF"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limited</w:t>
            </w:r>
            <w:r w:rsidRPr="00A37EFF">
              <w:t xml:space="preserve"> ideas with </w:t>
            </w:r>
            <w:r w:rsidRPr="00A37EFF">
              <w:rPr>
                <w:rStyle w:val="Strong"/>
                <w:rFonts w:cs="Arial"/>
                <w:b w:val="0"/>
              </w:rPr>
              <w:t>simplistic</w:t>
            </w:r>
            <w:r w:rsidRPr="00A37EFF">
              <w:t xml:space="preserve"> or </w:t>
            </w:r>
            <w:r>
              <w:rPr>
                <w:rStyle w:val="Strong"/>
                <w:rFonts w:cs="Arial"/>
                <w:b w:val="0"/>
              </w:rPr>
              <w:t>unrelated</w:t>
            </w:r>
            <w:r w:rsidRPr="00A37EFF">
              <w:rPr>
                <w:rStyle w:val="Strong"/>
                <w:rFonts w:cs="Arial"/>
                <w:b w:val="0"/>
              </w:rPr>
              <w:t xml:space="preserve"> explanations</w:t>
            </w:r>
            <w:r w:rsidRPr="00A37EFF">
              <w:t xml:space="preserve"> 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r w:rsidRPr="00A37EFF"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obvious</w:t>
            </w:r>
            <w:r>
              <w:rPr>
                <w:rStyle w:val="Strong"/>
                <w:rFonts w:cs="Arial"/>
                <w:b w:val="0"/>
              </w:rPr>
              <w:t xml:space="preserve">, specific, </w:t>
            </w:r>
            <w:r w:rsidRPr="00A37EFF">
              <w:rPr>
                <w:rStyle w:val="Strong"/>
                <w:rFonts w:cs="Arial"/>
                <w:b w:val="0"/>
              </w:rPr>
              <w:t>and/or irrelevant support</w:t>
            </w:r>
            <w:r w:rsidRPr="00A37EFF">
              <w:t xml:space="preserve"> for your ideas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proofErr w:type="gramStart"/>
            <w:r w:rsidRPr="00A37EFF">
              <w:t>written</w:t>
            </w:r>
            <w:proofErr w:type="gramEnd"/>
            <w:r w:rsidRPr="00A37EFF">
              <w:t xml:space="preserve"> </w:t>
            </w:r>
            <w:r w:rsidRPr="00A37EFF">
              <w:rPr>
                <w:rStyle w:val="Strong"/>
                <w:rFonts w:cs="Arial"/>
                <w:b w:val="0"/>
              </w:rPr>
              <w:t>unclearly</w:t>
            </w:r>
            <w:r w:rsidRPr="00A37EFF">
              <w:t xml:space="preserve"> with </w:t>
            </w:r>
            <w:r w:rsidRPr="00A37EFF">
              <w:rPr>
                <w:rStyle w:val="Strong"/>
                <w:rFonts w:cs="Arial"/>
                <w:b w:val="0"/>
              </w:rPr>
              <w:t>inappropriate vocabulary</w:t>
            </w:r>
            <w:r w:rsidRPr="00A37EFF">
              <w:rPr>
                <w:b/>
              </w:rPr>
              <w:t xml:space="preserve"> </w:t>
            </w:r>
            <w:r w:rsidRPr="00A37EFF">
              <w:t>(Major errors interfere with the message.)</w:t>
            </w:r>
          </w:p>
        </w:tc>
      </w:tr>
      <w:tr w:rsidR="000F0841" w:rsidRPr="00A37EFF" w:rsidTr="000F0841">
        <w:trPr>
          <w:trHeight w:val="797"/>
        </w:trPr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Poor</w:t>
            </w:r>
          </w:p>
          <w:p w:rsidR="000F0841" w:rsidRPr="00A37EFF" w:rsidRDefault="000F0841" w:rsidP="000827D9">
            <w:pPr>
              <w:pStyle w:val="TableSubheading"/>
              <w:rPr>
                <w:rFonts w:cs="Arial"/>
              </w:rPr>
            </w:pPr>
            <w:r w:rsidRPr="00A37EFF">
              <w:rPr>
                <w:rFonts w:cs="Arial"/>
              </w:rPr>
              <w:t>1</w:t>
            </w:r>
          </w:p>
        </w:tc>
        <w:tc>
          <w:tcPr>
            <w:tcW w:w="8749" w:type="dxa"/>
            <w:vAlign w:val="center"/>
          </w:tcPr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r w:rsidRPr="00A37EFF"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few or no ideas</w:t>
            </w:r>
            <w:r w:rsidRPr="00A37EFF">
              <w:t xml:space="preserve"> </w:t>
            </w:r>
            <w:r>
              <w:t>or explanations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r w:rsidRPr="00A37EFF">
              <w:t xml:space="preserve">provided </w:t>
            </w:r>
            <w:r w:rsidRPr="00A37EFF">
              <w:rPr>
                <w:rStyle w:val="Strong"/>
                <w:rFonts w:cs="Arial"/>
                <w:b w:val="0"/>
              </w:rPr>
              <w:t>superficial</w:t>
            </w:r>
            <w:r w:rsidRPr="00A37EFF">
              <w:t xml:space="preserve">, </w:t>
            </w:r>
            <w:r w:rsidRPr="00A37EFF">
              <w:rPr>
                <w:rStyle w:val="Strong"/>
                <w:rFonts w:cs="Arial"/>
                <w:b w:val="0"/>
              </w:rPr>
              <w:t>irrelevant</w:t>
            </w:r>
            <w:r w:rsidRPr="00A37EFF">
              <w:t xml:space="preserve">, or </w:t>
            </w:r>
            <w:r w:rsidRPr="00A37EFF">
              <w:rPr>
                <w:rStyle w:val="Strong"/>
                <w:rFonts w:cs="Arial"/>
                <w:b w:val="0"/>
              </w:rPr>
              <w:t>incomplete support</w:t>
            </w:r>
            <w:r w:rsidRPr="00A37EFF">
              <w:t xml:space="preserve"> for your ideas </w:t>
            </w:r>
          </w:p>
          <w:p w:rsidR="000F0841" w:rsidRPr="00A37EFF" w:rsidRDefault="000F0841" w:rsidP="000F0841">
            <w:pPr>
              <w:pStyle w:val="TableText"/>
              <w:numPr>
                <w:ilvl w:val="0"/>
                <w:numId w:val="3"/>
              </w:numPr>
              <w:ind w:left="292" w:hanging="207"/>
            </w:pPr>
            <w:proofErr w:type="gramStart"/>
            <w:r w:rsidRPr="00A37EFF">
              <w:t>written</w:t>
            </w:r>
            <w:proofErr w:type="gramEnd"/>
            <w:r w:rsidRPr="00A37EFF">
              <w:t xml:space="preserve"> </w:t>
            </w:r>
            <w:r w:rsidRPr="00A37EFF">
              <w:rPr>
                <w:rStyle w:val="Strong"/>
                <w:rFonts w:cs="Arial"/>
                <w:b w:val="0"/>
              </w:rPr>
              <w:t>unclearly</w:t>
            </w:r>
            <w:r w:rsidRPr="00A37EFF">
              <w:rPr>
                <w:rStyle w:val="Strong"/>
                <w:rFonts w:cs="Arial"/>
              </w:rPr>
              <w:t xml:space="preserve"> </w:t>
            </w:r>
            <w:r w:rsidRPr="00A37EFF">
              <w:t xml:space="preserve">with </w:t>
            </w:r>
            <w:r w:rsidRPr="00A37EFF">
              <w:rPr>
                <w:rStyle w:val="Strong"/>
                <w:rFonts w:cs="Arial"/>
                <w:b w:val="0"/>
              </w:rPr>
              <w:t>disorganized ideas</w:t>
            </w:r>
            <w:r w:rsidRPr="00A37EFF">
              <w:t xml:space="preserve"> (Many errors interfere with the message.)</w:t>
            </w:r>
          </w:p>
        </w:tc>
      </w:tr>
    </w:tbl>
    <w:p w:rsidR="000F0841" w:rsidRDefault="000827D9" w:rsidP="000F084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B37DD" w:rsidRDefault="000F0841" w:rsidP="003B37DD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3. </w:t>
      </w:r>
      <w:proofErr w:type="gramStart"/>
      <w:r w:rsidR="003B37DD">
        <w:rPr>
          <w:rFonts w:ascii="Arial" w:hAnsi="Arial" w:cs="Arial"/>
        </w:rPr>
        <w:t>a</w:t>
      </w:r>
      <w:proofErr w:type="gramEnd"/>
      <w:r w:rsidR="003B37DD">
        <w:rPr>
          <w:rFonts w:ascii="Arial" w:hAnsi="Arial" w:cs="Arial"/>
        </w:rPr>
        <w:t xml:space="preserve">. </w:t>
      </w:r>
      <w:r w:rsidR="003B37DD">
        <w:rPr>
          <w:rFonts w:ascii="Arial" w:hAnsi="Arial" w:cs="Arial"/>
          <w:color w:val="000000" w:themeColor="text1"/>
        </w:rPr>
        <w:t xml:space="preserve">What is an </w:t>
      </w:r>
      <w:r w:rsidR="003B37DD" w:rsidRPr="00357BC6">
        <w:rPr>
          <w:rFonts w:ascii="Arial" w:hAnsi="Arial" w:cs="Arial"/>
          <w:i/>
          <w:color w:val="000000" w:themeColor="text1"/>
        </w:rPr>
        <w:t>official language minority</w:t>
      </w:r>
      <w:r w:rsidR="003B37DD">
        <w:rPr>
          <w:rFonts w:ascii="Arial" w:hAnsi="Arial" w:cs="Arial"/>
          <w:color w:val="000000" w:themeColor="text1"/>
        </w:rPr>
        <w:t xml:space="preserve">? Provide an example of an official language minority in Canada. </w:t>
      </w:r>
      <w:r w:rsidR="003B37DD" w:rsidRPr="00C6313E">
        <w:rPr>
          <w:rFonts w:ascii="Arial" w:hAnsi="Arial" w:cs="Arial"/>
          <w:color w:val="FF0000"/>
        </w:rPr>
        <w:t>(2 marks)</w:t>
      </w:r>
    </w:p>
    <w:p w:rsidR="003B37DD" w:rsidRDefault="003B37DD" w:rsidP="003B37DD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3B37DD" w:rsidRDefault="003B37DD" w:rsidP="003B37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b. Summarize the rights provided in Section 23 of the </w:t>
      </w:r>
      <w:r w:rsidRPr="003B37DD">
        <w:rPr>
          <w:rFonts w:ascii="Arial" w:hAnsi="Arial" w:cs="Arial"/>
          <w:i/>
        </w:rPr>
        <w:t>Charter of Rights and Freedoms</w:t>
      </w:r>
      <w:r>
        <w:rPr>
          <w:rFonts w:ascii="Arial" w:hAnsi="Arial" w:cs="Arial"/>
        </w:rPr>
        <w:t xml:space="preserve"> that protect educational rights of official language minorities. </w:t>
      </w:r>
      <w:r w:rsidRPr="003B37DD">
        <w:rPr>
          <w:rFonts w:ascii="Arial" w:hAnsi="Arial" w:cs="Arial"/>
          <w:color w:val="FF0000"/>
        </w:rPr>
        <w:t>(2 marks)</w:t>
      </w:r>
      <w:r>
        <w:rPr>
          <w:rFonts w:ascii="Arial" w:hAnsi="Arial" w:cs="Arial"/>
        </w:rPr>
        <w:t xml:space="preserve"> </w:t>
      </w:r>
    </w:p>
    <w:p w:rsidR="003B37DD" w:rsidRDefault="003B37DD" w:rsidP="000827D9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</w:p>
    <w:p w:rsidR="003B37DD" w:rsidRDefault="003B37DD" w:rsidP="000827D9">
      <w:pPr>
        <w:ind w:left="284" w:hanging="284"/>
        <w:rPr>
          <w:rFonts w:ascii="Arial" w:hAnsi="Arial" w:cs="Arial"/>
        </w:rPr>
      </w:pPr>
    </w:p>
    <w:p w:rsidR="00F960E8" w:rsidRDefault="003B37DD" w:rsidP="000827D9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4.  </w:t>
      </w:r>
      <w:r w:rsidR="000827D9">
        <w:rPr>
          <w:rFonts w:ascii="Arial" w:hAnsi="Arial" w:cs="Arial"/>
        </w:rPr>
        <w:t xml:space="preserve">Bill 101 was passed in 1977 in Quebec to protect and promote the French language in that province. </w:t>
      </w:r>
      <w:r w:rsidR="00357BC6">
        <w:rPr>
          <w:rFonts w:ascii="Arial" w:hAnsi="Arial" w:cs="Arial"/>
        </w:rPr>
        <w:t xml:space="preserve">Explain </w:t>
      </w:r>
      <w:r w:rsidR="00357BC6" w:rsidRPr="00357BC6">
        <w:rPr>
          <w:rFonts w:ascii="Arial" w:hAnsi="Arial" w:cs="Arial"/>
          <w:b/>
        </w:rPr>
        <w:t>two</w:t>
      </w:r>
      <w:r w:rsidR="00357BC6">
        <w:rPr>
          <w:rFonts w:ascii="Arial" w:hAnsi="Arial" w:cs="Arial"/>
        </w:rPr>
        <w:t xml:space="preserve"> ways the </w:t>
      </w:r>
      <w:r w:rsidR="00357BC6" w:rsidRPr="00357BC6">
        <w:rPr>
          <w:rFonts w:ascii="Arial" w:hAnsi="Arial" w:cs="Arial"/>
          <w:i/>
        </w:rPr>
        <w:t>Charter of Rights and Freedoms</w:t>
      </w:r>
      <w:r w:rsidR="00357BC6">
        <w:rPr>
          <w:rFonts w:ascii="Arial" w:hAnsi="Arial" w:cs="Arial"/>
        </w:rPr>
        <w:t xml:space="preserve"> from 1982 affected Bill 101. </w:t>
      </w:r>
      <w:r w:rsidR="00357BC6" w:rsidRPr="00357BC6">
        <w:rPr>
          <w:rFonts w:ascii="Arial" w:hAnsi="Arial" w:cs="Arial"/>
          <w:color w:val="FF0000"/>
        </w:rPr>
        <w:t>(2 marks)</w:t>
      </w:r>
    </w:p>
    <w:p w:rsidR="00357BC6" w:rsidRDefault="00357BC6" w:rsidP="000827D9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8D087A" w:rsidRDefault="008D087A" w:rsidP="000827D9">
      <w:pPr>
        <w:ind w:left="284" w:hanging="284"/>
        <w:rPr>
          <w:rFonts w:ascii="Arial" w:hAnsi="Arial" w:cs="Arial"/>
          <w:color w:val="000000" w:themeColor="text1"/>
        </w:rPr>
      </w:pPr>
      <w:r w:rsidRPr="008D087A">
        <w:rPr>
          <w:rFonts w:ascii="Arial" w:hAnsi="Arial" w:cs="Arial"/>
          <w:color w:val="000000" w:themeColor="text1"/>
        </w:rPr>
        <w:lastRenderedPageBreak/>
        <w:t xml:space="preserve">5. </w:t>
      </w:r>
      <w:r w:rsidR="008533FF">
        <w:rPr>
          <w:rFonts w:ascii="Arial" w:hAnsi="Arial" w:cs="Arial"/>
          <w:color w:val="000000" w:themeColor="text1"/>
        </w:rPr>
        <w:t xml:space="preserve"> In what ways did the </w:t>
      </w:r>
      <w:r w:rsidR="008533FF" w:rsidRPr="003B37DD">
        <w:rPr>
          <w:rFonts w:ascii="Arial" w:hAnsi="Arial" w:cs="Arial"/>
          <w:i/>
          <w:color w:val="000000" w:themeColor="text1"/>
        </w:rPr>
        <w:t>British North America Act</w:t>
      </w:r>
      <w:r w:rsidR="008533FF">
        <w:rPr>
          <w:rFonts w:ascii="Arial" w:hAnsi="Arial" w:cs="Arial"/>
          <w:color w:val="000000" w:themeColor="text1"/>
        </w:rPr>
        <w:t xml:space="preserve"> (1867) recognize the rights of official language groups?</w:t>
      </w:r>
      <w:r w:rsidR="00ED75B0">
        <w:rPr>
          <w:rFonts w:ascii="Arial" w:hAnsi="Arial" w:cs="Arial"/>
          <w:color w:val="000000" w:themeColor="text1"/>
        </w:rPr>
        <w:t xml:space="preserve"> </w:t>
      </w:r>
      <w:r w:rsidR="00ED75B0" w:rsidRPr="00ED75B0">
        <w:rPr>
          <w:rFonts w:ascii="Arial" w:hAnsi="Arial" w:cs="Arial"/>
          <w:color w:val="FF0000"/>
        </w:rPr>
        <w:t>(2 marks)</w:t>
      </w:r>
    </w:p>
    <w:p w:rsidR="008533FF" w:rsidRDefault="008533FF" w:rsidP="000827D9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</w:p>
    <w:p w:rsidR="008533FF" w:rsidRDefault="008533FF" w:rsidP="000827D9">
      <w:pPr>
        <w:ind w:left="284" w:hanging="284"/>
        <w:rPr>
          <w:rFonts w:ascii="Arial" w:hAnsi="Arial" w:cs="Arial"/>
          <w:color w:val="3333FF"/>
        </w:rPr>
      </w:pPr>
    </w:p>
    <w:p w:rsidR="008533FF" w:rsidRDefault="008533FF" w:rsidP="000827D9">
      <w:pPr>
        <w:ind w:left="284" w:hanging="284"/>
        <w:rPr>
          <w:rFonts w:ascii="Arial" w:hAnsi="Arial" w:cs="Arial"/>
          <w:color w:val="000000" w:themeColor="text1"/>
        </w:rPr>
      </w:pPr>
      <w:r w:rsidRPr="008533FF">
        <w:rPr>
          <w:rFonts w:ascii="Arial" w:hAnsi="Arial" w:cs="Arial"/>
          <w:color w:val="000000" w:themeColor="text1"/>
        </w:rPr>
        <w:t xml:space="preserve">6. </w:t>
      </w:r>
      <w:r>
        <w:rPr>
          <w:rFonts w:ascii="Arial" w:hAnsi="Arial" w:cs="Arial"/>
          <w:color w:val="000000" w:themeColor="text1"/>
        </w:rPr>
        <w:t xml:space="preserve"> For each of the following, identify whether the legislation was positive or negative in affirming the rights of official language minorities. Be sure to explain your choices. </w:t>
      </w:r>
      <w:r>
        <w:rPr>
          <w:rFonts w:ascii="Arial" w:hAnsi="Arial" w:cs="Arial"/>
          <w:color w:val="000000" w:themeColor="text1"/>
        </w:rPr>
        <w:br/>
      </w:r>
    </w:p>
    <w:p w:rsidR="008533FF" w:rsidRDefault="008533FF" w:rsidP="000827D9">
      <w:pPr>
        <w:ind w:left="284" w:hanging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a) Manitoba Schools Act</w:t>
      </w:r>
      <w:r w:rsidR="002E48EF">
        <w:rPr>
          <w:rFonts w:ascii="Arial" w:hAnsi="Arial" w:cs="Arial"/>
          <w:color w:val="000000" w:themeColor="text1"/>
        </w:rPr>
        <w:t xml:space="preserve"> </w:t>
      </w:r>
      <w:r w:rsidR="002E48EF" w:rsidRPr="002E48EF">
        <w:rPr>
          <w:rFonts w:ascii="Arial" w:hAnsi="Arial" w:cs="Arial"/>
          <w:color w:val="FF0000"/>
        </w:rPr>
        <w:t>(2 marks)</w:t>
      </w:r>
    </w:p>
    <w:p w:rsidR="008533FF" w:rsidRDefault="008533FF" w:rsidP="008533FF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8533FF" w:rsidRPr="002E48EF" w:rsidRDefault="008533FF" w:rsidP="008533FF">
      <w:pPr>
        <w:ind w:left="284" w:hanging="284"/>
        <w:rPr>
          <w:rFonts w:ascii="Arial" w:hAnsi="Arial" w:cs="Arial"/>
          <w:color w:val="FF0000"/>
        </w:rPr>
      </w:pPr>
      <w:r w:rsidRPr="008533FF">
        <w:rPr>
          <w:rFonts w:ascii="Arial" w:hAnsi="Arial" w:cs="Arial"/>
          <w:color w:val="000000" w:themeColor="text1"/>
        </w:rPr>
        <w:t xml:space="preserve">b) </w:t>
      </w:r>
      <w:proofErr w:type="spellStart"/>
      <w:r>
        <w:rPr>
          <w:rFonts w:ascii="Arial" w:hAnsi="Arial" w:cs="Arial"/>
          <w:color w:val="000000" w:themeColor="text1"/>
        </w:rPr>
        <w:t>Haultain</w:t>
      </w:r>
      <w:proofErr w:type="spellEnd"/>
      <w:r>
        <w:rPr>
          <w:rFonts w:ascii="Arial" w:hAnsi="Arial" w:cs="Arial"/>
          <w:color w:val="000000" w:themeColor="text1"/>
        </w:rPr>
        <w:t xml:space="preserve"> Resolution and North-West Territories Ordinance Number 22</w:t>
      </w:r>
      <w:r w:rsidR="002E48EF">
        <w:rPr>
          <w:rFonts w:ascii="Arial" w:hAnsi="Arial" w:cs="Arial"/>
          <w:color w:val="000000" w:themeColor="text1"/>
        </w:rPr>
        <w:t xml:space="preserve"> </w:t>
      </w:r>
      <w:r w:rsidR="002E48EF" w:rsidRPr="002E48EF">
        <w:rPr>
          <w:rFonts w:ascii="Arial" w:hAnsi="Arial" w:cs="Arial"/>
          <w:color w:val="FF0000"/>
        </w:rPr>
        <w:t>(3 marks)</w:t>
      </w:r>
    </w:p>
    <w:p w:rsidR="008533FF" w:rsidRDefault="008533FF" w:rsidP="008533FF">
      <w:pPr>
        <w:ind w:left="284" w:hanging="284"/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</w:p>
    <w:p w:rsidR="008533FF" w:rsidRDefault="008533FF" w:rsidP="008533FF">
      <w:pPr>
        <w:ind w:left="284" w:hanging="284"/>
        <w:rPr>
          <w:rFonts w:ascii="Arial" w:hAnsi="Arial" w:cs="Arial"/>
          <w:color w:val="3333FF"/>
        </w:rPr>
      </w:pPr>
    </w:p>
    <w:p w:rsidR="008533FF" w:rsidRPr="00ED75B0" w:rsidRDefault="008533FF" w:rsidP="008533FF">
      <w:pPr>
        <w:ind w:left="284" w:hanging="284"/>
        <w:rPr>
          <w:rFonts w:ascii="Arial" w:hAnsi="Arial" w:cs="Arial"/>
          <w:color w:val="FF0000"/>
        </w:rPr>
      </w:pPr>
      <w:r w:rsidRPr="008533FF">
        <w:rPr>
          <w:rFonts w:ascii="Arial" w:hAnsi="Arial" w:cs="Arial"/>
          <w:color w:val="000000" w:themeColor="text1"/>
        </w:rPr>
        <w:t xml:space="preserve">7. </w:t>
      </w:r>
      <w:r>
        <w:rPr>
          <w:rFonts w:ascii="Arial" w:hAnsi="Arial" w:cs="Arial"/>
          <w:color w:val="000000" w:themeColor="text1"/>
        </w:rPr>
        <w:t xml:space="preserve"> Treaties, governance, land claims, and Métis settlements in Alberta have recognized Métis culture and rights. </w:t>
      </w:r>
      <w:r w:rsidR="007545FF">
        <w:rPr>
          <w:rFonts w:ascii="Arial" w:hAnsi="Arial" w:cs="Arial"/>
          <w:color w:val="000000" w:themeColor="text1"/>
        </w:rPr>
        <w:t xml:space="preserve">Explain the significance of each of the following to the affirmation of Métis collective rights. </w:t>
      </w:r>
      <w:r w:rsidR="00ED75B0" w:rsidRPr="00ED75B0">
        <w:rPr>
          <w:rFonts w:ascii="Arial" w:hAnsi="Arial" w:cs="Arial"/>
          <w:color w:val="FF0000"/>
        </w:rPr>
        <w:t>(5 marks)</w:t>
      </w:r>
    </w:p>
    <w:p w:rsidR="007545FF" w:rsidRDefault="007545FF" w:rsidP="007545F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>) Métis Population Betterment Act (1938)</w:t>
      </w:r>
    </w:p>
    <w:p w:rsidR="007545FF" w:rsidRDefault="007545FF" w:rsidP="007545FF">
      <w:pPr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7545FF" w:rsidRDefault="007545FF" w:rsidP="007545FF">
      <w:pPr>
        <w:rPr>
          <w:rFonts w:ascii="Arial" w:hAnsi="Arial" w:cs="Arial"/>
          <w:color w:val="000000" w:themeColor="text1"/>
        </w:rPr>
      </w:pPr>
      <w:r w:rsidRPr="007545FF">
        <w:rPr>
          <w:rFonts w:ascii="Arial" w:hAnsi="Arial" w:cs="Arial"/>
          <w:color w:val="000000" w:themeColor="text1"/>
        </w:rPr>
        <w:t xml:space="preserve">b) </w:t>
      </w:r>
      <w:r>
        <w:rPr>
          <w:rFonts w:ascii="Arial" w:hAnsi="Arial" w:cs="Arial"/>
          <w:color w:val="000000" w:themeColor="text1"/>
        </w:rPr>
        <w:t>Constitution Act (1982)</w:t>
      </w:r>
    </w:p>
    <w:p w:rsidR="007545FF" w:rsidRDefault="007545FF" w:rsidP="007545FF">
      <w:pPr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7545FF" w:rsidRDefault="007545FF" w:rsidP="007545FF">
      <w:pPr>
        <w:rPr>
          <w:rFonts w:ascii="Arial" w:hAnsi="Arial" w:cs="Arial"/>
          <w:color w:val="000000" w:themeColor="text1"/>
        </w:rPr>
      </w:pPr>
      <w:r w:rsidRPr="007545FF">
        <w:rPr>
          <w:rFonts w:ascii="Arial" w:hAnsi="Arial" w:cs="Arial"/>
          <w:color w:val="000000" w:themeColor="text1"/>
        </w:rPr>
        <w:t xml:space="preserve">c) </w:t>
      </w:r>
      <w:r>
        <w:rPr>
          <w:rFonts w:ascii="Arial" w:hAnsi="Arial" w:cs="Arial"/>
          <w:color w:val="000000" w:themeColor="text1"/>
        </w:rPr>
        <w:t>Alberta government legislation (1990)</w:t>
      </w:r>
    </w:p>
    <w:p w:rsidR="007545FF" w:rsidRDefault="007545FF" w:rsidP="007545FF">
      <w:pPr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7545FF" w:rsidRDefault="007545FF" w:rsidP="007545FF">
      <w:pPr>
        <w:rPr>
          <w:rFonts w:ascii="Arial" w:hAnsi="Arial" w:cs="Arial"/>
          <w:color w:val="000000" w:themeColor="text1"/>
        </w:rPr>
      </w:pPr>
      <w:r w:rsidRPr="007545FF">
        <w:rPr>
          <w:rFonts w:ascii="Arial" w:hAnsi="Arial" w:cs="Arial"/>
          <w:color w:val="000000" w:themeColor="text1"/>
        </w:rPr>
        <w:t xml:space="preserve">d) </w:t>
      </w:r>
      <w:r>
        <w:rPr>
          <w:rFonts w:ascii="Arial" w:hAnsi="Arial" w:cs="Arial"/>
          <w:color w:val="000000" w:themeColor="text1"/>
        </w:rPr>
        <w:t xml:space="preserve"> Supreme Court decision (2003)</w:t>
      </w:r>
    </w:p>
    <w:p w:rsidR="007545FF" w:rsidRDefault="007545FF" w:rsidP="007545FF">
      <w:pPr>
        <w:rPr>
          <w:rFonts w:ascii="Arial" w:hAnsi="Arial" w:cs="Arial"/>
          <w:color w:val="3333FF"/>
        </w:rPr>
      </w:pPr>
      <w:r w:rsidRPr="00F960E8">
        <w:rPr>
          <w:rFonts w:ascii="Arial" w:hAnsi="Arial" w:cs="Arial"/>
          <w:color w:val="3333FF"/>
        </w:rPr>
        <w:t>&lt;  &gt;</w:t>
      </w:r>
      <w:r w:rsidR="00204985">
        <w:rPr>
          <w:rFonts w:ascii="Arial" w:hAnsi="Arial" w:cs="Arial"/>
          <w:color w:val="3333FF"/>
        </w:rPr>
        <w:br/>
      </w:r>
    </w:p>
    <w:p w:rsidR="00204985" w:rsidRDefault="00204985" w:rsidP="007545FF">
      <w:pPr>
        <w:rPr>
          <w:rFonts w:ascii="Arial" w:hAnsi="Arial" w:cs="Arial"/>
          <w:color w:val="000000" w:themeColor="text1"/>
        </w:rPr>
      </w:pPr>
      <w:r w:rsidRPr="00204985">
        <w:rPr>
          <w:rFonts w:ascii="Arial" w:hAnsi="Arial" w:cs="Arial"/>
          <w:color w:val="000000" w:themeColor="text1"/>
        </w:rPr>
        <w:t xml:space="preserve">e) </w:t>
      </w:r>
      <w:r w:rsidR="00734FD0">
        <w:rPr>
          <w:rFonts w:ascii="Arial" w:hAnsi="Arial" w:cs="Arial"/>
          <w:color w:val="000000" w:themeColor="text1"/>
        </w:rPr>
        <w:t>A</w:t>
      </w:r>
      <w:r w:rsidR="00ED75B0">
        <w:rPr>
          <w:rFonts w:ascii="Arial" w:hAnsi="Arial" w:cs="Arial"/>
          <w:color w:val="000000" w:themeColor="text1"/>
        </w:rPr>
        <w:t>greements with Alberta’s government (2004)</w:t>
      </w:r>
    </w:p>
    <w:p w:rsidR="00ED75B0" w:rsidRPr="00204985" w:rsidRDefault="00ED75B0" w:rsidP="007545FF">
      <w:pPr>
        <w:rPr>
          <w:rFonts w:ascii="Arial" w:hAnsi="Arial" w:cs="Arial"/>
          <w:color w:val="000000" w:themeColor="text1"/>
        </w:rPr>
      </w:pPr>
      <w:r w:rsidRPr="00F960E8">
        <w:rPr>
          <w:rFonts w:ascii="Arial" w:hAnsi="Arial" w:cs="Arial"/>
          <w:color w:val="3333FF"/>
        </w:rPr>
        <w:t>&lt;  &gt;</w:t>
      </w:r>
    </w:p>
    <w:p w:rsidR="00F960E8" w:rsidRDefault="00F960E8"/>
    <w:p w:rsidR="00F960E8" w:rsidRDefault="00F960E8" w:rsidP="00F960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Assignment: /</w:t>
      </w:r>
      <w:r w:rsidR="003B37DD">
        <w:rPr>
          <w:rFonts w:ascii="Arial" w:hAnsi="Arial" w:cs="Arial"/>
          <w:b/>
          <w:sz w:val="24"/>
          <w:szCs w:val="24"/>
        </w:rPr>
        <w:t>3</w:t>
      </w:r>
      <w:r w:rsidR="002E48EF">
        <w:rPr>
          <w:rFonts w:ascii="Arial" w:hAnsi="Arial" w:cs="Arial"/>
          <w:b/>
          <w:sz w:val="24"/>
          <w:szCs w:val="24"/>
        </w:rPr>
        <w:t>6</w:t>
      </w:r>
      <w:r w:rsidRPr="00D24A90">
        <w:rPr>
          <w:rFonts w:ascii="Arial" w:hAnsi="Arial" w:cs="Arial"/>
          <w:b/>
          <w:sz w:val="24"/>
          <w:szCs w:val="24"/>
        </w:rPr>
        <w:t xml:space="preserve"> =   %</w:t>
      </w:r>
      <w:r>
        <w:rPr>
          <w:rFonts w:ascii="Arial" w:hAnsi="Arial" w:cs="Arial"/>
          <w:b/>
          <w:sz w:val="24"/>
          <w:szCs w:val="24"/>
        </w:rPr>
        <w:br/>
      </w:r>
    </w:p>
    <w:p w:rsidR="00F960E8" w:rsidRPr="00546430" w:rsidRDefault="00F960E8" w:rsidP="00F960E8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Submit your completed assignment</w:t>
      </w:r>
      <w:r w:rsidR="0050401A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46430">
        <w:rPr>
          <w:rFonts w:ascii="Arial" w:hAnsi="Arial" w:cs="Arial"/>
          <w:b/>
        </w:rPr>
        <w:t>for marking.</w:t>
      </w:r>
    </w:p>
    <w:p w:rsidR="00F960E8" w:rsidRDefault="00F960E8" w:rsidP="00F960E8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F960E8" w:rsidRDefault="00F960E8"/>
    <w:sectPr w:rsidR="00F960E8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AA"/>
    <w:multiLevelType w:val="multilevel"/>
    <w:tmpl w:val="A26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94411"/>
    <w:multiLevelType w:val="multilevel"/>
    <w:tmpl w:val="F2A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60551"/>
    <w:multiLevelType w:val="multilevel"/>
    <w:tmpl w:val="37B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E0C97"/>
    <w:multiLevelType w:val="multilevel"/>
    <w:tmpl w:val="4F0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658D2"/>
    <w:multiLevelType w:val="multilevel"/>
    <w:tmpl w:val="6F8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365FE"/>
    <w:multiLevelType w:val="multilevel"/>
    <w:tmpl w:val="F35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D19BC"/>
    <w:multiLevelType w:val="multilevel"/>
    <w:tmpl w:val="E24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E2B96"/>
    <w:multiLevelType w:val="multilevel"/>
    <w:tmpl w:val="A0A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1692B"/>
    <w:multiLevelType w:val="multilevel"/>
    <w:tmpl w:val="B1A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568FE"/>
    <w:multiLevelType w:val="hybridMultilevel"/>
    <w:tmpl w:val="FD4633DE"/>
    <w:lvl w:ilvl="0" w:tplc="F8DE0632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D224468"/>
    <w:multiLevelType w:val="multilevel"/>
    <w:tmpl w:val="05F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D0E76"/>
    <w:multiLevelType w:val="multilevel"/>
    <w:tmpl w:val="11C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D627A"/>
    <w:multiLevelType w:val="hybridMultilevel"/>
    <w:tmpl w:val="1CCA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94331"/>
    <w:multiLevelType w:val="hybridMultilevel"/>
    <w:tmpl w:val="BA34DB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8"/>
    <w:rsid w:val="00033716"/>
    <w:rsid w:val="000827D9"/>
    <w:rsid w:val="00090900"/>
    <w:rsid w:val="000B65AF"/>
    <w:rsid w:val="000E21E4"/>
    <w:rsid w:val="000F0841"/>
    <w:rsid w:val="001115ED"/>
    <w:rsid w:val="00147642"/>
    <w:rsid w:val="00155A54"/>
    <w:rsid w:val="00204985"/>
    <w:rsid w:val="002B3E14"/>
    <w:rsid w:val="002E48EF"/>
    <w:rsid w:val="0034044F"/>
    <w:rsid w:val="00347E9E"/>
    <w:rsid w:val="00350FA3"/>
    <w:rsid w:val="00357BC6"/>
    <w:rsid w:val="00367F73"/>
    <w:rsid w:val="003B37DD"/>
    <w:rsid w:val="003B58E7"/>
    <w:rsid w:val="003C2DA6"/>
    <w:rsid w:val="003C5D91"/>
    <w:rsid w:val="0042404D"/>
    <w:rsid w:val="004D3E7F"/>
    <w:rsid w:val="0050401A"/>
    <w:rsid w:val="00542D14"/>
    <w:rsid w:val="00546102"/>
    <w:rsid w:val="005B39D3"/>
    <w:rsid w:val="005C493B"/>
    <w:rsid w:val="00657057"/>
    <w:rsid w:val="006C3207"/>
    <w:rsid w:val="006D0D12"/>
    <w:rsid w:val="00734FD0"/>
    <w:rsid w:val="007545FF"/>
    <w:rsid w:val="0078272B"/>
    <w:rsid w:val="007B0B26"/>
    <w:rsid w:val="007F4E04"/>
    <w:rsid w:val="00826D4D"/>
    <w:rsid w:val="008379E2"/>
    <w:rsid w:val="008533FF"/>
    <w:rsid w:val="008D087A"/>
    <w:rsid w:val="0098472B"/>
    <w:rsid w:val="00992FFC"/>
    <w:rsid w:val="00B742E0"/>
    <w:rsid w:val="00B83FEA"/>
    <w:rsid w:val="00BD5FDC"/>
    <w:rsid w:val="00BE1F01"/>
    <w:rsid w:val="00BF63D2"/>
    <w:rsid w:val="00C06536"/>
    <w:rsid w:val="00C5223A"/>
    <w:rsid w:val="00C6313E"/>
    <w:rsid w:val="00CC32D4"/>
    <w:rsid w:val="00D07F08"/>
    <w:rsid w:val="00D811B4"/>
    <w:rsid w:val="00E208AA"/>
    <w:rsid w:val="00E40C48"/>
    <w:rsid w:val="00E545C9"/>
    <w:rsid w:val="00ED75B0"/>
    <w:rsid w:val="00F50E65"/>
    <w:rsid w:val="00F92CC8"/>
    <w:rsid w:val="00F960E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0F084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960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0E8"/>
  </w:style>
  <w:style w:type="paragraph" w:styleId="ListParagraph">
    <w:name w:val="List Paragraph"/>
    <w:basedOn w:val="Normal"/>
    <w:uiPriority w:val="34"/>
    <w:qFormat/>
    <w:rsid w:val="00F960E8"/>
    <w:pPr>
      <w:ind w:left="720"/>
      <w:contextualSpacing/>
    </w:pPr>
  </w:style>
  <w:style w:type="table" w:styleId="TableGrid">
    <w:name w:val="Table Grid"/>
    <w:basedOn w:val="TableNormal"/>
    <w:uiPriority w:val="59"/>
    <w:rsid w:val="00F9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0841"/>
    <w:rPr>
      <w:rFonts w:ascii="Arial" w:eastAsia="Times New Roman" w:hAnsi="Arial" w:cs="Arial"/>
      <w:b/>
      <w:bCs/>
      <w:kern w:val="32"/>
      <w:sz w:val="26"/>
      <w:szCs w:val="28"/>
    </w:rPr>
  </w:style>
  <w:style w:type="character" w:styleId="Strong">
    <w:name w:val="Strong"/>
    <w:basedOn w:val="DefaultParagraphFont"/>
    <w:qFormat/>
    <w:rsid w:val="000F0841"/>
    <w:rPr>
      <w:b/>
      <w:bCs/>
    </w:rPr>
  </w:style>
  <w:style w:type="character" w:styleId="Emphasis">
    <w:name w:val="Emphasis"/>
    <w:basedOn w:val="DefaultParagraphFont"/>
    <w:uiPriority w:val="20"/>
    <w:qFormat/>
    <w:rsid w:val="000F0841"/>
    <w:rPr>
      <w:i/>
      <w:iCs/>
    </w:rPr>
  </w:style>
  <w:style w:type="paragraph" w:customStyle="1" w:styleId="TableHeading">
    <w:name w:val="Table Heading"/>
    <w:basedOn w:val="BodyText"/>
    <w:rsid w:val="000F0841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Subheading">
    <w:name w:val="Table Subheading"/>
    <w:basedOn w:val="BodyText"/>
    <w:rsid w:val="000F0841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Normal"/>
    <w:rsid w:val="000F0841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0F084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960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60E8"/>
  </w:style>
  <w:style w:type="paragraph" w:styleId="ListParagraph">
    <w:name w:val="List Paragraph"/>
    <w:basedOn w:val="Normal"/>
    <w:uiPriority w:val="34"/>
    <w:qFormat/>
    <w:rsid w:val="00F960E8"/>
    <w:pPr>
      <w:ind w:left="720"/>
      <w:contextualSpacing/>
    </w:pPr>
  </w:style>
  <w:style w:type="table" w:styleId="TableGrid">
    <w:name w:val="Table Grid"/>
    <w:basedOn w:val="TableNormal"/>
    <w:uiPriority w:val="59"/>
    <w:rsid w:val="00F9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F0841"/>
    <w:rPr>
      <w:rFonts w:ascii="Arial" w:eastAsia="Times New Roman" w:hAnsi="Arial" w:cs="Arial"/>
      <w:b/>
      <w:bCs/>
      <w:kern w:val="32"/>
      <w:sz w:val="26"/>
      <w:szCs w:val="28"/>
    </w:rPr>
  </w:style>
  <w:style w:type="character" w:styleId="Strong">
    <w:name w:val="Strong"/>
    <w:basedOn w:val="DefaultParagraphFont"/>
    <w:qFormat/>
    <w:rsid w:val="000F0841"/>
    <w:rPr>
      <w:b/>
      <w:bCs/>
    </w:rPr>
  </w:style>
  <w:style w:type="character" w:styleId="Emphasis">
    <w:name w:val="Emphasis"/>
    <w:basedOn w:val="DefaultParagraphFont"/>
    <w:uiPriority w:val="20"/>
    <w:qFormat/>
    <w:rsid w:val="000F0841"/>
    <w:rPr>
      <w:i/>
      <w:iCs/>
    </w:rPr>
  </w:style>
  <w:style w:type="paragraph" w:customStyle="1" w:styleId="TableHeading">
    <w:name w:val="Table Heading"/>
    <w:basedOn w:val="BodyText"/>
    <w:rsid w:val="000F0841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4"/>
    </w:rPr>
  </w:style>
  <w:style w:type="paragraph" w:customStyle="1" w:styleId="TableSubheading">
    <w:name w:val="Table Subheading"/>
    <w:basedOn w:val="BodyText"/>
    <w:rsid w:val="000F0841"/>
    <w:pPr>
      <w:spacing w:after="0" w:line="240" w:lineRule="auto"/>
      <w:jc w:val="center"/>
    </w:pPr>
    <w:rPr>
      <w:rFonts w:ascii="Arial" w:eastAsia="Times New Roman" w:hAnsi="Arial" w:cs="Times New Roman"/>
      <w:b/>
      <w:sz w:val="20"/>
    </w:rPr>
  </w:style>
  <w:style w:type="paragraph" w:customStyle="1" w:styleId="TableText">
    <w:name w:val="Table Text"/>
    <w:basedOn w:val="Normal"/>
    <w:rsid w:val="000F0841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2016-04-22T16:09:00Z</dcterms:created>
  <dcterms:modified xsi:type="dcterms:W3CDTF">2016-04-22T16:10:00Z</dcterms:modified>
</cp:coreProperties>
</file>