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1A" w:rsidRDefault="00F4281A" w:rsidP="00F4281A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F4281A" w:rsidRDefault="00981DBA" w:rsidP="00F4281A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F4281A">
        <w:rPr>
          <w:rFonts w:ascii="Arial Black" w:hAnsi="Arial Black" w:cs="Arial"/>
          <w:b/>
          <w:sz w:val="20"/>
          <w:szCs w:val="20"/>
        </w:rPr>
        <w:t xml:space="preserve"> 3: Section 2</w:t>
      </w:r>
    </w:p>
    <w:p w:rsidR="00F4281A" w:rsidRDefault="00F4281A" w:rsidP="00F4281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12 </w:t>
      </w:r>
    </w:p>
    <w:p w:rsidR="00F4281A" w:rsidRDefault="00F4281A" w:rsidP="00F42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9ssA12</w:t>
      </w:r>
    </w:p>
    <w:p w:rsidR="00F4281A" w:rsidRDefault="00F4281A" w:rsidP="00F42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22553D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372BA9" w:rsidRDefault="00372BA9" w:rsidP="00372BA9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Part A:</w:t>
      </w:r>
      <w:r>
        <w:rPr>
          <w:rFonts w:ascii="Arial" w:hAnsi="Arial" w:cs="Arial"/>
        </w:rPr>
        <w:t xml:space="preserve"> Use the information from the pages you have read in the textbook to answer the following questions. </w:t>
      </w:r>
      <w:r w:rsidR="0022553D">
        <w:rPr>
          <w:rFonts w:ascii="Arial" w:hAnsi="Arial" w:cs="Arial"/>
        </w:rPr>
        <w:t xml:space="preserve">Type the letter of the </w:t>
      </w:r>
      <w:r w:rsidR="0022553D" w:rsidRPr="0022553D">
        <w:rPr>
          <w:rFonts w:ascii="Arial" w:hAnsi="Arial" w:cs="Arial"/>
          <w:b/>
        </w:rPr>
        <w:t>best</w:t>
      </w:r>
      <w:r>
        <w:rPr>
          <w:rFonts w:ascii="Arial" w:hAnsi="Arial" w:cs="Arial"/>
        </w:rPr>
        <w:t xml:space="preserve"> answer in the brackets provided.  </w:t>
      </w:r>
      <w:r>
        <w:rPr>
          <w:rFonts w:ascii="Arial" w:hAnsi="Arial" w:cs="Arial"/>
        </w:rPr>
        <w:br/>
      </w:r>
    </w:p>
    <w:p w:rsidR="00372BA9" w:rsidRDefault="00372BA9" w:rsidP="00372BA9">
      <w:pPr>
        <w:ind w:left="1134" w:hanging="1134"/>
        <w:rPr>
          <w:rFonts w:ascii="Arial" w:hAnsi="Arial" w:cs="Arial"/>
        </w:rPr>
      </w:pPr>
      <w:proofErr w:type="gramStart"/>
      <w:r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</w:rPr>
        <w:t xml:space="preserve">     1.    Which of the following immigration categories is correctly matched with its description?</w:t>
      </w:r>
    </w:p>
    <w:p w:rsidR="0022553D" w:rsidRDefault="0022553D" w:rsidP="002255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Family Class – people accepted as immigrants for humanitarian or compassionate reasons</w:t>
      </w:r>
    </w:p>
    <w:p w:rsidR="0022553D" w:rsidRDefault="0022553D" w:rsidP="002255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Immigrants – skilled workers and businesspeople</w:t>
      </w:r>
    </w:p>
    <w:p w:rsidR="00372BA9" w:rsidRDefault="00372BA9" w:rsidP="00372B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Refugees – spouses, partners, children, parents, and grandparents of people living in Canada </w:t>
      </w:r>
    </w:p>
    <w:p w:rsidR="00372BA9" w:rsidRDefault="00B07CB5" w:rsidP="00372B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– people who are escaping persecution, torture, or cruel and unusual punishment</w:t>
      </w:r>
    </w:p>
    <w:p w:rsidR="00B07CB5" w:rsidRDefault="00B07CB5" w:rsidP="00B07CB5">
      <w:pPr>
        <w:pStyle w:val="ListParagraph"/>
        <w:ind w:left="1488"/>
        <w:rPr>
          <w:rFonts w:ascii="Arial" w:hAnsi="Arial" w:cs="Arial"/>
        </w:rPr>
      </w:pPr>
    </w:p>
    <w:p w:rsidR="00B07CB5" w:rsidRDefault="00B07CB5" w:rsidP="009075EB">
      <w:pPr>
        <w:ind w:left="1134" w:hanging="1134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3333FF"/>
        </w:rPr>
        <w:t>&lt;  &gt;</w:t>
      </w:r>
      <w:proofErr w:type="gramEnd"/>
      <w:r w:rsidR="009075EB">
        <w:rPr>
          <w:rFonts w:ascii="Arial" w:hAnsi="Arial" w:cs="Arial"/>
          <w:color w:val="3333FF"/>
        </w:rPr>
        <w:t xml:space="preserve">    </w:t>
      </w:r>
      <w:r w:rsidRPr="00B07CB5"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3333FF"/>
        </w:rPr>
        <w:t xml:space="preserve">     </w:t>
      </w:r>
      <w:r w:rsidRPr="00B07CB5">
        <w:rPr>
          <w:rFonts w:ascii="Arial" w:hAnsi="Arial" w:cs="Arial"/>
          <w:color w:val="000000" w:themeColor="text1"/>
        </w:rPr>
        <w:t>Which of the following immigration categories</w:t>
      </w:r>
      <w:r>
        <w:rPr>
          <w:rFonts w:ascii="Arial" w:hAnsi="Arial" w:cs="Arial"/>
          <w:color w:val="3333FF"/>
        </w:rPr>
        <w:t xml:space="preserve"> </w:t>
      </w:r>
      <w:r w:rsidR="009075EB" w:rsidRPr="009075EB">
        <w:rPr>
          <w:rFonts w:ascii="Arial" w:hAnsi="Arial" w:cs="Arial"/>
          <w:color w:val="000000" w:themeColor="text1"/>
        </w:rPr>
        <w:t>has the largest percentage of immigrants to Canada?</w:t>
      </w:r>
    </w:p>
    <w:p w:rsidR="0022553D" w:rsidRDefault="0022553D" w:rsidP="0022553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Other</w:t>
      </w:r>
    </w:p>
    <w:p w:rsidR="0022553D" w:rsidRDefault="0022553D" w:rsidP="0022553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Refugees</w:t>
      </w:r>
    </w:p>
    <w:p w:rsidR="0022553D" w:rsidRDefault="0022553D" w:rsidP="0022553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Family Class</w:t>
      </w:r>
    </w:p>
    <w:p w:rsidR="009075EB" w:rsidRDefault="009075EB" w:rsidP="009075EB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Economic Immigrants</w:t>
      </w:r>
    </w:p>
    <w:p w:rsidR="009075EB" w:rsidRDefault="009075EB" w:rsidP="009075EB">
      <w:pPr>
        <w:rPr>
          <w:rFonts w:ascii="Arial" w:hAnsi="Arial" w:cs="Arial"/>
          <w:color w:val="000000" w:themeColor="text1"/>
        </w:rPr>
      </w:pPr>
    </w:p>
    <w:p w:rsidR="009075EB" w:rsidRDefault="009075EB" w:rsidP="009075EB">
      <w:pPr>
        <w:ind w:left="1134" w:hanging="1134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</w:t>
      </w:r>
      <w:r w:rsidRPr="009075EB"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3333FF"/>
        </w:rPr>
        <w:t xml:space="preserve">    </w:t>
      </w:r>
      <w:r w:rsidRPr="009075EB">
        <w:rPr>
          <w:rFonts w:ascii="Arial" w:hAnsi="Arial" w:cs="Arial"/>
          <w:color w:val="000000" w:themeColor="text1"/>
        </w:rPr>
        <w:t xml:space="preserve">Which of the following is </w:t>
      </w:r>
      <w:r w:rsidRPr="009075EB">
        <w:rPr>
          <w:rFonts w:ascii="Arial" w:hAnsi="Arial" w:cs="Arial"/>
          <w:b/>
          <w:color w:val="000000" w:themeColor="text1"/>
        </w:rPr>
        <w:t xml:space="preserve">not </w:t>
      </w:r>
      <w:r w:rsidRPr="009075EB">
        <w:rPr>
          <w:rFonts w:ascii="Arial" w:hAnsi="Arial" w:cs="Arial"/>
          <w:color w:val="000000" w:themeColor="text1"/>
        </w:rPr>
        <w:t xml:space="preserve">one of the objectives of the </w:t>
      </w:r>
      <w:r w:rsidRPr="009075EB">
        <w:rPr>
          <w:rFonts w:ascii="Arial" w:hAnsi="Arial" w:cs="Arial"/>
          <w:i/>
          <w:color w:val="000000" w:themeColor="text1"/>
        </w:rPr>
        <w:t>Immigration and Refugee Protection Act</w:t>
      </w:r>
      <w:r w:rsidRPr="009075EB">
        <w:rPr>
          <w:rFonts w:ascii="Arial" w:hAnsi="Arial" w:cs="Arial"/>
          <w:color w:val="000000" w:themeColor="text1"/>
        </w:rPr>
        <w:t>, 2002?</w:t>
      </w:r>
    </w:p>
    <w:p w:rsidR="0022553D" w:rsidRPr="009075EB" w:rsidRDefault="0022553D" w:rsidP="002255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share the benefits of immigration and support a prosperous economy across Canada</w:t>
      </w:r>
    </w:p>
    <w:p w:rsidR="009075EB" w:rsidRDefault="009075EB" w:rsidP="009075E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respect the bilingual and multicultural character of Canada</w:t>
      </w:r>
    </w:p>
    <w:p w:rsidR="009075EB" w:rsidRDefault="009075EB" w:rsidP="009075E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EE3457">
        <w:rPr>
          <w:rFonts w:ascii="Arial" w:hAnsi="Arial" w:cs="Arial"/>
          <w:color w:val="000000" w:themeColor="text1"/>
        </w:rPr>
        <w:t>o bring new immigrant and refugee families to all regions of Canada</w:t>
      </w:r>
    </w:p>
    <w:p w:rsidR="009075EB" w:rsidRDefault="009075EB" w:rsidP="009075E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pursue social, cultural, and economic benefits for all Canadians</w:t>
      </w:r>
    </w:p>
    <w:p w:rsidR="00B07CB5" w:rsidRDefault="009075EB" w:rsidP="009D2B78">
      <w:pPr>
        <w:ind w:left="993" w:hanging="993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3333FF"/>
        </w:rPr>
        <w:lastRenderedPageBreak/>
        <w:t>&lt;  &gt;</w:t>
      </w:r>
      <w:proofErr w:type="gramEnd"/>
      <w:r>
        <w:rPr>
          <w:rFonts w:ascii="Arial" w:hAnsi="Arial" w:cs="Arial"/>
          <w:color w:val="3333FF"/>
        </w:rPr>
        <w:t xml:space="preserve">    </w:t>
      </w:r>
      <w:r w:rsidRPr="009075EB"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3333FF"/>
        </w:rPr>
        <w:t xml:space="preserve">   </w:t>
      </w:r>
      <w:r w:rsidR="009D2B78" w:rsidRPr="009D2B78">
        <w:rPr>
          <w:rFonts w:ascii="Arial" w:hAnsi="Arial" w:cs="Arial"/>
          <w:color w:val="000000" w:themeColor="text1"/>
        </w:rPr>
        <w:t>What was significant about the inclusion of refugees as one of Canada’s immigration categories in 1976?</w:t>
      </w:r>
    </w:p>
    <w:p w:rsidR="0022553D" w:rsidRDefault="0022553D" w:rsidP="0022553D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Canada would accept all refugees who apply to come to Canada. </w:t>
      </w:r>
    </w:p>
    <w:p w:rsidR="0022553D" w:rsidRDefault="0022553D" w:rsidP="0022553D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Canada would accept refugees steadily rather than crisis by crisis. </w:t>
      </w:r>
    </w:p>
    <w:p w:rsidR="009D2B78" w:rsidRDefault="009D2B78" w:rsidP="009D2B7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Canada was the only country in the world to accept refugees. </w:t>
      </w:r>
    </w:p>
    <w:p w:rsidR="009D2B78" w:rsidRDefault="009D2B78" w:rsidP="009D2B78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Canada recognized for the first time the importance of accepting refugees. </w:t>
      </w:r>
    </w:p>
    <w:p w:rsidR="009D2B78" w:rsidRDefault="009D2B78" w:rsidP="009D2B78">
      <w:pPr>
        <w:rPr>
          <w:rFonts w:ascii="Arial" w:hAnsi="Arial" w:cs="Arial"/>
          <w:color w:val="000000" w:themeColor="text1"/>
        </w:rPr>
      </w:pPr>
    </w:p>
    <w:p w:rsidR="0022553D" w:rsidRDefault="009D2B78" w:rsidP="005001D6">
      <w:pPr>
        <w:ind w:left="993" w:hanging="993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</w:t>
      </w:r>
      <w:r w:rsidRPr="009D2B78"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3333FF"/>
        </w:rPr>
        <w:t xml:space="preserve"> </w:t>
      </w:r>
      <w:r w:rsidR="005001D6">
        <w:rPr>
          <w:rFonts w:ascii="Arial" w:hAnsi="Arial" w:cs="Arial"/>
          <w:color w:val="3333FF"/>
        </w:rPr>
        <w:t xml:space="preserve">  </w:t>
      </w:r>
      <w:r w:rsidR="0022553D" w:rsidRPr="0022553D">
        <w:rPr>
          <w:rFonts w:ascii="Arial" w:hAnsi="Arial" w:cs="Arial"/>
          <w:color w:val="000000" w:themeColor="text1"/>
        </w:rPr>
        <w:t xml:space="preserve">Which of the following is </w:t>
      </w:r>
      <w:r w:rsidR="0022553D" w:rsidRPr="0022553D">
        <w:rPr>
          <w:rFonts w:ascii="Arial" w:hAnsi="Arial" w:cs="Arial"/>
          <w:b/>
          <w:color w:val="000000" w:themeColor="text1"/>
        </w:rPr>
        <w:t>not</w:t>
      </w:r>
      <w:r w:rsidR="0022553D" w:rsidRPr="0022553D">
        <w:rPr>
          <w:rFonts w:ascii="Arial" w:hAnsi="Arial" w:cs="Arial"/>
          <w:color w:val="000000" w:themeColor="text1"/>
        </w:rPr>
        <w:t xml:space="preserve"> one of the objectives of Canada’s refugee program under the </w:t>
      </w:r>
      <w:r w:rsidR="0022553D" w:rsidRPr="0022553D">
        <w:rPr>
          <w:rFonts w:ascii="Arial" w:hAnsi="Arial" w:cs="Arial"/>
          <w:i/>
          <w:color w:val="000000" w:themeColor="text1"/>
        </w:rPr>
        <w:t>Immigration and Refugee Protection Act</w:t>
      </w:r>
      <w:r w:rsidR="0022553D" w:rsidRPr="0022553D">
        <w:rPr>
          <w:rFonts w:ascii="Arial" w:hAnsi="Arial" w:cs="Arial"/>
          <w:color w:val="000000" w:themeColor="text1"/>
        </w:rPr>
        <w:t>, 2002?</w:t>
      </w:r>
    </w:p>
    <w:p w:rsidR="0022553D" w:rsidRDefault="0022553D" w:rsidP="0022553D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fulfill Canada’s international commitments to protect refugees</w:t>
      </w:r>
    </w:p>
    <w:p w:rsidR="0022553D" w:rsidRDefault="0022553D" w:rsidP="0022553D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save lives and offer protection to displaced and persecuted people</w:t>
      </w:r>
    </w:p>
    <w:p w:rsidR="0022553D" w:rsidRDefault="0022553D" w:rsidP="0022553D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grant acceptance into Canada to all people of the world who request it</w:t>
      </w:r>
    </w:p>
    <w:p w:rsidR="0022553D" w:rsidRDefault="0022553D" w:rsidP="0022553D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offer refuge to people being persecuted because of race, religion, political opinion, or membership in a social group</w:t>
      </w:r>
    </w:p>
    <w:p w:rsidR="0022553D" w:rsidRPr="0022553D" w:rsidRDefault="0022553D" w:rsidP="0022553D">
      <w:pPr>
        <w:pStyle w:val="ListParagraph"/>
        <w:ind w:left="1356"/>
        <w:rPr>
          <w:rFonts w:ascii="Arial" w:hAnsi="Arial" w:cs="Arial"/>
          <w:color w:val="000000" w:themeColor="text1"/>
        </w:rPr>
      </w:pPr>
    </w:p>
    <w:p w:rsidR="009D2B78" w:rsidRDefault="0022553D" w:rsidP="005001D6">
      <w:pPr>
        <w:ind w:left="993" w:hanging="993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</w:t>
      </w:r>
      <w:r w:rsidRPr="0022553D">
        <w:rPr>
          <w:rFonts w:ascii="Arial" w:hAnsi="Arial" w:cs="Arial"/>
          <w:color w:val="000000" w:themeColor="text1"/>
        </w:rPr>
        <w:t xml:space="preserve">6.    </w:t>
      </w:r>
      <w:r w:rsidR="005001D6" w:rsidRPr="005001D6">
        <w:rPr>
          <w:rFonts w:ascii="Arial" w:hAnsi="Arial" w:cs="Arial"/>
          <w:color w:val="000000" w:themeColor="text1"/>
        </w:rPr>
        <w:t xml:space="preserve">What is the </w:t>
      </w:r>
      <w:r w:rsidR="005001D6" w:rsidRPr="005001D6">
        <w:rPr>
          <w:rFonts w:ascii="Arial" w:hAnsi="Arial" w:cs="Arial"/>
          <w:b/>
          <w:color w:val="000000" w:themeColor="text1"/>
        </w:rPr>
        <w:t xml:space="preserve">main </w:t>
      </w:r>
      <w:r w:rsidR="005001D6" w:rsidRPr="005001D6">
        <w:rPr>
          <w:rFonts w:ascii="Arial" w:hAnsi="Arial" w:cs="Arial"/>
          <w:color w:val="000000" w:themeColor="text1"/>
        </w:rPr>
        <w:t xml:space="preserve">focus of Section 19 of the </w:t>
      </w:r>
      <w:r w:rsidR="005001D6" w:rsidRPr="005001D6">
        <w:rPr>
          <w:rFonts w:ascii="Arial" w:hAnsi="Arial" w:cs="Arial"/>
          <w:i/>
          <w:color w:val="000000" w:themeColor="text1"/>
        </w:rPr>
        <w:t>Immigration Act</w:t>
      </w:r>
      <w:r w:rsidR="005001D6" w:rsidRPr="005001D6">
        <w:rPr>
          <w:rFonts w:ascii="Arial" w:hAnsi="Arial" w:cs="Arial"/>
          <w:color w:val="000000" w:themeColor="text1"/>
        </w:rPr>
        <w:t xml:space="preserve">, 1976 </w:t>
      </w:r>
      <w:r w:rsidR="005001D6" w:rsidRPr="005001D6">
        <w:rPr>
          <w:rFonts w:ascii="Arial" w:hAnsi="Arial" w:cs="Arial"/>
          <w:b/>
          <w:color w:val="000000" w:themeColor="text1"/>
        </w:rPr>
        <w:t>and</w:t>
      </w:r>
      <w:r w:rsidR="005001D6" w:rsidRPr="005001D6">
        <w:rPr>
          <w:rFonts w:ascii="Arial" w:hAnsi="Arial" w:cs="Arial"/>
          <w:color w:val="000000" w:themeColor="text1"/>
        </w:rPr>
        <w:t xml:space="preserve"> Section 34 of the </w:t>
      </w:r>
      <w:r w:rsidR="005001D6" w:rsidRPr="005001D6">
        <w:rPr>
          <w:rFonts w:ascii="Arial" w:hAnsi="Arial" w:cs="Arial"/>
          <w:i/>
          <w:color w:val="000000" w:themeColor="text1"/>
        </w:rPr>
        <w:t>Immigration and Refugee Protection Act</w:t>
      </w:r>
      <w:r w:rsidR="005001D6" w:rsidRPr="005001D6">
        <w:rPr>
          <w:rFonts w:ascii="Arial" w:hAnsi="Arial" w:cs="Arial"/>
          <w:color w:val="000000" w:themeColor="text1"/>
        </w:rPr>
        <w:t>, 2002?</w:t>
      </w:r>
    </w:p>
    <w:p w:rsidR="0022553D" w:rsidRDefault="0022553D" w:rsidP="0022553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Preventing admission to Canada to those who have engaged in terrorism or are a danger to Canada’s security to protect all Canadians</w:t>
      </w:r>
    </w:p>
    <w:p w:rsidR="0022553D" w:rsidRDefault="0022553D" w:rsidP="0022553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Ensuring potential immigrants to Canada have the necessary economic resources (for example, employment and a support system) to be a successful and contributing member of Canadian society</w:t>
      </w:r>
    </w:p>
    <w:p w:rsidR="005001D6" w:rsidRDefault="005001D6" w:rsidP="005001D6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Ensuring potential immigrants to Canada meet minimum health requirements to protect the safety of Canadians</w:t>
      </w:r>
    </w:p>
    <w:p w:rsidR="005001D6" w:rsidRDefault="005001D6" w:rsidP="005001D6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Protecting the safety and security of Canadians by not allowing admission to Canada to those who have engaged or will engage in acts of espionage or subversion</w:t>
      </w:r>
    </w:p>
    <w:p w:rsidR="00A74064" w:rsidRDefault="0022553D" w:rsidP="00A740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/6</w:t>
      </w:r>
    </w:p>
    <w:p w:rsidR="0022553D" w:rsidRDefault="0022553D" w:rsidP="00A74064">
      <w:pPr>
        <w:rPr>
          <w:rFonts w:ascii="Arial" w:hAnsi="Arial" w:cs="Arial"/>
          <w:color w:val="000000" w:themeColor="text1"/>
        </w:rPr>
      </w:pPr>
    </w:p>
    <w:p w:rsidR="0022553D" w:rsidRDefault="0022553D" w:rsidP="00A74064">
      <w:pPr>
        <w:rPr>
          <w:rFonts w:ascii="Arial" w:hAnsi="Arial" w:cs="Arial"/>
          <w:b/>
          <w:sz w:val="32"/>
          <w:szCs w:val="32"/>
        </w:rPr>
      </w:pPr>
    </w:p>
    <w:p w:rsidR="0022553D" w:rsidRDefault="0022553D" w:rsidP="00A74064">
      <w:pPr>
        <w:rPr>
          <w:rFonts w:ascii="Arial" w:hAnsi="Arial" w:cs="Arial"/>
          <w:b/>
          <w:sz w:val="32"/>
          <w:szCs w:val="32"/>
        </w:rPr>
      </w:pPr>
    </w:p>
    <w:p w:rsidR="0022553D" w:rsidRDefault="0022553D" w:rsidP="00A74064">
      <w:pPr>
        <w:rPr>
          <w:rFonts w:ascii="Arial" w:hAnsi="Arial" w:cs="Arial"/>
          <w:b/>
          <w:sz w:val="32"/>
          <w:szCs w:val="32"/>
        </w:rPr>
      </w:pPr>
    </w:p>
    <w:p w:rsidR="00A74064" w:rsidRPr="009F5C46" w:rsidRDefault="00A74064" w:rsidP="00A7406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32"/>
          <w:szCs w:val="32"/>
        </w:rPr>
        <w:lastRenderedPageBreak/>
        <w:t>Part B</w:t>
      </w:r>
      <w:r w:rsidRPr="00223F48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5C46">
        <w:rPr>
          <w:rFonts w:ascii="Arial" w:hAnsi="Arial" w:cs="Arial"/>
        </w:rPr>
        <w:t>Answer the following questions in complete sentence</w:t>
      </w:r>
      <w:r w:rsidR="00A92D42">
        <w:rPr>
          <w:rFonts w:ascii="Arial" w:hAnsi="Arial" w:cs="Arial"/>
        </w:rPr>
        <w:t>s</w:t>
      </w:r>
      <w:r w:rsidRPr="009F5C46">
        <w:rPr>
          <w:rFonts w:ascii="Arial" w:hAnsi="Arial" w:cs="Arial"/>
        </w:rPr>
        <w:t xml:space="preserve"> unless directed otherwise in the instructions. Type your responses between the blue brackets provided. </w:t>
      </w:r>
      <w:r w:rsidR="0022553D">
        <w:rPr>
          <w:rFonts w:ascii="Arial" w:hAnsi="Arial" w:cs="Arial"/>
        </w:rPr>
        <w:br/>
      </w:r>
    </w:p>
    <w:p w:rsidR="00F7206A" w:rsidRDefault="00A74064" w:rsidP="00F7206A">
      <w:pPr>
        <w:pStyle w:val="BodyText"/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1.  </w:t>
      </w:r>
      <w:r w:rsidRPr="00A74064">
        <w:rPr>
          <w:rFonts w:ascii="Arial" w:hAnsi="Arial" w:cs="Arial"/>
        </w:rPr>
        <w:t xml:space="preserve">Imagine you are an immigration officer, and it is your responsibility to accept or reject the applications of the </w:t>
      </w:r>
      <w:r w:rsidRPr="00A74064">
        <w:rPr>
          <w:rFonts w:ascii="Arial" w:hAnsi="Arial" w:cs="Arial"/>
          <w:b/>
        </w:rPr>
        <w:t>five</w:t>
      </w:r>
      <w:r w:rsidRPr="00A74064">
        <w:rPr>
          <w:rFonts w:ascii="Arial" w:hAnsi="Arial" w:cs="Arial"/>
        </w:rPr>
        <w:t xml:space="preserve"> immigrants you have investigated</w:t>
      </w:r>
      <w:r>
        <w:rPr>
          <w:rFonts w:ascii="Arial" w:hAnsi="Arial" w:cs="Arial"/>
        </w:rPr>
        <w:t xml:space="preserve"> in </w:t>
      </w:r>
      <w:r w:rsidRPr="00A74064">
        <w:rPr>
          <w:rFonts w:ascii="Arial" w:hAnsi="Arial" w:cs="Arial"/>
        </w:rPr>
        <w:t>the</w:t>
      </w:r>
      <w:r w:rsidRPr="00A74064">
        <w:rPr>
          <w:rFonts w:ascii="Arial" w:hAnsi="Arial" w:cs="Arial"/>
          <w:b/>
        </w:rPr>
        <w:t xml:space="preserve"> Passports Activity</w:t>
      </w:r>
      <w:r>
        <w:rPr>
          <w:rFonts w:ascii="Arial" w:hAnsi="Arial" w:cs="Arial"/>
        </w:rPr>
        <w:t xml:space="preserve"> in </w:t>
      </w:r>
      <w:r w:rsidR="0022553D">
        <w:rPr>
          <w:rFonts w:ascii="Arial" w:hAnsi="Arial" w:cs="Arial"/>
        </w:rPr>
        <w:t xml:space="preserve">Activity 1 of </w:t>
      </w:r>
      <w:r>
        <w:rPr>
          <w:rFonts w:ascii="Arial" w:hAnsi="Arial" w:cs="Arial"/>
        </w:rPr>
        <w:t xml:space="preserve">this workbook. </w:t>
      </w:r>
      <w:r w:rsidR="000248C0" w:rsidRPr="000248C0">
        <w:rPr>
          <w:rFonts w:ascii="Arial" w:hAnsi="Arial" w:cs="Arial"/>
          <w:color w:val="FF0000"/>
        </w:rPr>
        <w:t>(10 marks)</w:t>
      </w:r>
    </w:p>
    <w:p w:rsidR="0022553D" w:rsidRDefault="00A74064" w:rsidP="00F7206A">
      <w:pPr>
        <w:pStyle w:val="BodyTex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Complete the </w:t>
      </w:r>
      <w:r w:rsidRPr="00A74064">
        <w:rPr>
          <w:rFonts w:ascii="Arial" w:hAnsi="Arial" w:cs="Arial"/>
        </w:rPr>
        <w:t>chart</w:t>
      </w:r>
      <w:r>
        <w:rPr>
          <w:rFonts w:ascii="Arial" w:hAnsi="Arial" w:cs="Arial"/>
        </w:rPr>
        <w:t xml:space="preserve"> below</w:t>
      </w:r>
      <w:r w:rsidRPr="00A74064">
        <w:rPr>
          <w:rFonts w:ascii="Arial" w:hAnsi="Arial" w:cs="Arial"/>
        </w:rPr>
        <w:t xml:space="preserve">.  </w:t>
      </w:r>
      <w:r w:rsidR="0022553D">
        <w:rPr>
          <w:rFonts w:ascii="Arial" w:hAnsi="Arial" w:cs="Arial"/>
        </w:rPr>
        <w:t xml:space="preserve">Provide </w:t>
      </w:r>
      <w:r w:rsidR="0022553D" w:rsidRPr="00981DBA">
        <w:rPr>
          <w:rFonts w:ascii="Arial" w:hAnsi="Arial" w:cs="Arial"/>
          <w:b/>
        </w:rPr>
        <w:t xml:space="preserve">two </w:t>
      </w:r>
      <w:r w:rsidR="0022553D">
        <w:rPr>
          <w:rFonts w:ascii="Arial" w:hAnsi="Arial" w:cs="Arial"/>
        </w:rPr>
        <w:t>reasons for each applicant.</w:t>
      </w:r>
    </w:p>
    <w:p w:rsidR="00A74064" w:rsidRPr="00A74064" w:rsidRDefault="00A74064" w:rsidP="00A74064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→ </w:t>
      </w:r>
      <w:proofErr w:type="gramStart"/>
      <w:r w:rsidR="0022553D">
        <w:rPr>
          <w:rFonts w:ascii="Arial" w:hAnsi="Arial" w:cs="Arial"/>
        </w:rPr>
        <w:t>Be</w:t>
      </w:r>
      <w:proofErr w:type="gramEnd"/>
      <w:r w:rsidR="0022553D">
        <w:rPr>
          <w:rFonts w:ascii="Arial" w:hAnsi="Arial" w:cs="Arial"/>
        </w:rPr>
        <w:t xml:space="preserve"> sure to explain your </w:t>
      </w:r>
      <w:r w:rsidRPr="00A74064">
        <w:rPr>
          <w:rFonts w:ascii="Arial" w:hAnsi="Arial" w:cs="Arial"/>
        </w:rPr>
        <w:t>reasons</w:t>
      </w:r>
      <w:r w:rsidR="0022553D">
        <w:rPr>
          <w:rFonts w:ascii="Arial" w:hAnsi="Arial" w:cs="Arial"/>
        </w:rPr>
        <w:t xml:space="preserve">. For example, if you believe that the immigrant’s ability to speak Canada’s official languages is a benefit, be sure to explain why. </w:t>
      </w:r>
      <w:r w:rsidRPr="00A74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74064">
        <w:rPr>
          <w:rFonts w:ascii="Arial" w:hAnsi="Arial" w:cs="Arial"/>
        </w:rPr>
        <w:t>When you are deciding your reasons for either accepting or rejecting an applicant, consider</w:t>
      </w:r>
      <w:r w:rsidRPr="00A74064">
        <w:rPr>
          <w:rFonts w:ascii="Arial" w:hAnsi="Arial" w:cs="Arial"/>
          <w:b/>
        </w:rPr>
        <w:t xml:space="preserve"> </w:t>
      </w:r>
    </w:p>
    <w:p w:rsidR="00A74064" w:rsidRPr="00A74064" w:rsidRDefault="00A74064" w:rsidP="00A74064">
      <w:pPr>
        <w:pStyle w:val="BodyTex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64">
        <w:rPr>
          <w:rFonts w:ascii="Arial" w:hAnsi="Arial" w:cs="Arial"/>
        </w:rPr>
        <w:t>the applicant’s biography</w:t>
      </w:r>
    </w:p>
    <w:p w:rsidR="00A74064" w:rsidRPr="00A74064" w:rsidRDefault="00A74064" w:rsidP="00A74064">
      <w:pPr>
        <w:pStyle w:val="BodyTex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64">
        <w:rPr>
          <w:rFonts w:ascii="Arial" w:hAnsi="Arial" w:cs="Arial"/>
        </w:rPr>
        <w:t xml:space="preserve">the category </w:t>
      </w:r>
      <w:r w:rsidR="0022553D">
        <w:rPr>
          <w:rFonts w:ascii="Arial" w:hAnsi="Arial" w:cs="Arial"/>
        </w:rPr>
        <w:t>into which he or she is placed</w:t>
      </w:r>
    </w:p>
    <w:p w:rsidR="00A74064" w:rsidRPr="00A74064" w:rsidRDefault="00A74064" w:rsidP="00A74064">
      <w:pPr>
        <w:pStyle w:val="BodyTex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64">
        <w:rPr>
          <w:rFonts w:ascii="Arial" w:hAnsi="Arial" w:cs="Arial"/>
        </w:rPr>
        <w:t>the push factors he or she may be facing</w:t>
      </w:r>
    </w:p>
    <w:p w:rsidR="00A74064" w:rsidRPr="00A74064" w:rsidRDefault="00A74064" w:rsidP="00A74064">
      <w:pPr>
        <w:pStyle w:val="BodyTex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64">
        <w:rPr>
          <w:rFonts w:ascii="Arial" w:hAnsi="Arial" w:cs="Arial"/>
        </w:rPr>
        <w:t xml:space="preserve">the objectives of the </w:t>
      </w:r>
      <w:r w:rsidRPr="00A74064">
        <w:rPr>
          <w:rFonts w:ascii="Arial" w:hAnsi="Arial" w:cs="Arial"/>
          <w:i/>
        </w:rPr>
        <w:t>Immigration and Refugee Protection Act</w:t>
      </w:r>
      <w:r w:rsidRPr="00A74064">
        <w:rPr>
          <w:rFonts w:ascii="Arial" w:hAnsi="Arial" w:cs="Arial"/>
        </w:rPr>
        <w:t xml:space="preserve"> (2002) </w:t>
      </w:r>
    </w:p>
    <w:p w:rsidR="00A74064" w:rsidRDefault="00A74064" w:rsidP="00A74064">
      <w:pPr>
        <w:pStyle w:val="BodyText"/>
        <w:rPr>
          <w:rFonts w:ascii="Arial" w:hAnsi="Arial" w:cs="Arial"/>
        </w:rPr>
      </w:pPr>
    </w:p>
    <w:p w:rsidR="00A74064" w:rsidRDefault="0022553D" w:rsidP="00A740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Read the scoring criteria beneath the chart to ensure your understanding of how the chart will be evaluated.</w:t>
      </w:r>
      <w:r>
        <w:rPr>
          <w:rFonts w:ascii="Arial" w:hAnsi="Arial" w:cs="Arial"/>
        </w:rPr>
        <w:br/>
      </w:r>
    </w:p>
    <w:tbl>
      <w:tblPr>
        <w:tblW w:w="8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620"/>
        <w:gridCol w:w="5400"/>
      </w:tblGrid>
      <w:tr w:rsidR="00A74064" w:rsidRPr="00A74064" w:rsidTr="00A74064"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A74064" w:rsidRPr="00A74064" w:rsidRDefault="00A74064" w:rsidP="00A74064">
            <w:pPr>
              <w:pStyle w:val="TableHeading"/>
              <w:rPr>
                <w:rFonts w:cs="Arial"/>
                <w:color w:val="000000" w:themeColor="text1"/>
              </w:rPr>
            </w:pPr>
            <w:r w:rsidRPr="00A74064">
              <w:rPr>
                <w:rFonts w:cs="Arial"/>
                <w:color w:val="000000" w:themeColor="text1"/>
              </w:rPr>
              <w:t>Name of Immigrant and Country of Origin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74064" w:rsidRPr="00A74064" w:rsidRDefault="00A74064" w:rsidP="00A74064">
            <w:pPr>
              <w:pStyle w:val="TableHeading"/>
              <w:rPr>
                <w:rFonts w:cs="Arial"/>
                <w:color w:val="000000" w:themeColor="text1"/>
              </w:rPr>
            </w:pPr>
            <w:r w:rsidRPr="00A74064">
              <w:rPr>
                <w:rFonts w:cs="Arial"/>
                <w:color w:val="000000" w:themeColor="text1"/>
              </w:rPr>
              <w:t>Status (Accepted or Rejected)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74064" w:rsidRPr="00A74064" w:rsidRDefault="00A74064" w:rsidP="00A74064">
            <w:pPr>
              <w:pStyle w:val="TableHeading"/>
              <w:rPr>
                <w:rFonts w:cs="Arial"/>
                <w:color w:val="000000" w:themeColor="text1"/>
              </w:rPr>
            </w:pPr>
            <w:r w:rsidRPr="00A74064">
              <w:rPr>
                <w:rFonts w:cs="Arial"/>
                <w:color w:val="000000" w:themeColor="text1"/>
              </w:rPr>
              <w:t>Reasons for Accepting or Rejecting Person</w:t>
            </w:r>
          </w:p>
        </w:tc>
      </w:tr>
      <w:tr w:rsidR="00A74064" w:rsidRPr="00A74064" w:rsidTr="00A74064">
        <w:trPr>
          <w:trHeight w:val="998"/>
        </w:trPr>
        <w:tc>
          <w:tcPr>
            <w:tcW w:w="1872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162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540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A74064" w:rsidRPr="00A74064" w:rsidTr="00A74064">
        <w:trPr>
          <w:trHeight w:val="926"/>
        </w:trPr>
        <w:tc>
          <w:tcPr>
            <w:tcW w:w="1872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162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540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A74064" w:rsidRPr="00A74064" w:rsidTr="00A74064">
        <w:trPr>
          <w:trHeight w:val="926"/>
        </w:trPr>
        <w:tc>
          <w:tcPr>
            <w:tcW w:w="1872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162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540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A74064" w:rsidRPr="00A74064" w:rsidTr="00A74064">
        <w:trPr>
          <w:trHeight w:val="836"/>
        </w:trPr>
        <w:tc>
          <w:tcPr>
            <w:tcW w:w="1872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162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540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</w:tr>
      <w:tr w:rsidR="00A74064" w:rsidRPr="00A74064" w:rsidTr="00A74064">
        <w:trPr>
          <w:trHeight w:val="836"/>
        </w:trPr>
        <w:tc>
          <w:tcPr>
            <w:tcW w:w="1872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162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  <w:tc>
          <w:tcPr>
            <w:tcW w:w="5400" w:type="dxa"/>
          </w:tcPr>
          <w:p w:rsidR="00A74064" w:rsidRPr="00A74064" w:rsidRDefault="00A74064" w:rsidP="00A74064">
            <w:pPr>
              <w:pStyle w:val="TableText"/>
              <w:rPr>
                <w:rFonts w:cs="Arial"/>
                <w:color w:val="0000FF"/>
              </w:rPr>
            </w:pPr>
            <w:r w:rsidRPr="00A74064">
              <w:rPr>
                <w:rFonts w:cs="Arial"/>
                <w:color w:val="0000FF"/>
                <w:sz w:val="22"/>
              </w:rPr>
              <w:t>&lt;  &gt;</w:t>
            </w:r>
          </w:p>
        </w:tc>
      </w:tr>
    </w:tbl>
    <w:p w:rsidR="00A74064" w:rsidRPr="00A74064" w:rsidRDefault="00A74064" w:rsidP="00A74064">
      <w:pPr>
        <w:pStyle w:val="Heading1"/>
      </w:pPr>
      <w:r w:rsidRPr="00A74064">
        <w:rPr>
          <w:sz w:val="22"/>
          <w:szCs w:val="22"/>
        </w:rPr>
        <w:lastRenderedPageBreak/>
        <w:t xml:space="preserve">Scoring Criteria: </w:t>
      </w:r>
      <w:r w:rsidRPr="00A74064">
        <w:rPr>
          <w:b w:val="0"/>
          <w:sz w:val="22"/>
          <w:szCs w:val="22"/>
        </w:rPr>
        <w:t>(mark x2 = 10 marks)</w:t>
      </w:r>
      <w:r>
        <w:rPr>
          <w:b w:val="0"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7"/>
      </w:tblGrid>
      <w:tr w:rsidR="00A74064" w:rsidRPr="00A74064" w:rsidTr="00A74064">
        <w:trPr>
          <w:trHeight w:val="576"/>
        </w:trPr>
        <w:tc>
          <w:tcPr>
            <w:tcW w:w="1809" w:type="dxa"/>
            <w:shd w:val="clear" w:color="auto" w:fill="D9D9D9" w:themeFill="background1" w:themeFillShade="D9"/>
          </w:tcPr>
          <w:p w:rsidR="00A74064" w:rsidRPr="000248C0" w:rsidRDefault="00A74064" w:rsidP="00A74064">
            <w:pPr>
              <w:pStyle w:val="BodyTex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248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You have...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:rsidR="00A74064" w:rsidRPr="000248C0" w:rsidRDefault="00A74064" w:rsidP="00A74064">
            <w:pPr>
              <w:pStyle w:val="BodyTex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48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Content</w:t>
            </w:r>
          </w:p>
        </w:tc>
      </w:tr>
      <w:tr w:rsidR="00A74064" w:rsidRPr="00A74064" w:rsidTr="00A74064">
        <w:trPr>
          <w:trHeight w:val="7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74064" w:rsidRPr="00A74064" w:rsidRDefault="00A74064" w:rsidP="00A74064">
            <w:pPr>
              <w:pStyle w:val="BodyText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064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74064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  <w:tc>
          <w:tcPr>
            <w:tcW w:w="7767" w:type="dxa"/>
          </w:tcPr>
          <w:p w:rsidR="00A74064" w:rsidRPr="00A74064" w:rsidRDefault="00A74064" w:rsidP="00A74064">
            <w:pPr>
              <w:pStyle w:val="BodyText"/>
              <w:numPr>
                <w:ilvl w:val="0"/>
                <w:numId w:val="7"/>
              </w:numPr>
              <w:spacing w:before="60" w:after="0" w:line="240" w:lineRule="auto"/>
              <w:ind w:left="237" w:hanging="237"/>
              <w:rPr>
                <w:rFonts w:ascii="Arial" w:hAnsi="Arial" w:cs="Arial"/>
                <w:sz w:val="20"/>
                <w:szCs w:val="20"/>
              </w:rPr>
            </w:pPr>
            <w:r w:rsidRPr="00A74064">
              <w:rPr>
                <w:rFonts w:ascii="Arial" w:hAnsi="Arial" w:cs="Arial"/>
                <w:sz w:val="20"/>
                <w:szCs w:val="20"/>
              </w:rPr>
              <w:t xml:space="preserve">demonstrated comprehensive understanding of the factors affecting immigration decisions </w:t>
            </w:r>
          </w:p>
        </w:tc>
      </w:tr>
      <w:tr w:rsidR="00A74064" w:rsidRPr="00A74064" w:rsidTr="00A74064">
        <w:trPr>
          <w:trHeight w:val="7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74064" w:rsidRPr="00A74064" w:rsidRDefault="00A74064" w:rsidP="00A74064">
            <w:pPr>
              <w:pStyle w:val="BodyText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064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74064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7767" w:type="dxa"/>
          </w:tcPr>
          <w:p w:rsidR="00A74064" w:rsidRPr="00A74064" w:rsidRDefault="00A74064" w:rsidP="00A74064">
            <w:pPr>
              <w:pStyle w:val="BodyText"/>
              <w:numPr>
                <w:ilvl w:val="0"/>
                <w:numId w:val="7"/>
              </w:numPr>
              <w:spacing w:before="60" w:after="0" w:line="240" w:lineRule="auto"/>
              <w:ind w:left="237" w:hanging="237"/>
              <w:rPr>
                <w:rFonts w:ascii="Arial" w:hAnsi="Arial" w:cs="Arial"/>
                <w:sz w:val="20"/>
                <w:szCs w:val="20"/>
              </w:rPr>
            </w:pPr>
            <w:r w:rsidRPr="00A74064">
              <w:rPr>
                <w:rFonts w:ascii="Arial" w:hAnsi="Arial" w:cs="Arial"/>
                <w:sz w:val="20"/>
                <w:szCs w:val="20"/>
              </w:rPr>
              <w:t>demonstrated effective understanding of the factors affecting immigration decisions</w:t>
            </w:r>
          </w:p>
        </w:tc>
      </w:tr>
      <w:tr w:rsidR="00A74064" w:rsidRPr="00A74064" w:rsidTr="00A74064">
        <w:trPr>
          <w:trHeight w:val="7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74064" w:rsidRPr="00A74064" w:rsidRDefault="00A74064" w:rsidP="00A74064">
            <w:pPr>
              <w:pStyle w:val="BodyText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06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74064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7767" w:type="dxa"/>
          </w:tcPr>
          <w:p w:rsidR="00A74064" w:rsidRPr="00A74064" w:rsidRDefault="00A74064" w:rsidP="00A74064">
            <w:pPr>
              <w:pStyle w:val="BodyText"/>
              <w:numPr>
                <w:ilvl w:val="0"/>
                <w:numId w:val="7"/>
              </w:numPr>
              <w:spacing w:before="60" w:after="0" w:line="240" w:lineRule="auto"/>
              <w:ind w:left="237" w:hanging="237"/>
              <w:rPr>
                <w:rFonts w:ascii="Arial" w:hAnsi="Arial" w:cs="Arial"/>
                <w:sz w:val="20"/>
                <w:szCs w:val="20"/>
              </w:rPr>
            </w:pPr>
            <w:r w:rsidRPr="00A74064">
              <w:rPr>
                <w:rFonts w:ascii="Arial" w:hAnsi="Arial" w:cs="Arial"/>
                <w:sz w:val="20"/>
                <w:szCs w:val="20"/>
              </w:rPr>
              <w:t>demonstrated adequate understanding of the factors affecting immigration decisions</w:t>
            </w:r>
          </w:p>
        </w:tc>
      </w:tr>
      <w:tr w:rsidR="00A74064" w:rsidRPr="00A74064" w:rsidTr="00A74064">
        <w:trPr>
          <w:trHeight w:val="7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74064" w:rsidRPr="00A74064" w:rsidRDefault="00A74064" w:rsidP="00A74064">
            <w:pPr>
              <w:pStyle w:val="BodyText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064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74064">
              <w:rPr>
                <w:rFonts w:ascii="Arial" w:hAnsi="Arial" w:cs="Arial"/>
                <w:b/>
                <w:sz w:val="20"/>
                <w:szCs w:val="20"/>
              </w:rPr>
              <w:t>Limited</w:t>
            </w:r>
          </w:p>
        </w:tc>
        <w:tc>
          <w:tcPr>
            <w:tcW w:w="7767" w:type="dxa"/>
          </w:tcPr>
          <w:p w:rsidR="00A74064" w:rsidRPr="00A74064" w:rsidRDefault="00A74064" w:rsidP="00A74064">
            <w:pPr>
              <w:pStyle w:val="BodyText"/>
              <w:numPr>
                <w:ilvl w:val="0"/>
                <w:numId w:val="7"/>
              </w:numPr>
              <w:spacing w:before="60" w:after="0" w:line="240" w:lineRule="auto"/>
              <w:ind w:left="237" w:hanging="237"/>
              <w:rPr>
                <w:rFonts w:ascii="Arial" w:hAnsi="Arial" w:cs="Arial"/>
                <w:sz w:val="20"/>
                <w:szCs w:val="20"/>
              </w:rPr>
            </w:pPr>
            <w:r w:rsidRPr="00A74064">
              <w:rPr>
                <w:rFonts w:ascii="Arial" w:hAnsi="Arial" w:cs="Arial"/>
                <w:sz w:val="20"/>
                <w:szCs w:val="20"/>
              </w:rPr>
              <w:t>demonstrated weak understanding of the factors affecting immigration decisions</w:t>
            </w:r>
          </w:p>
        </w:tc>
      </w:tr>
      <w:tr w:rsidR="00A74064" w:rsidRPr="00A74064" w:rsidTr="00A74064">
        <w:trPr>
          <w:trHeight w:val="7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74064" w:rsidRPr="00A74064" w:rsidRDefault="00A74064" w:rsidP="00A74064">
            <w:pPr>
              <w:pStyle w:val="BodyText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064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74064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</w:tc>
        <w:tc>
          <w:tcPr>
            <w:tcW w:w="7767" w:type="dxa"/>
          </w:tcPr>
          <w:p w:rsidR="00A74064" w:rsidRPr="00A74064" w:rsidRDefault="00A74064" w:rsidP="00A74064">
            <w:pPr>
              <w:pStyle w:val="BodyText"/>
              <w:numPr>
                <w:ilvl w:val="0"/>
                <w:numId w:val="7"/>
              </w:numPr>
              <w:spacing w:before="60" w:after="0" w:line="240" w:lineRule="auto"/>
              <w:ind w:left="237" w:hanging="237"/>
              <w:rPr>
                <w:rFonts w:ascii="Arial" w:hAnsi="Arial" w:cs="Arial"/>
                <w:sz w:val="20"/>
                <w:szCs w:val="20"/>
              </w:rPr>
            </w:pPr>
            <w:r w:rsidRPr="00A74064">
              <w:rPr>
                <w:rFonts w:ascii="Arial" w:hAnsi="Arial" w:cs="Arial"/>
                <w:sz w:val="20"/>
                <w:szCs w:val="20"/>
              </w:rPr>
              <w:t>demonstrated little or no understanding of the factors affecting immigration decisions</w:t>
            </w:r>
          </w:p>
        </w:tc>
      </w:tr>
    </w:tbl>
    <w:p w:rsidR="00F7206A" w:rsidRDefault="00F7206A" w:rsidP="00A74064">
      <w:pPr>
        <w:pStyle w:val="BodyText"/>
        <w:rPr>
          <w:rFonts w:ascii="Arial" w:hAnsi="Arial" w:cs="Arial"/>
        </w:rPr>
      </w:pPr>
    </w:p>
    <w:p w:rsidR="00F7206A" w:rsidRDefault="00F7206A" w:rsidP="00A74064">
      <w:pPr>
        <w:pStyle w:val="BodyText"/>
        <w:rPr>
          <w:rFonts w:ascii="Arial" w:hAnsi="Arial" w:cs="Arial"/>
        </w:rPr>
      </w:pPr>
    </w:p>
    <w:p w:rsidR="00A74064" w:rsidRDefault="000248C0" w:rsidP="00A74064">
      <w:pPr>
        <w:pStyle w:val="BodyText"/>
        <w:rPr>
          <w:rFonts w:ascii="Arial" w:hAnsi="Arial" w:cs="Arial"/>
        </w:rPr>
      </w:pPr>
      <w:r w:rsidRPr="000248C0"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Who was </w:t>
      </w:r>
      <w:proofErr w:type="spellStart"/>
      <w:r>
        <w:rPr>
          <w:rFonts w:ascii="Arial" w:hAnsi="Arial" w:cs="Arial"/>
        </w:rPr>
        <w:t>Satnam</w:t>
      </w:r>
      <w:proofErr w:type="spellEnd"/>
      <w:r>
        <w:rPr>
          <w:rFonts w:ascii="Arial" w:hAnsi="Arial" w:cs="Arial"/>
        </w:rPr>
        <w:t xml:space="preserve"> Singh?  </w:t>
      </w:r>
      <w:r w:rsidRPr="000248C0">
        <w:rPr>
          <w:rFonts w:ascii="Arial" w:hAnsi="Arial" w:cs="Arial"/>
          <w:color w:val="FF0000"/>
        </w:rPr>
        <w:t>(1 mark)</w:t>
      </w:r>
    </w:p>
    <w:p w:rsidR="000248C0" w:rsidRDefault="000248C0" w:rsidP="00A74064">
      <w:pPr>
        <w:pStyle w:val="BodyText"/>
        <w:rPr>
          <w:rFonts w:ascii="Arial" w:hAnsi="Arial" w:cs="Arial"/>
          <w:color w:val="0000FF"/>
        </w:rPr>
      </w:pPr>
      <w:r w:rsidRPr="000248C0">
        <w:rPr>
          <w:rFonts w:ascii="Arial" w:hAnsi="Arial" w:cs="Arial"/>
          <w:color w:val="0000FF"/>
        </w:rPr>
        <w:t>&lt;  &gt;</w:t>
      </w:r>
    </w:p>
    <w:p w:rsidR="000248C0" w:rsidRPr="000248C0" w:rsidRDefault="000248C0" w:rsidP="00A74064">
      <w:pPr>
        <w:pStyle w:val="BodyText"/>
        <w:rPr>
          <w:rFonts w:ascii="Arial" w:hAnsi="Arial" w:cs="Arial"/>
          <w:color w:val="000000" w:themeColor="text1"/>
        </w:rPr>
      </w:pPr>
    </w:p>
    <w:p w:rsidR="000248C0" w:rsidRPr="000248C0" w:rsidRDefault="000248C0" w:rsidP="00A74064">
      <w:pPr>
        <w:pStyle w:val="BodyText"/>
        <w:rPr>
          <w:rFonts w:ascii="Arial" w:hAnsi="Arial" w:cs="Arial"/>
        </w:rPr>
      </w:pPr>
      <w:r w:rsidRPr="000248C0">
        <w:rPr>
          <w:rFonts w:ascii="Arial" w:hAnsi="Arial" w:cs="Arial"/>
          <w:color w:val="000000" w:themeColor="text1"/>
        </w:rPr>
        <w:t xml:space="preserve">b) </w:t>
      </w:r>
      <w:r w:rsidR="00E14AA4">
        <w:rPr>
          <w:rFonts w:ascii="Arial" w:hAnsi="Arial" w:cs="Arial"/>
          <w:color w:val="000000" w:themeColor="text1"/>
        </w:rPr>
        <w:t xml:space="preserve"> </w:t>
      </w:r>
      <w:r w:rsidRPr="000248C0">
        <w:rPr>
          <w:rFonts w:ascii="Arial" w:hAnsi="Arial" w:cs="Arial"/>
          <w:color w:val="000000" w:themeColor="text1"/>
        </w:rPr>
        <w:t>What was Mr. Singh’s issue or Charter Challenge?</w:t>
      </w:r>
      <w:r>
        <w:rPr>
          <w:rFonts w:ascii="Arial" w:hAnsi="Arial" w:cs="Arial"/>
          <w:color w:val="0000FF"/>
        </w:rPr>
        <w:t xml:space="preserve">  </w:t>
      </w:r>
      <w:r w:rsidRPr="000248C0">
        <w:rPr>
          <w:rFonts w:ascii="Arial" w:hAnsi="Arial" w:cs="Arial"/>
          <w:color w:val="FF0000"/>
        </w:rPr>
        <w:t>(1 mark)</w:t>
      </w:r>
    </w:p>
    <w:p w:rsidR="00A74064" w:rsidRDefault="000248C0" w:rsidP="00A74064">
      <w:pPr>
        <w:pStyle w:val="BodyText"/>
        <w:rPr>
          <w:rFonts w:ascii="Arial" w:hAnsi="Arial" w:cs="Arial"/>
          <w:color w:val="0000FF"/>
        </w:rPr>
      </w:pPr>
      <w:r w:rsidRPr="000248C0">
        <w:rPr>
          <w:rFonts w:ascii="Arial" w:hAnsi="Arial" w:cs="Arial"/>
          <w:color w:val="0000FF"/>
        </w:rPr>
        <w:t>&lt;  &gt;</w:t>
      </w:r>
    </w:p>
    <w:p w:rsidR="000248C0" w:rsidRDefault="000248C0" w:rsidP="00A74064">
      <w:pPr>
        <w:pStyle w:val="BodyText"/>
        <w:rPr>
          <w:rFonts w:ascii="Arial" w:hAnsi="Arial" w:cs="Arial"/>
          <w:color w:val="0000FF"/>
        </w:rPr>
      </w:pPr>
    </w:p>
    <w:p w:rsidR="000248C0" w:rsidRDefault="000248C0" w:rsidP="000248C0">
      <w:pPr>
        <w:pStyle w:val="BodyText"/>
        <w:ind w:left="284" w:hanging="284"/>
        <w:rPr>
          <w:rFonts w:ascii="Arial" w:hAnsi="Arial" w:cs="Arial"/>
          <w:color w:val="FF0000"/>
        </w:rPr>
      </w:pPr>
      <w:r w:rsidRPr="000248C0">
        <w:rPr>
          <w:rFonts w:ascii="Arial" w:hAnsi="Arial" w:cs="Arial"/>
          <w:color w:val="000000" w:themeColor="text1"/>
        </w:rPr>
        <w:t>c)  How did the Supreme Court decision on the Singh case affect immigration</w:t>
      </w:r>
      <w:r w:rsidR="00F7206A">
        <w:rPr>
          <w:rFonts w:ascii="Arial" w:hAnsi="Arial" w:cs="Arial"/>
          <w:color w:val="000000" w:themeColor="text1"/>
        </w:rPr>
        <w:t xml:space="preserve"> and/or </w:t>
      </w:r>
      <w:r w:rsidRPr="000248C0">
        <w:rPr>
          <w:rFonts w:ascii="Arial" w:hAnsi="Arial" w:cs="Arial"/>
          <w:color w:val="000000" w:themeColor="text1"/>
        </w:rPr>
        <w:t>refugees in Canada?</w:t>
      </w:r>
      <w:r>
        <w:rPr>
          <w:rFonts w:ascii="Arial" w:hAnsi="Arial" w:cs="Arial"/>
          <w:color w:val="0000FF"/>
        </w:rPr>
        <w:t xml:space="preserve"> </w:t>
      </w:r>
      <w:r w:rsidRPr="000248C0">
        <w:rPr>
          <w:rFonts w:ascii="Arial" w:hAnsi="Arial" w:cs="Arial"/>
          <w:color w:val="FF0000"/>
        </w:rPr>
        <w:t>(3 marks)</w:t>
      </w:r>
    </w:p>
    <w:p w:rsidR="000248C0" w:rsidRDefault="000248C0" w:rsidP="000248C0">
      <w:pPr>
        <w:pStyle w:val="BodyText"/>
        <w:ind w:left="284" w:hanging="284"/>
        <w:rPr>
          <w:rFonts w:ascii="Arial" w:hAnsi="Arial" w:cs="Arial"/>
          <w:color w:val="0000FF"/>
        </w:rPr>
      </w:pPr>
      <w:r w:rsidRPr="000248C0">
        <w:rPr>
          <w:rFonts w:ascii="Arial" w:hAnsi="Arial" w:cs="Arial"/>
          <w:color w:val="0000FF"/>
        </w:rPr>
        <w:t>&lt;  &gt;</w:t>
      </w:r>
    </w:p>
    <w:p w:rsidR="000248C0" w:rsidRDefault="000248C0" w:rsidP="000248C0">
      <w:pPr>
        <w:pStyle w:val="BodyText"/>
        <w:ind w:left="284" w:hanging="284"/>
        <w:rPr>
          <w:rFonts w:ascii="Arial" w:hAnsi="Arial" w:cs="Arial"/>
          <w:color w:val="0000FF"/>
        </w:rPr>
      </w:pPr>
    </w:p>
    <w:p w:rsidR="000248C0" w:rsidRDefault="000248C0" w:rsidP="000248C0">
      <w:pPr>
        <w:pStyle w:val="BodyText"/>
        <w:ind w:left="284" w:hanging="284"/>
        <w:rPr>
          <w:rFonts w:ascii="Arial" w:hAnsi="Arial" w:cs="Arial"/>
          <w:color w:val="000000" w:themeColor="text1"/>
        </w:rPr>
      </w:pPr>
      <w:r w:rsidRPr="000248C0">
        <w:rPr>
          <w:rFonts w:ascii="Arial" w:hAnsi="Arial" w:cs="Arial"/>
          <w:color w:val="000000" w:themeColor="text1"/>
        </w:rPr>
        <w:t xml:space="preserve">d)  What did the Supreme Court say about the protection provided by the </w:t>
      </w:r>
      <w:r w:rsidRPr="00031730">
        <w:rPr>
          <w:rFonts w:ascii="Arial" w:hAnsi="Arial" w:cs="Arial"/>
          <w:i/>
          <w:color w:val="000000" w:themeColor="text1"/>
        </w:rPr>
        <w:t>Charter of Rights and Freedoms</w:t>
      </w:r>
      <w:r w:rsidRPr="000248C0">
        <w:rPr>
          <w:rFonts w:ascii="Arial" w:hAnsi="Arial" w:cs="Arial"/>
          <w:color w:val="000000" w:themeColor="text1"/>
        </w:rPr>
        <w:t xml:space="preserve"> in Canada?</w:t>
      </w:r>
      <w:r>
        <w:rPr>
          <w:rFonts w:ascii="Arial" w:hAnsi="Arial" w:cs="Arial"/>
          <w:color w:val="000000" w:themeColor="text1"/>
        </w:rPr>
        <w:t xml:space="preserve"> </w:t>
      </w:r>
      <w:r w:rsidRPr="000248C0">
        <w:rPr>
          <w:rFonts w:ascii="Arial" w:hAnsi="Arial" w:cs="Arial"/>
          <w:color w:val="FF0000"/>
        </w:rPr>
        <w:t>(1 mark)</w:t>
      </w:r>
    </w:p>
    <w:p w:rsidR="000248C0" w:rsidRPr="000248C0" w:rsidRDefault="000248C0" w:rsidP="000248C0">
      <w:pPr>
        <w:pStyle w:val="BodyText"/>
        <w:ind w:left="284" w:hanging="284"/>
        <w:rPr>
          <w:rFonts w:ascii="Arial" w:hAnsi="Arial" w:cs="Arial"/>
          <w:color w:val="000000" w:themeColor="text1"/>
        </w:rPr>
      </w:pPr>
      <w:r w:rsidRPr="000248C0">
        <w:rPr>
          <w:rFonts w:ascii="Arial" w:hAnsi="Arial" w:cs="Arial"/>
          <w:color w:val="0000FF"/>
        </w:rPr>
        <w:t>&lt;  &gt;</w:t>
      </w:r>
    </w:p>
    <w:p w:rsidR="00A74064" w:rsidRDefault="00A74064" w:rsidP="00A74064">
      <w:pPr>
        <w:rPr>
          <w:rFonts w:ascii="Arial" w:hAnsi="Arial" w:cs="Arial"/>
          <w:color w:val="000000" w:themeColor="text1"/>
        </w:rPr>
      </w:pPr>
    </w:p>
    <w:p w:rsidR="00E14AA4" w:rsidRDefault="00E14AA4" w:rsidP="00E14AA4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e)  Review the various perspectives on the Singh decision in the </w:t>
      </w:r>
      <w:r w:rsidRPr="00E14AA4">
        <w:rPr>
          <w:rFonts w:ascii="Arial" w:hAnsi="Arial" w:cs="Arial"/>
          <w:i/>
          <w:color w:val="000000" w:themeColor="text1"/>
        </w:rPr>
        <w:t>Singh Decision: Views and Perspectives</w:t>
      </w:r>
      <w:r>
        <w:rPr>
          <w:rFonts w:ascii="Arial" w:hAnsi="Arial" w:cs="Arial"/>
          <w:color w:val="000000" w:themeColor="text1"/>
        </w:rPr>
        <w:t xml:space="preserve"> activity from this workbook. </w:t>
      </w:r>
    </w:p>
    <w:p w:rsidR="00E14AA4" w:rsidRPr="00E14AA4" w:rsidRDefault="00E14AA4" w:rsidP="00E14AA4">
      <w:pPr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In a </w:t>
      </w:r>
      <w:r w:rsidRPr="00E14AA4">
        <w:rPr>
          <w:rFonts w:ascii="Arial" w:hAnsi="Arial" w:cs="Arial"/>
          <w:b/>
          <w:color w:val="000000" w:themeColor="text1"/>
        </w:rPr>
        <w:t>well-written paragraph</w:t>
      </w:r>
      <w:r>
        <w:rPr>
          <w:rFonts w:ascii="Arial" w:hAnsi="Arial" w:cs="Arial"/>
          <w:color w:val="000000" w:themeColor="text1"/>
        </w:rPr>
        <w:t xml:space="preserve">, answer the following question. </w:t>
      </w:r>
      <w:r w:rsidR="00F7206A">
        <w:rPr>
          <w:rFonts w:ascii="Arial" w:hAnsi="Arial" w:cs="Arial"/>
          <w:color w:val="FF0000"/>
        </w:rPr>
        <w:t>(5</w:t>
      </w:r>
      <w:r w:rsidRPr="00E14AA4">
        <w:rPr>
          <w:rFonts w:ascii="Arial" w:hAnsi="Arial" w:cs="Arial"/>
          <w:color w:val="FF0000"/>
        </w:rPr>
        <w:t xml:space="preserve"> marks)</w:t>
      </w:r>
    </w:p>
    <w:p w:rsidR="00E14AA4" w:rsidRDefault="00E14AA4" w:rsidP="00E14AA4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With which perspective do you </w:t>
      </w:r>
      <w:r w:rsidRPr="00E14AA4">
        <w:rPr>
          <w:rFonts w:ascii="Arial" w:hAnsi="Arial" w:cs="Arial"/>
          <w:b/>
          <w:color w:val="000000" w:themeColor="text1"/>
        </w:rPr>
        <w:t xml:space="preserve">most </w:t>
      </w:r>
      <w:r>
        <w:rPr>
          <w:rFonts w:ascii="Arial" w:hAnsi="Arial" w:cs="Arial"/>
          <w:color w:val="000000" w:themeColor="text1"/>
        </w:rPr>
        <w:t xml:space="preserve">agree? Explain why you feel this way. </w:t>
      </w:r>
    </w:p>
    <w:p w:rsidR="00F7206A" w:rsidRDefault="00E14AA4" w:rsidP="00F7206A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 w:themeColor="text1"/>
        </w:rPr>
        <w:lastRenderedPageBreak/>
        <w:br/>
        <w:t xml:space="preserve">Read the scoring criteria below to ensure your understanding of how your paragraph will be evaluated. </w:t>
      </w:r>
    </w:p>
    <w:p w:rsidR="009D2B78" w:rsidRDefault="00E14AA4" w:rsidP="00F7206A">
      <w:pPr>
        <w:rPr>
          <w:rFonts w:ascii="Arial" w:hAnsi="Arial" w:cs="Arial"/>
          <w:color w:val="000000" w:themeColor="text1"/>
        </w:rPr>
      </w:pPr>
      <w:r w:rsidRPr="00E14AA4">
        <w:rPr>
          <w:rFonts w:ascii="Arial" w:hAnsi="Arial" w:cs="Arial"/>
          <w:color w:val="0000FF"/>
        </w:rPr>
        <w:t>&lt;  &gt;</w:t>
      </w:r>
      <w:r w:rsidR="009D2B78" w:rsidRPr="00E14AA4">
        <w:rPr>
          <w:rFonts w:ascii="Arial" w:hAnsi="Arial" w:cs="Arial"/>
          <w:color w:val="000000" w:themeColor="text1"/>
        </w:rPr>
        <w:tab/>
      </w:r>
    </w:p>
    <w:p w:rsidR="00E14AA4" w:rsidRDefault="00E14AA4" w:rsidP="009D2B78">
      <w:pPr>
        <w:ind w:left="993" w:hanging="993"/>
        <w:rPr>
          <w:rFonts w:ascii="Arial" w:hAnsi="Arial" w:cs="Arial"/>
          <w:color w:val="000000" w:themeColor="text1"/>
        </w:rPr>
      </w:pPr>
    </w:p>
    <w:p w:rsidR="00E14AA4" w:rsidRDefault="00E14AA4" w:rsidP="009D2B78">
      <w:pPr>
        <w:ind w:left="993" w:hanging="993"/>
        <w:rPr>
          <w:rFonts w:ascii="Arial" w:hAnsi="Arial" w:cs="Arial"/>
          <w:color w:val="000000" w:themeColor="text1"/>
        </w:rPr>
      </w:pPr>
    </w:p>
    <w:p w:rsidR="00E14AA4" w:rsidRPr="00E14AA4" w:rsidRDefault="00E14AA4" w:rsidP="009D2B78">
      <w:pPr>
        <w:ind w:left="993" w:hanging="993"/>
        <w:rPr>
          <w:rFonts w:ascii="Arial" w:hAnsi="Arial" w:cs="Arial"/>
          <w:color w:val="000000" w:themeColor="text1"/>
        </w:rPr>
      </w:pPr>
    </w:p>
    <w:p w:rsidR="00372BA9" w:rsidRDefault="00372BA9" w:rsidP="00F4281A">
      <w:pPr>
        <w:rPr>
          <w:rFonts w:ascii="Arial" w:hAnsi="Arial" w:cs="Arial"/>
          <w:b/>
          <w:sz w:val="24"/>
          <w:szCs w:val="24"/>
        </w:rPr>
      </w:pPr>
    </w:p>
    <w:p w:rsidR="00372BA9" w:rsidRDefault="00372BA9" w:rsidP="00F4281A">
      <w:pPr>
        <w:rPr>
          <w:rFonts w:ascii="Arial" w:hAnsi="Arial" w:cs="Arial"/>
          <w:b/>
          <w:sz w:val="24"/>
          <w:szCs w:val="24"/>
        </w:rPr>
      </w:pPr>
    </w:p>
    <w:p w:rsidR="00F7206A" w:rsidRPr="00D24A90" w:rsidRDefault="00F7206A" w:rsidP="00F7206A">
      <w:pPr>
        <w:ind w:left="567" w:hanging="567"/>
        <w:rPr>
          <w:rFonts w:ascii="Arial" w:hAnsi="Arial" w:cs="Arial"/>
          <w:b/>
          <w:color w:val="000000" w:themeColor="text1"/>
        </w:rPr>
      </w:pPr>
      <w:r w:rsidRPr="00D24A90">
        <w:rPr>
          <w:rFonts w:ascii="Arial" w:hAnsi="Arial" w:cs="Arial"/>
          <w:b/>
          <w:color w:val="000000" w:themeColor="text1"/>
        </w:rPr>
        <w:t xml:space="preserve">Scoring Criteria: </w:t>
      </w:r>
    </w:p>
    <w:tbl>
      <w:tblPr>
        <w:tblW w:w="10188" w:type="dxa"/>
        <w:tblCellSpacing w:w="0" w:type="dxa"/>
        <w:tblInd w:w="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735"/>
        <w:gridCol w:w="8453"/>
      </w:tblGrid>
      <w:tr w:rsidR="00F7206A" w:rsidRPr="00D24A90" w:rsidTr="00F7206A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7206A" w:rsidRPr="00F7206A" w:rsidRDefault="00F7206A" w:rsidP="003E0825">
            <w:pPr>
              <w:pStyle w:val="TableHeading"/>
              <w:rPr>
                <w:i/>
                <w:color w:val="000000" w:themeColor="text1"/>
              </w:rPr>
            </w:pPr>
            <w:r w:rsidRPr="00F7206A">
              <w:rPr>
                <w:color w:val="000000" w:themeColor="text1"/>
              </w:rPr>
              <w:t>You have . . .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7206A" w:rsidRPr="00F7206A" w:rsidRDefault="00F7206A" w:rsidP="003E0825">
            <w:pPr>
              <w:pStyle w:val="TableHeading"/>
              <w:rPr>
                <w:bCs/>
                <w:color w:val="000000" w:themeColor="text1"/>
              </w:rPr>
            </w:pPr>
            <w:r w:rsidRPr="00F7206A">
              <w:rPr>
                <w:bCs/>
                <w:color w:val="000000" w:themeColor="text1"/>
              </w:rPr>
              <w:t>Relevance of Information</w:t>
            </w:r>
          </w:p>
        </w:tc>
      </w:tr>
      <w:tr w:rsidR="00F7206A" w:rsidRPr="00D24A90" w:rsidTr="00F7206A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7206A" w:rsidRPr="00D24A90" w:rsidRDefault="00F7206A" w:rsidP="003E0825">
            <w:pPr>
              <w:pStyle w:val="TableSubheading"/>
            </w:pPr>
            <w:r w:rsidRPr="00D24A90">
              <w:t>5</w:t>
            </w:r>
          </w:p>
          <w:p w:rsidR="00F7206A" w:rsidRPr="00D24A90" w:rsidRDefault="00F7206A" w:rsidP="003E0825">
            <w:pPr>
              <w:pStyle w:val="TableSubheading"/>
            </w:pPr>
            <w:r w:rsidRPr="00D24A90">
              <w:t>Excellent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provided thoughtful ideas and thorough explanations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provided specific, relevant, and accurate support for your ideas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written clearly, accurately, and effectively with well-organized ideas</w:t>
            </w:r>
          </w:p>
        </w:tc>
      </w:tr>
      <w:tr w:rsidR="00F7206A" w:rsidRPr="00D24A90" w:rsidTr="00F7206A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7206A" w:rsidRPr="00D24A90" w:rsidRDefault="00F7206A" w:rsidP="003E0825">
            <w:pPr>
              <w:pStyle w:val="TableSubheading"/>
            </w:pPr>
            <w:r w:rsidRPr="00D24A90">
              <w:t>4</w:t>
            </w:r>
          </w:p>
          <w:p w:rsidR="00F7206A" w:rsidRPr="00D24A90" w:rsidRDefault="00F7206A" w:rsidP="003E0825">
            <w:pPr>
              <w:pStyle w:val="TableSubheading"/>
            </w:pPr>
            <w:r w:rsidRPr="00D24A90">
              <w:t>Proficient 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provided meaningful ideas and appropriate explanations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 xml:space="preserve">provided relevant and appropriate support for your ideas 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written in an organized way with effective vocabulary and few errors</w:t>
            </w:r>
          </w:p>
        </w:tc>
      </w:tr>
      <w:tr w:rsidR="00F7206A" w:rsidRPr="00D24A90" w:rsidTr="00F7206A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7206A" w:rsidRPr="00D24A90" w:rsidRDefault="00F7206A" w:rsidP="003E0825">
            <w:pPr>
              <w:pStyle w:val="TableSubheading"/>
            </w:pPr>
            <w:r w:rsidRPr="00D24A90">
              <w:t>3</w:t>
            </w:r>
          </w:p>
          <w:p w:rsidR="00F7206A" w:rsidRPr="00D24A90" w:rsidRDefault="00F7206A" w:rsidP="003E0825">
            <w:pPr>
              <w:pStyle w:val="TableSubheading"/>
            </w:pPr>
            <w:r w:rsidRPr="00D24A90">
              <w:t>Satisfactory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provided straightforward ideas and general explanations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 xml:space="preserve">provided general and adequate support for your ideas 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proofErr w:type="gramStart"/>
            <w:r w:rsidRPr="00D24A90">
              <w:t>written</w:t>
            </w:r>
            <w:proofErr w:type="gramEnd"/>
            <w:r w:rsidRPr="00D24A90">
              <w:t xml:space="preserve"> satisfactorily (Minor errors do not interfere with the message.)</w:t>
            </w:r>
          </w:p>
        </w:tc>
      </w:tr>
      <w:tr w:rsidR="00F7206A" w:rsidRPr="00D24A90" w:rsidTr="00F7206A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7206A" w:rsidRPr="00D24A90" w:rsidRDefault="00F7206A" w:rsidP="003E0825">
            <w:pPr>
              <w:pStyle w:val="TableSubheading"/>
            </w:pPr>
            <w:r w:rsidRPr="00D24A90">
              <w:t>2</w:t>
            </w:r>
          </w:p>
          <w:p w:rsidR="00F7206A" w:rsidRPr="00D24A90" w:rsidRDefault="00F7206A" w:rsidP="003E0825">
            <w:pPr>
              <w:pStyle w:val="TableSubheading"/>
            </w:pPr>
            <w:r w:rsidRPr="00D24A90">
              <w:t>Limited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provided limited idea</w:t>
            </w:r>
            <w:r>
              <w:t>s with simplistic or unrelated</w:t>
            </w:r>
            <w:r w:rsidRPr="00D24A90">
              <w:t xml:space="preserve"> explanations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provided obvious</w:t>
            </w:r>
            <w:r>
              <w:t>, simplistic,</w:t>
            </w:r>
            <w:r w:rsidRPr="00D24A90">
              <w:t xml:space="preserve"> and/or irrelevant support for your ideas 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proofErr w:type="gramStart"/>
            <w:r w:rsidRPr="00D24A90">
              <w:t>written</w:t>
            </w:r>
            <w:proofErr w:type="gramEnd"/>
            <w:r w:rsidRPr="00D24A90">
              <w:t xml:space="preserve"> unclearly with inappropriate vocabulary (Major errors interfere with the message.)</w:t>
            </w:r>
          </w:p>
        </w:tc>
      </w:tr>
      <w:tr w:rsidR="00F7206A" w:rsidRPr="00D24A90" w:rsidTr="00F7206A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7206A" w:rsidRPr="00D24A90" w:rsidRDefault="00F7206A" w:rsidP="003E0825">
            <w:pPr>
              <w:pStyle w:val="TableSubheading"/>
            </w:pPr>
            <w:r w:rsidRPr="00D24A90">
              <w:t>1</w:t>
            </w:r>
          </w:p>
          <w:p w:rsidR="00F7206A" w:rsidRPr="00D24A90" w:rsidRDefault="00F7206A" w:rsidP="003E0825">
            <w:pPr>
              <w:pStyle w:val="TableSubheading"/>
            </w:pPr>
            <w:r w:rsidRPr="00D24A90">
              <w:t>Poor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>provided few or no ideas</w:t>
            </w:r>
            <w:r>
              <w:t xml:space="preserve"> or explanations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r w:rsidRPr="00D24A90">
              <w:t xml:space="preserve">provided superficial, irrelevant, or incomplete support for your ideas </w:t>
            </w:r>
          </w:p>
          <w:p w:rsidR="00F7206A" w:rsidRPr="00D24A90" w:rsidRDefault="00F7206A" w:rsidP="00F7206A">
            <w:pPr>
              <w:pStyle w:val="TableText"/>
              <w:numPr>
                <w:ilvl w:val="0"/>
                <w:numId w:val="14"/>
              </w:numPr>
              <w:ind w:left="275" w:hanging="207"/>
            </w:pPr>
            <w:proofErr w:type="gramStart"/>
            <w:r w:rsidRPr="00D24A90">
              <w:t>written</w:t>
            </w:r>
            <w:proofErr w:type="gramEnd"/>
            <w:r w:rsidRPr="00D24A90">
              <w:t xml:space="preserve"> unclearly with disorganized ideas (Many errors interfere with the message.)</w:t>
            </w:r>
          </w:p>
        </w:tc>
      </w:tr>
    </w:tbl>
    <w:p w:rsidR="00E14AA4" w:rsidRDefault="00E14AA4" w:rsidP="00F4281A">
      <w:pPr>
        <w:rPr>
          <w:rFonts w:ascii="Arial" w:hAnsi="Arial" w:cs="Arial"/>
          <w:b/>
          <w:sz w:val="24"/>
          <w:szCs w:val="24"/>
        </w:rPr>
      </w:pPr>
    </w:p>
    <w:p w:rsidR="00F4281A" w:rsidRDefault="00F7206A" w:rsidP="00F42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F4281A">
        <w:rPr>
          <w:rFonts w:ascii="Arial" w:hAnsi="Arial" w:cs="Arial"/>
          <w:b/>
          <w:sz w:val="24"/>
          <w:szCs w:val="24"/>
        </w:rPr>
        <w:t>otal Assignment: /</w:t>
      </w:r>
      <w:r>
        <w:rPr>
          <w:rFonts w:ascii="Arial" w:hAnsi="Arial" w:cs="Arial"/>
          <w:b/>
          <w:sz w:val="24"/>
          <w:szCs w:val="24"/>
        </w:rPr>
        <w:t>27</w:t>
      </w:r>
      <w:r w:rsidR="00F4281A" w:rsidRPr="00D24A90">
        <w:rPr>
          <w:rFonts w:ascii="Arial" w:hAnsi="Arial" w:cs="Arial"/>
          <w:b/>
          <w:sz w:val="24"/>
          <w:szCs w:val="24"/>
        </w:rPr>
        <w:t xml:space="preserve"> =   %</w:t>
      </w:r>
      <w:r w:rsidR="00F4281A">
        <w:rPr>
          <w:rFonts w:ascii="Arial" w:hAnsi="Arial" w:cs="Arial"/>
          <w:b/>
          <w:sz w:val="24"/>
          <w:szCs w:val="24"/>
        </w:rPr>
        <w:br/>
      </w:r>
    </w:p>
    <w:p w:rsidR="00F4281A" w:rsidRPr="00546430" w:rsidRDefault="00F4281A" w:rsidP="00F4281A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Submit your completed assignment</w:t>
      </w:r>
      <w:r w:rsidRPr="00546430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546430">
        <w:rPr>
          <w:rFonts w:ascii="Arial" w:hAnsi="Arial" w:cs="Arial"/>
          <w:b/>
        </w:rPr>
        <w:t>for marking.</w:t>
      </w:r>
    </w:p>
    <w:p w:rsidR="00F4281A" w:rsidRDefault="00F4281A" w:rsidP="00F4281A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F4281A" w:rsidRDefault="00F4281A"/>
    <w:sectPr w:rsidR="00F4281A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8E5"/>
    <w:multiLevelType w:val="multilevel"/>
    <w:tmpl w:val="7F7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D8695D"/>
    <w:multiLevelType w:val="hybridMultilevel"/>
    <w:tmpl w:val="B2BED5D0"/>
    <w:lvl w:ilvl="0" w:tplc="3B42A6FA">
      <w:start w:val="1"/>
      <w:numFmt w:val="upperLetter"/>
      <w:lvlText w:val="%1."/>
      <w:lvlJc w:val="left"/>
      <w:pPr>
        <w:ind w:left="1488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208" w:hanging="360"/>
      </w:pPr>
    </w:lvl>
    <w:lvl w:ilvl="2" w:tplc="1009001B" w:tentative="1">
      <w:start w:val="1"/>
      <w:numFmt w:val="lowerRoman"/>
      <w:lvlText w:val="%3."/>
      <w:lvlJc w:val="right"/>
      <w:pPr>
        <w:ind w:left="2928" w:hanging="180"/>
      </w:pPr>
    </w:lvl>
    <w:lvl w:ilvl="3" w:tplc="1009000F" w:tentative="1">
      <w:start w:val="1"/>
      <w:numFmt w:val="decimal"/>
      <w:lvlText w:val="%4."/>
      <w:lvlJc w:val="left"/>
      <w:pPr>
        <w:ind w:left="3648" w:hanging="360"/>
      </w:pPr>
    </w:lvl>
    <w:lvl w:ilvl="4" w:tplc="10090019" w:tentative="1">
      <w:start w:val="1"/>
      <w:numFmt w:val="lowerLetter"/>
      <w:lvlText w:val="%5."/>
      <w:lvlJc w:val="left"/>
      <w:pPr>
        <w:ind w:left="4368" w:hanging="360"/>
      </w:pPr>
    </w:lvl>
    <w:lvl w:ilvl="5" w:tplc="1009001B" w:tentative="1">
      <w:start w:val="1"/>
      <w:numFmt w:val="lowerRoman"/>
      <w:lvlText w:val="%6."/>
      <w:lvlJc w:val="right"/>
      <w:pPr>
        <w:ind w:left="5088" w:hanging="180"/>
      </w:pPr>
    </w:lvl>
    <w:lvl w:ilvl="6" w:tplc="1009000F" w:tentative="1">
      <w:start w:val="1"/>
      <w:numFmt w:val="decimal"/>
      <w:lvlText w:val="%7."/>
      <w:lvlJc w:val="left"/>
      <w:pPr>
        <w:ind w:left="5808" w:hanging="360"/>
      </w:pPr>
    </w:lvl>
    <w:lvl w:ilvl="7" w:tplc="10090019" w:tentative="1">
      <w:start w:val="1"/>
      <w:numFmt w:val="lowerLetter"/>
      <w:lvlText w:val="%8."/>
      <w:lvlJc w:val="left"/>
      <w:pPr>
        <w:ind w:left="6528" w:hanging="360"/>
      </w:pPr>
    </w:lvl>
    <w:lvl w:ilvl="8" w:tplc="10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1AE74244"/>
    <w:multiLevelType w:val="hybridMultilevel"/>
    <w:tmpl w:val="625A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E4A"/>
    <w:multiLevelType w:val="hybridMultilevel"/>
    <w:tmpl w:val="4D1461C0"/>
    <w:lvl w:ilvl="0" w:tplc="81B2278E">
      <w:start w:val="1"/>
      <w:numFmt w:val="upperLetter"/>
      <w:lvlText w:val="%1."/>
      <w:lvlJc w:val="left"/>
      <w:pPr>
        <w:ind w:left="1356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076" w:hanging="360"/>
      </w:pPr>
    </w:lvl>
    <w:lvl w:ilvl="2" w:tplc="1009001B" w:tentative="1">
      <w:start w:val="1"/>
      <w:numFmt w:val="lowerRoman"/>
      <w:lvlText w:val="%3."/>
      <w:lvlJc w:val="right"/>
      <w:pPr>
        <w:ind w:left="2796" w:hanging="180"/>
      </w:pPr>
    </w:lvl>
    <w:lvl w:ilvl="3" w:tplc="1009000F" w:tentative="1">
      <w:start w:val="1"/>
      <w:numFmt w:val="decimal"/>
      <w:lvlText w:val="%4."/>
      <w:lvlJc w:val="left"/>
      <w:pPr>
        <w:ind w:left="3516" w:hanging="360"/>
      </w:pPr>
    </w:lvl>
    <w:lvl w:ilvl="4" w:tplc="10090019" w:tentative="1">
      <w:start w:val="1"/>
      <w:numFmt w:val="lowerLetter"/>
      <w:lvlText w:val="%5."/>
      <w:lvlJc w:val="left"/>
      <w:pPr>
        <w:ind w:left="4236" w:hanging="360"/>
      </w:pPr>
    </w:lvl>
    <w:lvl w:ilvl="5" w:tplc="1009001B" w:tentative="1">
      <w:start w:val="1"/>
      <w:numFmt w:val="lowerRoman"/>
      <w:lvlText w:val="%6."/>
      <w:lvlJc w:val="right"/>
      <w:pPr>
        <w:ind w:left="4956" w:hanging="180"/>
      </w:pPr>
    </w:lvl>
    <w:lvl w:ilvl="6" w:tplc="1009000F" w:tentative="1">
      <w:start w:val="1"/>
      <w:numFmt w:val="decimal"/>
      <w:lvlText w:val="%7."/>
      <w:lvlJc w:val="left"/>
      <w:pPr>
        <w:ind w:left="5676" w:hanging="360"/>
      </w:pPr>
    </w:lvl>
    <w:lvl w:ilvl="7" w:tplc="10090019" w:tentative="1">
      <w:start w:val="1"/>
      <w:numFmt w:val="lowerLetter"/>
      <w:lvlText w:val="%8."/>
      <w:lvlJc w:val="left"/>
      <w:pPr>
        <w:ind w:left="6396" w:hanging="360"/>
      </w:pPr>
    </w:lvl>
    <w:lvl w:ilvl="8" w:tplc="10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">
    <w:nsid w:val="2D4600B2"/>
    <w:multiLevelType w:val="multilevel"/>
    <w:tmpl w:val="C5C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363434"/>
    <w:multiLevelType w:val="hybridMultilevel"/>
    <w:tmpl w:val="AE2C6F34"/>
    <w:lvl w:ilvl="0" w:tplc="B1409866">
      <w:start w:val="1"/>
      <w:numFmt w:val="upperLetter"/>
      <w:lvlText w:val="%1."/>
      <w:lvlJc w:val="left"/>
      <w:pPr>
        <w:ind w:left="1356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076" w:hanging="360"/>
      </w:pPr>
    </w:lvl>
    <w:lvl w:ilvl="2" w:tplc="1009001B" w:tentative="1">
      <w:start w:val="1"/>
      <w:numFmt w:val="lowerRoman"/>
      <w:lvlText w:val="%3."/>
      <w:lvlJc w:val="right"/>
      <w:pPr>
        <w:ind w:left="2796" w:hanging="180"/>
      </w:pPr>
    </w:lvl>
    <w:lvl w:ilvl="3" w:tplc="1009000F" w:tentative="1">
      <w:start w:val="1"/>
      <w:numFmt w:val="decimal"/>
      <w:lvlText w:val="%4."/>
      <w:lvlJc w:val="left"/>
      <w:pPr>
        <w:ind w:left="3516" w:hanging="360"/>
      </w:pPr>
    </w:lvl>
    <w:lvl w:ilvl="4" w:tplc="10090019" w:tentative="1">
      <w:start w:val="1"/>
      <w:numFmt w:val="lowerLetter"/>
      <w:lvlText w:val="%5."/>
      <w:lvlJc w:val="left"/>
      <w:pPr>
        <w:ind w:left="4236" w:hanging="360"/>
      </w:pPr>
    </w:lvl>
    <w:lvl w:ilvl="5" w:tplc="1009001B" w:tentative="1">
      <w:start w:val="1"/>
      <w:numFmt w:val="lowerRoman"/>
      <w:lvlText w:val="%6."/>
      <w:lvlJc w:val="right"/>
      <w:pPr>
        <w:ind w:left="4956" w:hanging="180"/>
      </w:pPr>
    </w:lvl>
    <w:lvl w:ilvl="6" w:tplc="1009000F" w:tentative="1">
      <w:start w:val="1"/>
      <w:numFmt w:val="decimal"/>
      <w:lvlText w:val="%7."/>
      <w:lvlJc w:val="left"/>
      <w:pPr>
        <w:ind w:left="5676" w:hanging="360"/>
      </w:pPr>
    </w:lvl>
    <w:lvl w:ilvl="7" w:tplc="10090019" w:tentative="1">
      <w:start w:val="1"/>
      <w:numFmt w:val="lowerLetter"/>
      <w:lvlText w:val="%8."/>
      <w:lvlJc w:val="left"/>
      <w:pPr>
        <w:ind w:left="6396" w:hanging="360"/>
      </w:pPr>
    </w:lvl>
    <w:lvl w:ilvl="8" w:tplc="10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3FA13B34"/>
    <w:multiLevelType w:val="hybridMultilevel"/>
    <w:tmpl w:val="DF6CE932"/>
    <w:lvl w:ilvl="0" w:tplc="C388ED88">
      <w:start w:val="1"/>
      <w:numFmt w:val="upperLetter"/>
      <w:lvlText w:val="%1."/>
      <w:lvlJc w:val="left"/>
      <w:pPr>
        <w:ind w:left="1488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208" w:hanging="360"/>
      </w:pPr>
    </w:lvl>
    <w:lvl w:ilvl="2" w:tplc="1009001B" w:tentative="1">
      <w:start w:val="1"/>
      <w:numFmt w:val="lowerRoman"/>
      <w:lvlText w:val="%3."/>
      <w:lvlJc w:val="right"/>
      <w:pPr>
        <w:ind w:left="2928" w:hanging="180"/>
      </w:pPr>
    </w:lvl>
    <w:lvl w:ilvl="3" w:tplc="1009000F" w:tentative="1">
      <w:start w:val="1"/>
      <w:numFmt w:val="decimal"/>
      <w:lvlText w:val="%4."/>
      <w:lvlJc w:val="left"/>
      <w:pPr>
        <w:ind w:left="3648" w:hanging="360"/>
      </w:pPr>
    </w:lvl>
    <w:lvl w:ilvl="4" w:tplc="10090019" w:tentative="1">
      <w:start w:val="1"/>
      <w:numFmt w:val="lowerLetter"/>
      <w:lvlText w:val="%5."/>
      <w:lvlJc w:val="left"/>
      <w:pPr>
        <w:ind w:left="4368" w:hanging="360"/>
      </w:pPr>
    </w:lvl>
    <w:lvl w:ilvl="5" w:tplc="1009001B" w:tentative="1">
      <w:start w:val="1"/>
      <w:numFmt w:val="lowerRoman"/>
      <w:lvlText w:val="%6."/>
      <w:lvlJc w:val="right"/>
      <w:pPr>
        <w:ind w:left="5088" w:hanging="180"/>
      </w:pPr>
    </w:lvl>
    <w:lvl w:ilvl="6" w:tplc="1009000F" w:tentative="1">
      <w:start w:val="1"/>
      <w:numFmt w:val="decimal"/>
      <w:lvlText w:val="%7."/>
      <w:lvlJc w:val="left"/>
      <w:pPr>
        <w:ind w:left="5808" w:hanging="360"/>
      </w:pPr>
    </w:lvl>
    <w:lvl w:ilvl="7" w:tplc="10090019" w:tentative="1">
      <w:start w:val="1"/>
      <w:numFmt w:val="lowerLetter"/>
      <w:lvlText w:val="%8."/>
      <w:lvlJc w:val="left"/>
      <w:pPr>
        <w:ind w:left="6528" w:hanging="360"/>
      </w:pPr>
    </w:lvl>
    <w:lvl w:ilvl="8" w:tplc="10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41FD5AE0"/>
    <w:multiLevelType w:val="multilevel"/>
    <w:tmpl w:val="FD0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2449F9"/>
    <w:multiLevelType w:val="multilevel"/>
    <w:tmpl w:val="587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580912"/>
    <w:multiLevelType w:val="hybridMultilevel"/>
    <w:tmpl w:val="5416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81972"/>
    <w:multiLevelType w:val="hybridMultilevel"/>
    <w:tmpl w:val="03842FA0"/>
    <w:lvl w:ilvl="0" w:tplc="C850246E">
      <w:start w:val="1"/>
      <w:numFmt w:val="upperLetter"/>
      <w:lvlText w:val="%1."/>
      <w:lvlJc w:val="left"/>
      <w:pPr>
        <w:ind w:left="135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6" w:hanging="360"/>
      </w:pPr>
    </w:lvl>
    <w:lvl w:ilvl="2" w:tplc="1009001B" w:tentative="1">
      <w:start w:val="1"/>
      <w:numFmt w:val="lowerRoman"/>
      <w:lvlText w:val="%3."/>
      <w:lvlJc w:val="right"/>
      <w:pPr>
        <w:ind w:left="2796" w:hanging="180"/>
      </w:pPr>
    </w:lvl>
    <w:lvl w:ilvl="3" w:tplc="1009000F" w:tentative="1">
      <w:start w:val="1"/>
      <w:numFmt w:val="decimal"/>
      <w:lvlText w:val="%4."/>
      <w:lvlJc w:val="left"/>
      <w:pPr>
        <w:ind w:left="3516" w:hanging="360"/>
      </w:pPr>
    </w:lvl>
    <w:lvl w:ilvl="4" w:tplc="10090019" w:tentative="1">
      <w:start w:val="1"/>
      <w:numFmt w:val="lowerLetter"/>
      <w:lvlText w:val="%5."/>
      <w:lvlJc w:val="left"/>
      <w:pPr>
        <w:ind w:left="4236" w:hanging="360"/>
      </w:pPr>
    </w:lvl>
    <w:lvl w:ilvl="5" w:tplc="1009001B" w:tentative="1">
      <w:start w:val="1"/>
      <w:numFmt w:val="lowerRoman"/>
      <w:lvlText w:val="%6."/>
      <w:lvlJc w:val="right"/>
      <w:pPr>
        <w:ind w:left="4956" w:hanging="180"/>
      </w:pPr>
    </w:lvl>
    <w:lvl w:ilvl="6" w:tplc="1009000F" w:tentative="1">
      <w:start w:val="1"/>
      <w:numFmt w:val="decimal"/>
      <w:lvlText w:val="%7."/>
      <w:lvlJc w:val="left"/>
      <w:pPr>
        <w:ind w:left="5676" w:hanging="360"/>
      </w:pPr>
    </w:lvl>
    <w:lvl w:ilvl="7" w:tplc="10090019" w:tentative="1">
      <w:start w:val="1"/>
      <w:numFmt w:val="lowerLetter"/>
      <w:lvlText w:val="%8."/>
      <w:lvlJc w:val="left"/>
      <w:pPr>
        <w:ind w:left="6396" w:hanging="360"/>
      </w:pPr>
    </w:lvl>
    <w:lvl w:ilvl="8" w:tplc="10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6774186C"/>
    <w:multiLevelType w:val="hybridMultilevel"/>
    <w:tmpl w:val="395E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A4979"/>
    <w:multiLevelType w:val="multilevel"/>
    <w:tmpl w:val="F5C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F8759E"/>
    <w:multiLevelType w:val="hybridMultilevel"/>
    <w:tmpl w:val="92F0A164"/>
    <w:lvl w:ilvl="0" w:tplc="F4422380">
      <w:start w:val="1"/>
      <w:numFmt w:val="upperLetter"/>
      <w:lvlText w:val="%1."/>
      <w:lvlJc w:val="left"/>
      <w:pPr>
        <w:ind w:left="1488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208" w:hanging="360"/>
      </w:pPr>
    </w:lvl>
    <w:lvl w:ilvl="2" w:tplc="1009001B" w:tentative="1">
      <w:start w:val="1"/>
      <w:numFmt w:val="lowerRoman"/>
      <w:lvlText w:val="%3."/>
      <w:lvlJc w:val="right"/>
      <w:pPr>
        <w:ind w:left="2928" w:hanging="180"/>
      </w:pPr>
    </w:lvl>
    <w:lvl w:ilvl="3" w:tplc="1009000F" w:tentative="1">
      <w:start w:val="1"/>
      <w:numFmt w:val="decimal"/>
      <w:lvlText w:val="%4."/>
      <w:lvlJc w:val="left"/>
      <w:pPr>
        <w:ind w:left="3648" w:hanging="360"/>
      </w:pPr>
    </w:lvl>
    <w:lvl w:ilvl="4" w:tplc="10090019" w:tentative="1">
      <w:start w:val="1"/>
      <w:numFmt w:val="lowerLetter"/>
      <w:lvlText w:val="%5."/>
      <w:lvlJc w:val="left"/>
      <w:pPr>
        <w:ind w:left="4368" w:hanging="360"/>
      </w:pPr>
    </w:lvl>
    <w:lvl w:ilvl="5" w:tplc="1009001B" w:tentative="1">
      <w:start w:val="1"/>
      <w:numFmt w:val="lowerRoman"/>
      <w:lvlText w:val="%6."/>
      <w:lvlJc w:val="right"/>
      <w:pPr>
        <w:ind w:left="5088" w:hanging="180"/>
      </w:pPr>
    </w:lvl>
    <w:lvl w:ilvl="6" w:tplc="1009000F" w:tentative="1">
      <w:start w:val="1"/>
      <w:numFmt w:val="decimal"/>
      <w:lvlText w:val="%7."/>
      <w:lvlJc w:val="left"/>
      <w:pPr>
        <w:ind w:left="5808" w:hanging="360"/>
      </w:pPr>
    </w:lvl>
    <w:lvl w:ilvl="7" w:tplc="10090019" w:tentative="1">
      <w:start w:val="1"/>
      <w:numFmt w:val="lowerLetter"/>
      <w:lvlText w:val="%8."/>
      <w:lvlJc w:val="left"/>
      <w:pPr>
        <w:ind w:left="6528" w:hanging="360"/>
      </w:pPr>
    </w:lvl>
    <w:lvl w:ilvl="8" w:tplc="100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1A"/>
    <w:rsid w:val="000248C0"/>
    <w:rsid w:val="00031730"/>
    <w:rsid w:val="00033716"/>
    <w:rsid w:val="00090900"/>
    <w:rsid w:val="000B65AF"/>
    <w:rsid w:val="000E21E4"/>
    <w:rsid w:val="001115ED"/>
    <w:rsid w:val="001714E1"/>
    <w:rsid w:val="00185689"/>
    <w:rsid w:val="0022553D"/>
    <w:rsid w:val="002B3E14"/>
    <w:rsid w:val="00347E9E"/>
    <w:rsid w:val="00350FA3"/>
    <w:rsid w:val="00367F73"/>
    <w:rsid w:val="00372BA9"/>
    <w:rsid w:val="003B58E7"/>
    <w:rsid w:val="003C2DA6"/>
    <w:rsid w:val="003C5D91"/>
    <w:rsid w:val="004D3E7F"/>
    <w:rsid w:val="005001D6"/>
    <w:rsid w:val="00542D14"/>
    <w:rsid w:val="00546102"/>
    <w:rsid w:val="005B39D3"/>
    <w:rsid w:val="005C493B"/>
    <w:rsid w:val="006C3207"/>
    <w:rsid w:val="006D0D12"/>
    <w:rsid w:val="00727AF0"/>
    <w:rsid w:val="007B0B26"/>
    <w:rsid w:val="007F4E04"/>
    <w:rsid w:val="00826D4D"/>
    <w:rsid w:val="008379E2"/>
    <w:rsid w:val="008B0387"/>
    <w:rsid w:val="009075EB"/>
    <w:rsid w:val="00981DBA"/>
    <w:rsid w:val="0098472B"/>
    <w:rsid w:val="00992FFC"/>
    <w:rsid w:val="009D2B78"/>
    <w:rsid w:val="00A74064"/>
    <w:rsid w:val="00A92D42"/>
    <w:rsid w:val="00B07CB5"/>
    <w:rsid w:val="00B742E0"/>
    <w:rsid w:val="00BD5FDC"/>
    <w:rsid w:val="00C06536"/>
    <w:rsid w:val="00D07F08"/>
    <w:rsid w:val="00D811B4"/>
    <w:rsid w:val="00E14AA4"/>
    <w:rsid w:val="00E208AA"/>
    <w:rsid w:val="00E40C48"/>
    <w:rsid w:val="00EE3457"/>
    <w:rsid w:val="00F4281A"/>
    <w:rsid w:val="00F50E65"/>
    <w:rsid w:val="00F7206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A7406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428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281A"/>
  </w:style>
  <w:style w:type="paragraph" w:styleId="ListParagraph">
    <w:name w:val="List Paragraph"/>
    <w:basedOn w:val="Normal"/>
    <w:uiPriority w:val="34"/>
    <w:qFormat/>
    <w:rsid w:val="00372B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4064"/>
    <w:rPr>
      <w:rFonts w:ascii="Arial" w:eastAsia="Times New Roman" w:hAnsi="Arial" w:cs="Arial"/>
      <w:b/>
      <w:bCs/>
      <w:kern w:val="32"/>
      <w:sz w:val="26"/>
      <w:szCs w:val="28"/>
    </w:rPr>
  </w:style>
  <w:style w:type="paragraph" w:customStyle="1" w:styleId="TableHeading">
    <w:name w:val="Table Heading"/>
    <w:basedOn w:val="BodyText"/>
    <w:rsid w:val="00A74064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Cs w:val="24"/>
    </w:rPr>
  </w:style>
  <w:style w:type="paragraph" w:customStyle="1" w:styleId="TableText">
    <w:name w:val="Table Text"/>
    <w:basedOn w:val="Normal"/>
    <w:rsid w:val="00A74064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TableSubheading">
    <w:name w:val="Table Subheading"/>
    <w:basedOn w:val="BodyText"/>
    <w:rsid w:val="00F7206A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A7406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428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281A"/>
  </w:style>
  <w:style w:type="paragraph" w:styleId="ListParagraph">
    <w:name w:val="List Paragraph"/>
    <w:basedOn w:val="Normal"/>
    <w:uiPriority w:val="34"/>
    <w:qFormat/>
    <w:rsid w:val="00372B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4064"/>
    <w:rPr>
      <w:rFonts w:ascii="Arial" w:eastAsia="Times New Roman" w:hAnsi="Arial" w:cs="Arial"/>
      <w:b/>
      <w:bCs/>
      <w:kern w:val="32"/>
      <w:sz w:val="26"/>
      <w:szCs w:val="28"/>
    </w:rPr>
  </w:style>
  <w:style w:type="paragraph" w:customStyle="1" w:styleId="TableHeading">
    <w:name w:val="Table Heading"/>
    <w:basedOn w:val="BodyText"/>
    <w:rsid w:val="00A74064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Cs w:val="24"/>
    </w:rPr>
  </w:style>
  <w:style w:type="paragraph" w:customStyle="1" w:styleId="TableText">
    <w:name w:val="Table Text"/>
    <w:basedOn w:val="Normal"/>
    <w:rsid w:val="00A74064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TableSubheading">
    <w:name w:val="Table Subheading"/>
    <w:basedOn w:val="BodyText"/>
    <w:rsid w:val="00F7206A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2016-05-04T20:35:00Z</dcterms:created>
  <dcterms:modified xsi:type="dcterms:W3CDTF">2016-05-04T20:38:00Z</dcterms:modified>
</cp:coreProperties>
</file>