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6F" w:rsidRPr="00652D0E" w:rsidRDefault="008D50D2" w:rsidP="008D50D2">
      <w:pPr>
        <w:tabs>
          <w:tab w:val="left" w:pos="5670"/>
        </w:tabs>
        <w:rPr>
          <w:b/>
          <w:lang w:val="fr-CA"/>
        </w:rPr>
      </w:pPr>
      <w:r>
        <w:rPr>
          <w:b/>
          <w:lang w:val="fr-CA"/>
        </w:rPr>
        <w:tab/>
      </w:r>
      <w:r w:rsidR="00F00D6F" w:rsidRPr="00652D0E">
        <w:rPr>
          <w:b/>
          <w:lang w:val="fr-CA"/>
        </w:rPr>
        <w:t xml:space="preserve">Nom : </w:t>
      </w:r>
    </w:p>
    <w:p w:rsidR="007A3B6D" w:rsidRPr="00652D0E" w:rsidRDefault="001E4B3E" w:rsidP="00E07C56">
      <w:pPr>
        <w:spacing w:after="0"/>
        <w:jc w:val="center"/>
        <w:rPr>
          <w:b/>
          <w:lang w:val="fr-CA"/>
        </w:rPr>
      </w:pPr>
      <w:r w:rsidRPr="00652D0E">
        <w:rPr>
          <w:b/>
          <w:lang w:val="fr-CA"/>
        </w:rPr>
        <w:t>Devoir</w:t>
      </w:r>
      <w:r w:rsidR="00E34C17" w:rsidRPr="00652D0E">
        <w:rPr>
          <w:b/>
          <w:lang w:val="fr-CA"/>
        </w:rPr>
        <w:t xml:space="preserve"> 7</w:t>
      </w:r>
    </w:p>
    <w:p w:rsidR="00E07C56" w:rsidRDefault="00E07C56" w:rsidP="00E07C56">
      <w:pPr>
        <w:tabs>
          <w:tab w:val="right" w:pos="9072"/>
        </w:tabs>
        <w:spacing w:after="0"/>
        <w:rPr>
          <w:b/>
          <w:lang w:val="fr-CA"/>
        </w:rPr>
      </w:pPr>
      <w:r>
        <w:rPr>
          <w:b/>
          <w:lang w:val="fr-CA"/>
        </w:rPr>
        <w:tab/>
      </w:r>
      <w:r w:rsidRPr="00E07C56">
        <w:rPr>
          <w:b/>
          <w:color w:val="FF0000"/>
          <w:lang w:val="fr-CA"/>
        </w:rPr>
        <w:t>/24</w:t>
      </w:r>
    </w:p>
    <w:p w:rsidR="00E07C56" w:rsidRDefault="00E07C56" w:rsidP="00E07C56">
      <w:pPr>
        <w:spacing w:after="0"/>
        <w:rPr>
          <w:b/>
          <w:lang w:val="fr-CA"/>
        </w:rPr>
      </w:pPr>
    </w:p>
    <w:p w:rsidR="00E14E8A" w:rsidRPr="00652D0E" w:rsidRDefault="009F4AB8" w:rsidP="00E07C56">
      <w:pPr>
        <w:spacing w:after="0"/>
        <w:rPr>
          <w:b/>
          <w:lang w:val="fr-CA"/>
        </w:rPr>
      </w:pPr>
      <w:r w:rsidRPr="00652D0E">
        <w:rPr>
          <w:b/>
          <w:lang w:val="fr-CA"/>
        </w:rPr>
        <w:t>C’est à ton tour d’écrire un récit!</w:t>
      </w:r>
    </w:p>
    <w:p w:rsidR="00E07C56" w:rsidRPr="00E07C56" w:rsidRDefault="00E07C56" w:rsidP="00E07C56">
      <w:pPr>
        <w:spacing w:after="0" w:line="240" w:lineRule="auto"/>
        <w:rPr>
          <w:rFonts w:eastAsia="Times New Roman" w:cs="Times New Roman"/>
          <w:b/>
          <w:lang w:val="fr-CA" w:eastAsia="en-CA"/>
        </w:rPr>
      </w:pPr>
    </w:p>
    <w:p w:rsidR="009F4AB8" w:rsidRPr="00E07C56" w:rsidRDefault="009F4AB8" w:rsidP="009F4AB8">
      <w:pPr>
        <w:spacing w:after="240" w:line="240" w:lineRule="auto"/>
        <w:rPr>
          <w:rFonts w:eastAsia="Times New Roman" w:cs="Times New Roman"/>
          <w:b/>
          <w:lang w:val="fr-CA" w:eastAsia="en-CA"/>
        </w:rPr>
      </w:pPr>
      <w:r w:rsidRPr="00E07C56">
        <w:rPr>
          <w:rFonts w:eastAsia="Times New Roman" w:cs="Times New Roman"/>
          <w:b/>
          <w:lang w:val="fr-CA" w:eastAsia="en-CA"/>
        </w:rPr>
        <w:t xml:space="preserve">Pour t’aider, pose-toi les questions suivantes :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Que sera le sujet de mon récit? </w:t>
      </w:r>
    </w:p>
    <w:p w:rsidR="009F4AB8" w:rsidRPr="00652D0E" w:rsidRDefault="00FB100F" w:rsidP="00FB1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Que sera le cadre de mon récit? </w:t>
      </w:r>
      <w:r w:rsidR="009F4AB8" w:rsidRPr="00652D0E">
        <w:rPr>
          <w:rFonts w:eastAsia="Times New Roman" w:cs="Times New Roman"/>
          <w:lang w:val="fr-CA" w:eastAsia="en-CA"/>
        </w:rPr>
        <w:t xml:space="preserve">Quels indices vais-je mettre pour que le lecteur puisse identifier le cadre?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Comment vais-je m’assurer que le cadre soit cohérent?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Qui sera le personnage principal de mon récit?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Qui seront les personnages secondaires de mon récit?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Quel genre de narrateur vais-je utiliser dans le récit?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Comment est-ce que je vais incorporer les dialogues? 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Que sera la situation initiale?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52D0E">
        <w:rPr>
          <w:rFonts w:eastAsia="Times New Roman" w:cs="Times New Roman"/>
          <w:lang w:eastAsia="en-CA"/>
        </w:rPr>
        <w:t xml:space="preserve">Que sera </w:t>
      </w:r>
      <w:proofErr w:type="spellStart"/>
      <w:r w:rsidRPr="00652D0E">
        <w:rPr>
          <w:rFonts w:eastAsia="Times New Roman" w:cs="Times New Roman"/>
          <w:lang w:eastAsia="en-CA"/>
        </w:rPr>
        <w:t>l’élément</w:t>
      </w:r>
      <w:proofErr w:type="spellEnd"/>
      <w:r w:rsidRPr="00652D0E">
        <w:rPr>
          <w:rFonts w:eastAsia="Times New Roman" w:cs="Times New Roman"/>
          <w:lang w:eastAsia="en-CA"/>
        </w:rPr>
        <w:t xml:space="preserve"> </w:t>
      </w:r>
      <w:proofErr w:type="spellStart"/>
      <w:r w:rsidRPr="00652D0E">
        <w:rPr>
          <w:rFonts w:eastAsia="Times New Roman" w:cs="Times New Roman"/>
          <w:lang w:eastAsia="en-CA"/>
        </w:rPr>
        <w:t>déclencheur</w:t>
      </w:r>
      <w:proofErr w:type="spellEnd"/>
      <w:r w:rsidRPr="00652D0E">
        <w:rPr>
          <w:rFonts w:eastAsia="Times New Roman" w:cs="Times New Roman"/>
          <w:lang w:eastAsia="en-CA"/>
        </w:rPr>
        <w:t xml:space="preserve">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52D0E">
        <w:rPr>
          <w:rFonts w:eastAsia="Times New Roman" w:cs="Times New Roman"/>
          <w:lang w:eastAsia="en-CA"/>
        </w:rPr>
        <w:t xml:space="preserve">Que </w:t>
      </w:r>
      <w:proofErr w:type="spellStart"/>
      <w:r w:rsidRPr="00652D0E">
        <w:rPr>
          <w:rFonts w:eastAsia="Times New Roman" w:cs="Times New Roman"/>
          <w:lang w:eastAsia="en-CA"/>
        </w:rPr>
        <w:t>seront</w:t>
      </w:r>
      <w:proofErr w:type="spellEnd"/>
      <w:r w:rsidRPr="00652D0E">
        <w:rPr>
          <w:rFonts w:eastAsia="Times New Roman" w:cs="Times New Roman"/>
          <w:lang w:eastAsia="en-CA"/>
        </w:rPr>
        <w:t xml:space="preserve"> les </w:t>
      </w:r>
      <w:proofErr w:type="spellStart"/>
      <w:r w:rsidRPr="00652D0E">
        <w:rPr>
          <w:rFonts w:eastAsia="Times New Roman" w:cs="Times New Roman"/>
          <w:lang w:eastAsia="en-CA"/>
        </w:rPr>
        <w:t>péripéties</w:t>
      </w:r>
      <w:proofErr w:type="spellEnd"/>
      <w:r w:rsidRPr="00652D0E">
        <w:rPr>
          <w:rFonts w:eastAsia="Times New Roman" w:cs="Times New Roman"/>
          <w:lang w:eastAsia="en-CA"/>
        </w:rPr>
        <w:t xml:space="preserve">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52D0E">
        <w:rPr>
          <w:rFonts w:eastAsia="Times New Roman" w:cs="Times New Roman"/>
          <w:lang w:eastAsia="en-CA"/>
        </w:rPr>
        <w:t xml:space="preserve">Que sera le dénouement? </w:t>
      </w:r>
    </w:p>
    <w:p w:rsidR="009F4AB8" w:rsidRPr="00652D0E" w:rsidRDefault="009F4AB8" w:rsidP="009F4A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Que sera la situation finale? </w:t>
      </w:r>
    </w:p>
    <w:p w:rsidR="009F4AB8" w:rsidRPr="00652D0E" w:rsidRDefault="009F4AB8" w:rsidP="009F4AB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en-CA"/>
        </w:rPr>
      </w:pPr>
      <w:proofErr w:type="spellStart"/>
      <w:r w:rsidRPr="00652D0E">
        <w:rPr>
          <w:rFonts w:eastAsia="Times New Roman" w:cs="Times New Roman"/>
          <w:b/>
          <w:bCs/>
          <w:lang w:eastAsia="en-CA"/>
        </w:rPr>
        <w:t>Étapes</w:t>
      </w:r>
      <w:proofErr w:type="spellEnd"/>
      <w:r w:rsidRPr="00652D0E">
        <w:rPr>
          <w:rFonts w:eastAsia="Times New Roman" w:cs="Times New Roman"/>
          <w:b/>
          <w:bCs/>
          <w:lang w:eastAsia="en-CA"/>
        </w:rPr>
        <w:t xml:space="preserve"> à </w:t>
      </w:r>
      <w:proofErr w:type="spellStart"/>
      <w:proofErr w:type="gramStart"/>
      <w:r w:rsidRPr="00652D0E">
        <w:rPr>
          <w:rFonts w:eastAsia="Times New Roman" w:cs="Times New Roman"/>
          <w:b/>
          <w:bCs/>
          <w:lang w:eastAsia="en-CA"/>
        </w:rPr>
        <w:t>suivre</w:t>
      </w:r>
      <w:proofErr w:type="spellEnd"/>
      <w:r w:rsidRPr="00652D0E">
        <w:rPr>
          <w:rFonts w:eastAsia="Times New Roman" w:cs="Times New Roman"/>
          <w:b/>
          <w:bCs/>
          <w:lang w:eastAsia="en-CA"/>
        </w:rPr>
        <w:t xml:space="preserve"> :</w:t>
      </w:r>
      <w:proofErr w:type="gramEnd"/>
      <w:r w:rsidRPr="00652D0E">
        <w:rPr>
          <w:rFonts w:eastAsia="Times New Roman" w:cs="Times New Roman"/>
          <w:b/>
          <w:bCs/>
          <w:lang w:eastAsia="en-CA"/>
        </w:rPr>
        <w:t xml:space="preserve"> </w:t>
      </w:r>
    </w:p>
    <w:p w:rsidR="009F4AB8" w:rsidRPr="00652D0E" w:rsidRDefault="009F4AB8" w:rsidP="00F207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Planifie – utilise le schéma narratif expliqué dans le module pour t’aider à planifier ton récit. </w:t>
      </w:r>
    </w:p>
    <w:p w:rsidR="009F4AB8" w:rsidRPr="00652D0E" w:rsidRDefault="00011F84" w:rsidP="00F207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>Brouillon – fais</w:t>
      </w:r>
      <w:r w:rsidR="009F4AB8" w:rsidRPr="00652D0E">
        <w:rPr>
          <w:rFonts w:eastAsia="Times New Roman" w:cs="Times New Roman"/>
          <w:lang w:val="fr-CA" w:eastAsia="en-CA"/>
        </w:rPr>
        <w:t xml:space="preserve"> la première ébauche de ton récit. </w:t>
      </w:r>
    </w:p>
    <w:p w:rsidR="009F4AB8" w:rsidRPr="00652D0E" w:rsidRDefault="00011F84" w:rsidP="00F207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>Révision – relis</w:t>
      </w:r>
      <w:r w:rsidR="009F4AB8" w:rsidRPr="00652D0E">
        <w:rPr>
          <w:rFonts w:eastAsia="Times New Roman" w:cs="Times New Roman"/>
          <w:lang w:val="fr-CA" w:eastAsia="en-CA"/>
        </w:rPr>
        <w:t xml:space="preserve"> attentivement ton récit. Utilise des outils de référence pour t’aider à corriger les erreurs. </w:t>
      </w:r>
      <w:r w:rsidRPr="00652D0E">
        <w:rPr>
          <w:rFonts w:eastAsia="Times New Roman" w:cs="Times New Roman"/>
          <w:lang w:val="fr-CA" w:eastAsia="en-CA"/>
        </w:rPr>
        <w:t>Assure-toi</w:t>
      </w:r>
      <w:r w:rsidR="009F4AB8" w:rsidRPr="00652D0E">
        <w:rPr>
          <w:rFonts w:eastAsia="Times New Roman" w:cs="Times New Roman"/>
          <w:lang w:val="fr-CA" w:eastAsia="en-CA"/>
        </w:rPr>
        <w:t xml:space="preserve"> que tous les éléments demandés sont dans le récit. </w:t>
      </w:r>
    </w:p>
    <w:p w:rsidR="009F4AB8" w:rsidRPr="00652D0E" w:rsidRDefault="009F4AB8" w:rsidP="00F207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>Copie finale – remet</w:t>
      </w:r>
      <w:r w:rsidR="00011F84" w:rsidRPr="00652D0E">
        <w:rPr>
          <w:rFonts w:eastAsia="Times New Roman" w:cs="Times New Roman"/>
          <w:lang w:val="fr-CA" w:eastAsia="en-CA"/>
        </w:rPr>
        <w:t>s</w:t>
      </w:r>
      <w:r w:rsidRPr="00652D0E">
        <w:rPr>
          <w:rFonts w:eastAsia="Times New Roman" w:cs="Times New Roman"/>
          <w:lang w:val="fr-CA" w:eastAsia="en-CA"/>
        </w:rPr>
        <w:t xml:space="preserve"> ta copie finale pour qu’elle soit corrigée. </w:t>
      </w:r>
    </w:p>
    <w:p w:rsidR="009F4AB8" w:rsidRPr="00652D0E" w:rsidRDefault="009F4AB8" w:rsidP="009F4AB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en-CA"/>
        </w:rPr>
      </w:pPr>
      <w:r w:rsidRPr="00652D0E">
        <w:rPr>
          <w:rFonts w:eastAsia="Times New Roman" w:cs="Times New Roman"/>
          <w:b/>
          <w:bCs/>
          <w:lang w:eastAsia="en-CA"/>
        </w:rPr>
        <w:t xml:space="preserve">Ton </w:t>
      </w:r>
      <w:proofErr w:type="spellStart"/>
      <w:r w:rsidRPr="00652D0E">
        <w:rPr>
          <w:rFonts w:eastAsia="Times New Roman" w:cs="Times New Roman"/>
          <w:b/>
          <w:bCs/>
          <w:lang w:eastAsia="en-CA"/>
        </w:rPr>
        <w:t>récit</w:t>
      </w:r>
      <w:proofErr w:type="spellEnd"/>
      <w:r w:rsidRPr="00652D0E">
        <w:rPr>
          <w:rFonts w:eastAsia="Times New Roman" w:cs="Times New Roman"/>
          <w:b/>
          <w:bCs/>
          <w:lang w:eastAsia="en-CA"/>
        </w:rPr>
        <w:t xml:space="preserve"> </w:t>
      </w:r>
      <w:proofErr w:type="spellStart"/>
      <w:proofErr w:type="gramStart"/>
      <w:r w:rsidRPr="00652D0E">
        <w:rPr>
          <w:rFonts w:eastAsia="Times New Roman" w:cs="Times New Roman"/>
          <w:b/>
          <w:bCs/>
          <w:lang w:eastAsia="en-CA"/>
        </w:rPr>
        <w:t>doit</w:t>
      </w:r>
      <w:proofErr w:type="spellEnd"/>
      <w:r w:rsidRPr="00652D0E">
        <w:rPr>
          <w:rFonts w:eastAsia="Times New Roman" w:cs="Times New Roman"/>
          <w:b/>
          <w:bCs/>
          <w:lang w:eastAsia="en-CA"/>
        </w:rPr>
        <w:t xml:space="preserve"> :</w:t>
      </w:r>
      <w:proofErr w:type="gramEnd"/>
      <w:r w:rsidRPr="00652D0E">
        <w:rPr>
          <w:rFonts w:eastAsia="Times New Roman" w:cs="Times New Roman"/>
          <w:b/>
          <w:bCs/>
          <w:lang w:eastAsia="en-CA"/>
        </w:rPr>
        <w:t xml:space="preserve"> </w:t>
      </w:r>
    </w:p>
    <w:p w:rsidR="009F4AB8" w:rsidRPr="00652D0E" w:rsidRDefault="009F4AB8" w:rsidP="009F4A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Avoir un narrateur, soit omniscient, </w:t>
      </w:r>
      <w:r w:rsidR="00652D0E">
        <w:rPr>
          <w:rFonts w:eastAsia="Times New Roman" w:cs="Times New Roman"/>
          <w:lang w:val="fr-CA" w:eastAsia="en-CA"/>
        </w:rPr>
        <w:t>participant ou témoin</w:t>
      </w:r>
    </w:p>
    <w:p w:rsidR="009F4AB8" w:rsidRPr="00652D0E" w:rsidRDefault="009F4AB8" w:rsidP="009F4A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Avoir un cadre suffisamment développé et décrit pour bien </w:t>
      </w:r>
      <w:r w:rsidR="00F207F1" w:rsidRPr="00652D0E">
        <w:rPr>
          <w:rFonts w:eastAsia="Times New Roman" w:cs="Times New Roman"/>
          <w:lang w:val="fr-CA" w:eastAsia="en-CA"/>
        </w:rPr>
        <w:t>situer</w:t>
      </w:r>
      <w:r w:rsidRPr="00652D0E">
        <w:rPr>
          <w:rFonts w:eastAsia="Times New Roman" w:cs="Times New Roman"/>
          <w:lang w:val="fr-CA" w:eastAsia="en-CA"/>
        </w:rPr>
        <w:t xml:space="preserve"> le récit </w:t>
      </w:r>
    </w:p>
    <w:p w:rsidR="009F4AB8" w:rsidRPr="00652D0E" w:rsidRDefault="009F4AB8" w:rsidP="009F4A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Avoir au moins un dialogue où tu démontres ta compréhension de l’utilisation des guillemets et des tirets en français </w:t>
      </w:r>
    </w:p>
    <w:p w:rsidR="009F4AB8" w:rsidRPr="00652D0E" w:rsidRDefault="009F4AB8" w:rsidP="009F4A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Avoir des mots précis et un vocabulaire riche </w:t>
      </w:r>
    </w:p>
    <w:p w:rsidR="009F4AB8" w:rsidRPr="00652D0E" w:rsidRDefault="009F4AB8" w:rsidP="009F4A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Avoir des connecteurs temporels pour aider le lecteur à comprendre l’ordre des évènements dans le récit </w:t>
      </w:r>
    </w:p>
    <w:p w:rsidR="009F4AB8" w:rsidRPr="00652D0E" w:rsidRDefault="009F4AB8" w:rsidP="009F4A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Respecter le schéma narratif des récits : </w:t>
      </w:r>
    </w:p>
    <w:p w:rsidR="009F4AB8" w:rsidRPr="00652D0E" w:rsidRDefault="009F4AB8" w:rsidP="009F4A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Une situation initiale qui présente le cadre et les personnages </w:t>
      </w:r>
    </w:p>
    <w:p w:rsidR="009F4AB8" w:rsidRPr="00652D0E" w:rsidRDefault="009F4AB8" w:rsidP="009F4A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652D0E">
        <w:rPr>
          <w:rFonts w:eastAsia="Times New Roman" w:cs="Times New Roman"/>
          <w:lang w:eastAsia="en-CA"/>
        </w:rPr>
        <w:t xml:space="preserve">Un </w:t>
      </w:r>
      <w:proofErr w:type="spellStart"/>
      <w:r w:rsidRPr="00652D0E">
        <w:rPr>
          <w:rFonts w:eastAsia="Times New Roman" w:cs="Times New Roman"/>
          <w:lang w:eastAsia="en-CA"/>
        </w:rPr>
        <w:t>élément</w:t>
      </w:r>
      <w:proofErr w:type="spellEnd"/>
      <w:r w:rsidRPr="00652D0E">
        <w:rPr>
          <w:rFonts w:eastAsia="Times New Roman" w:cs="Times New Roman"/>
          <w:lang w:eastAsia="en-CA"/>
        </w:rPr>
        <w:t xml:space="preserve"> </w:t>
      </w:r>
      <w:proofErr w:type="spellStart"/>
      <w:r w:rsidRPr="00652D0E">
        <w:rPr>
          <w:rFonts w:eastAsia="Times New Roman" w:cs="Times New Roman"/>
          <w:lang w:eastAsia="en-CA"/>
        </w:rPr>
        <w:t>déclencheur</w:t>
      </w:r>
      <w:proofErr w:type="spellEnd"/>
      <w:r w:rsidRPr="00652D0E">
        <w:rPr>
          <w:rFonts w:eastAsia="Times New Roman" w:cs="Times New Roman"/>
          <w:lang w:eastAsia="en-CA"/>
        </w:rPr>
        <w:t xml:space="preserve"> </w:t>
      </w:r>
    </w:p>
    <w:p w:rsidR="009F4AB8" w:rsidRPr="00652D0E" w:rsidRDefault="009F4AB8" w:rsidP="009F4A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Des péripéties intéressantes qui font avancer l’intrigue </w:t>
      </w:r>
    </w:p>
    <w:p w:rsidR="009F4AB8" w:rsidRPr="00652D0E" w:rsidRDefault="009F4AB8" w:rsidP="009F4A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proofErr w:type="gramStart"/>
      <w:r w:rsidRPr="00652D0E">
        <w:rPr>
          <w:rFonts w:eastAsia="Times New Roman" w:cs="Times New Roman"/>
          <w:lang w:eastAsia="en-CA"/>
        </w:rPr>
        <w:t>Un</w:t>
      </w:r>
      <w:proofErr w:type="gramEnd"/>
      <w:r w:rsidRPr="00652D0E">
        <w:rPr>
          <w:rFonts w:eastAsia="Times New Roman" w:cs="Times New Roman"/>
          <w:lang w:eastAsia="en-CA"/>
        </w:rPr>
        <w:t xml:space="preserve"> dénouement. </w:t>
      </w:r>
    </w:p>
    <w:p w:rsidR="009F4AB8" w:rsidRPr="00652D0E" w:rsidRDefault="009F4AB8" w:rsidP="009F4A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proofErr w:type="spellStart"/>
      <w:r w:rsidRPr="00652D0E">
        <w:rPr>
          <w:rFonts w:eastAsia="Times New Roman" w:cs="Times New Roman"/>
          <w:lang w:eastAsia="en-CA"/>
        </w:rPr>
        <w:t>Une</w:t>
      </w:r>
      <w:proofErr w:type="spellEnd"/>
      <w:r w:rsidRPr="00652D0E">
        <w:rPr>
          <w:rFonts w:eastAsia="Times New Roman" w:cs="Times New Roman"/>
          <w:lang w:eastAsia="en-CA"/>
        </w:rPr>
        <w:t xml:space="preserve"> situation finale </w:t>
      </w:r>
    </w:p>
    <w:p w:rsidR="009F4AB8" w:rsidRPr="00652D0E" w:rsidRDefault="009F4AB8" w:rsidP="009F4A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en-CA"/>
        </w:rPr>
      </w:pPr>
      <w:r w:rsidRPr="00652D0E">
        <w:rPr>
          <w:rFonts w:eastAsia="Times New Roman" w:cs="Times New Roman"/>
          <w:lang w:val="fr-CA" w:eastAsia="en-CA"/>
        </w:rPr>
        <w:t xml:space="preserve">Être corrigé attentivement pour la grammaire et l’orthographe </w:t>
      </w:r>
    </w:p>
    <w:p w:rsidR="00E07C56" w:rsidRPr="008D50D2" w:rsidRDefault="008D50D2" w:rsidP="008D50D2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color w:val="FF0000"/>
          <w:lang w:val="fr-CA" w:eastAsia="en-CA"/>
        </w:rPr>
      </w:pPr>
      <w:r>
        <w:rPr>
          <w:rFonts w:eastAsia="Times New Roman" w:cs="Times New Roman"/>
          <w:b/>
          <w:i/>
          <w:color w:val="FF0000"/>
          <w:lang w:val="fr-CA" w:eastAsia="en-CA"/>
        </w:rPr>
        <w:t>Rédige ton récit dans un autre document</w:t>
      </w:r>
      <w:r w:rsidR="00FB100F" w:rsidRPr="00652D0E">
        <w:rPr>
          <w:rFonts w:eastAsia="Times New Roman" w:cs="Times New Roman"/>
          <w:b/>
          <w:i/>
          <w:color w:val="FF0000"/>
          <w:lang w:val="fr-CA" w:eastAsia="en-CA"/>
        </w:rPr>
        <w:t>.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09"/>
        <w:gridCol w:w="1738"/>
        <w:gridCol w:w="1750"/>
        <w:gridCol w:w="2035"/>
        <w:gridCol w:w="1916"/>
      </w:tblGrid>
      <w:tr w:rsidR="00E07C56" w:rsidTr="00E07C56">
        <w:trPr>
          <w:trHeight w:val="3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C56" w:rsidRPr="008D50D2" w:rsidRDefault="00E07C56" w:rsidP="00E07C56">
            <w:pPr>
              <w:spacing w:after="0"/>
              <w:rPr>
                <w:rFonts w:cs="Times New Roman"/>
                <w:lang w:val="fr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56" w:rsidRPr="00E07C56" w:rsidRDefault="00E07C56" w:rsidP="00E07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fr-CA" w:eastAsia="fr-CA"/>
              </w:rPr>
              <w:t>4</w:t>
            </w:r>
            <w:r w:rsidRPr="00E07C56">
              <w:rPr>
                <w:rFonts w:eastAsia="Times New Roman" w:cs="Times New Roman"/>
                <w:color w:val="FF0000"/>
                <w:sz w:val="16"/>
                <w:szCs w:val="16"/>
                <w:lang w:val="fr-CA" w:eastAsia="fr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56" w:rsidRPr="00E07C56" w:rsidRDefault="00E07C56" w:rsidP="00E07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fr-CA" w:eastAsia="fr-CA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56" w:rsidRPr="00E07C56" w:rsidRDefault="00E07C56" w:rsidP="00E07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fr-CA" w:eastAsia="fr-CA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C56" w:rsidRPr="00E07C56" w:rsidRDefault="00E07C56" w:rsidP="00E07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fr-CA" w:eastAsia="fr-CA"/>
              </w:rPr>
              <w:t xml:space="preserve">1 </w:t>
            </w:r>
          </w:p>
        </w:tc>
      </w:tr>
      <w:tr w:rsidR="00E07C56" w:rsidRPr="008D50D2" w:rsidTr="00E07C5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C56" w:rsidRDefault="00E07C56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Le cadre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cadre est décrit de manière adroite. Le lecteur peut très facilement comprendre le cadre.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cadre est décrit de manière efficace. Le lecteur peut facilement comprendre le cadre.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cadre est décrit de manière appropriée. Le lecteur peut comprendre le cadre.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cadre n'est pas décrit de manière appropriée. Le lecteur ne peut pas facilement comprendre le cadre. </w:t>
            </w:r>
          </w:p>
        </w:tc>
      </w:tr>
      <w:tr w:rsidR="00E07C56" w:rsidTr="00E07C5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C56" w:rsidRDefault="00E07C56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Élément déclencheur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L'élément déclencheur est intrigant.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L'élément déclencheur est intéressant.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L'élément déclencheur est prévisible.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L'élément déclencheur est inefficace. </w:t>
            </w:r>
          </w:p>
        </w:tc>
      </w:tr>
      <w:tr w:rsidR="00E07C56" w:rsidRPr="008D50D2" w:rsidTr="00E07C5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C56" w:rsidRDefault="00E07C56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Péripéties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Les péripéties sont captivantes.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Les péripéties sont crédibles.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Les péripéties sont prévisibles.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Les péripéties sont insignifiantes et/ou portent à confusion. </w:t>
            </w:r>
          </w:p>
        </w:tc>
      </w:tr>
      <w:tr w:rsidR="00E07C56" w:rsidRPr="008D50D2" w:rsidTr="00E07C5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C56" w:rsidRDefault="00E07C56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Le dénouement et la situation finale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dénouement et la situation finale sont captivants.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dénouement et la situation finale sont crédibles.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dénouement et la situation finale sont prévisibles.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Le dénouement et la situation finale sont insignifiants et/ou porte </w:t>
            </w:r>
            <w:proofErr w:type="spellStart"/>
            <w:proofErr w:type="gramStart"/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>a</w:t>
            </w:r>
            <w:proofErr w:type="spellEnd"/>
            <w:proofErr w:type="gramEnd"/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 confusion. </w:t>
            </w:r>
          </w:p>
        </w:tc>
      </w:tr>
      <w:tr w:rsidR="00E07C56" w:rsidTr="00E07C5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C56" w:rsidRDefault="00E07C56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Choix de mots et style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Choix de mots et le style sont frappants. Le vocabulaire est excellent.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Choix de mots et le style sont intéressants. Le vocabulaire est très bien.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Choix de mots et le style sont simplistes. Le vocabulaire est bien.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Choix de mots et le style sont sans attrait. Le vocabulaire est simple. </w:t>
            </w:r>
          </w:p>
        </w:tc>
      </w:tr>
      <w:tr w:rsidR="00E07C56" w:rsidRPr="008D50D2" w:rsidTr="00E07C5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C56" w:rsidRDefault="00E07C56">
            <w:pPr>
              <w:spacing w:after="0" w:line="240" w:lineRule="auto"/>
              <w:rPr>
                <w:rFonts w:eastAsia="Times New Roman" w:cs="Times New Roman"/>
                <w:color w:val="FF0000"/>
                <w:lang w:val="fr-CA" w:eastAsia="fr-CA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val="fr-CA" w:eastAsia="fr-CA"/>
              </w:rPr>
              <w:t xml:space="preserve">Grammaire et orthographe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Il y a très peu d’erreurs. Les règles enseignées à date sont respectées. Il y a très peu d’anglicismes.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Il y a peu d’erreurs. La plupart des règles enseignées à date sont respectées. Il y a peu d’anglicismes.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Il y a trop d’erreurs. La plupart des règles enseignées à date ne sont pas respectées. Il y a plusieurs d’anglicismes et/ou des parties du texte ont été traduites.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C56" w:rsidRPr="00E07C56" w:rsidRDefault="00E07C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fr-CA" w:eastAsia="fr-CA"/>
              </w:rPr>
            </w:pPr>
            <w:r w:rsidRPr="00E07C56">
              <w:rPr>
                <w:rFonts w:eastAsia="Times New Roman" w:cs="Times New Roman"/>
                <w:sz w:val="16"/>
                <w:szCs w:val="16"/>
                <w:lang w:val="fr-CA" w:eastAsia="fr-CA"/>
              </w:rPr>
              <w:t xml:space="preserve">Il y a beaucoup trop d’erreurs. Les règles enseignées à date ne sont pas respectées. Il y a trop d’anglicismes et/ou le texte a été traduit. </w:t>
            </w:r>
          </w:p>
        </w:tc>
      </w:tr>
    </w:tbl>
    <w:p w:rsidR="00E07C56" w:rsidRPr="00E07C56" w:rsidRDefault="00E07C56" w:rsidP="00E07C56">
      <w:pPr>
        <w:spacing w:after="0"/>
        <w:rPr>
          <w:b/>
          <w:lang w:val="fr-CA"/>
        </w:rPr>
      </w:pPr>
    </w:p>
    <w:sectPr w:rsidR="00E07C56" w:rsidRPr="00E07C56" w:rsidSect="00E07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23" w:rsidRDefault="00BE2023" w:rsidP="00F207F1">
      <w:pPr>
        <w:spacing w:after="0" w:line="240" w:lineRule="auto"/>
      </w:pPr>
      <w:r>
        <w:separator/>
      </w:r>
    </w:p>
  </w:endnote>
  <w:endnote w:type="continuationSeparator" w:id="0">
    <w:p w:rsidR="00BE2023" w:rsidRDefault="00BE2023" w:rsidP="00F2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F1" w:rsidRDefault="00F20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F1" w:rsidRDefault="00F207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F1" w:rsidRDefault="00F20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23" w:rsidRDefault="00BE2023" w:rsidP="00F207F1">
      <w:pPr>
        <w:spacing w:after="0" w:line="240" w:lineRule="auto"/>
      </w:pPr>
      <w:r>
        <w:separator/>
      </w:r>
    </w:p>
  </w:footnote>
  <w:footnote w:type="continuationSeparator" w:id="0">
    <w:p w:rsidR="00BE2023" w:rsidRDefault="00BE2023" w:rsidP="00F2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F1" w:rsidRDefault="00F207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F1" w:rsidRDefault="00F207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F1" w:rsidRDefault="00F207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7AF"/>
    <w:multiLevelType w:val="multilevel"/>
    <w:tmpl w:val="88EA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14C08"/>
    <w:multiLevelType w:val="multilevel"/>
    <w:tmpl w:val="06C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15D7E"/>
    <w:multiLevelType w:val="multilevel"/>
    <w:tmpl w:val="CCA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1490B"/>
    <w:multiLevelType w:val="multilevel"/>
    <w:tmpl w:val="E81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85FF9"/>
    <w:multiLevelType w:val="hybridMultilevel"/>
    <w:tmpl w:val="422263D6"/>
    <w:lvl w:ilvl="0" w:tplc="149AD0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8A"/>
    <w:rsid w:val="00011F84"/>
    <w:rsid w:val="00030CA6"/>
    <w:rsid w:val="00030CAA"/>
    <w:rsid w:val="000315BF"/>
    <w:rsid w:val="00067E58"/>
    <w:rsid w:val="00087FB2"/>
    <w:rsid w:val="000900D4"/>
    <w:rsid w:val="00092754"/>
    <w:rsid w:val="000A4B24"/>
    <w:rsid w:val="000B18A2"/>
    <w:rsid w:val="000B4C2D"/>
    <w:rsid w:val="000D0FA9"/>
    <w:rsid w:val="000E02BD"/>
    <w:rsid w:val="000E4AD4"/>
    <w:rsid w:val="000E73E6"/>
    <w:rsid w:val="00102141"/>
    <w:rsid w:val="00105FE8"/>
    <w:rsid w:val="0012539D"/>
    <w:rsid w:val="0016182C"/>
    <w:rsid w:val="001C3430"/>
    <w:rsid w:val="001C594E"/>
    <w:rsid w:val="001E4444"/>
    <w:rsid w:val="001E4B3E"/>
    <w:rsid w:val="001F1DF2"/>
    <w:rsid w:val="001F6F50"/>
    <w:rsid w:val="00202863"/>
    <w:rsid w:val="00224791"/>
    <w:rsid w:val="00231DED"/>
    <w:rsid w:val="00236E8E"/>
    <w:rsid w:val="00241675"/>
    <w:rsid w:val="00272CFC"/>
    <w:rsid w:val="00283D55"/>
    <w:rsid w:val="0029042F"/>
    <w:rsid w:val="002916A0"/>
    <w:rsid w:val="002A74F7"/>
    <w:rsid w:val="002B0116"/>
    <w:rsid w:val="002B5E0E"/>
    <w:rsid w:val="002C0AB7"/>
    <w:rsid w:val="002C2D6B"/>
    <w:rsid w:val="002E275C"/>
    <w:rsid w:val="0030272B"/>
    <w:rsid w:val="0031709B"/>
    <w:rsid w:val="00327852"/>
    <w:rsid w:val="00352B3D"/>
    <w:rsid w:val="00352D27"/>
    <w:rsid w:val="00362B9E"/>
    <w:rsid w:val="003646DA"/>
    <w:rsid w:val="003773A0"/>
    <w:rsid w:val="003A183F"/>
    <w:rsid w:val="003B4A3B"/>
    <w:rsid w:val="003C1E41"/>
    <w:rsid w:val="003D01CB"/>
    <w:rsid w:val="003D0D0C"/>
    <w:rsid w:val="003D6068"/>
    <w:rsid w:val="003F264B"/>
    <w:rsid w:val="003F3F77"/>
    <w:rsid w:val="00441F41"/>
    <w:rsid w:val="00455021"/>
    <w:rsid w:val="00463195"/>
    <w:rsid w:val="0047141D"/>
    <w:rsid w:val="004928BC"/>
    <w:rsid w:val="00495E0D"/>
    <w:rsid w:val="004A5C9E"/>
    <w:rsid w:val="004B3B0D"/>
    <w:rsid w:val="004B42C6"/>
    <w:rsid w:val="004B6E5E"/>
    <w:rsid w:val="004C2272"/>
    <w:rsid w:val="004E6FB0"/>
    <w:rsid w:val="00510B97"/>
    <w:rsid w:val="00522632"/>
    <w:rsid w:val="00541789"/>
    <w:rsid w:val="00546F70"/>
    <w:rsid w:val="00556D2E"/>
    <w:rsid w:val="005623BB"/>
    <w:rsid w:val="00574C4D"/>
    <w:rsid w:val="00584072"/>
    <w:rsid w:val="005B0D13"/>
    <w:rsid w:val="0060571A"/>
    <w:rsid w:val="00612BAC"/>
    <w:rsid w:val="006148CC"/>
    <w:rsid w:val="00614A1B"/>
    <w:rsid w:val="00615621"/>
    <w:rsid w:val="006272B8"/>
    <w:rsid w:val="00652D0E"/>
    <w:rsid w:val="00656D3D"/>
    <w:rsid w:val="00660784"/>
    <w:rsid w:val="006721F7"/>
    <w:rsid w:val="006A1B1F"/>
    <w:rsid w:val="006C43D5"/>
    <w:rsid w:val="006C7164"/>
    <w:rsid w:val="006D4C7F"/>
    <w:rsid w:val="006D7370"/>
    <w:rsid w:val="00701244"/>
    <w:rsid w:val="007020F5"/>
    <w:rsid w:val="00703E40"/>
    <w:rsid w:val="0070639D"/>
    <w:rsid w:val="00706936"/>
    <w:rsid w:val="00730EC8"/>
    <w:rsid w:val="00737C92"/>
    <w:rsid w:val="00777BE1"/>
    <w:rsid w:val="007A3B6D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9395A"/>
    <w:rsid w:val="008B47B4"/>
    <w:rsid w:val="008C3BC5"/>
    <w:rsid w:val="008C41D4"/>
    <w:rsid w:val="008C497C"/>
    <w:rsid w:val="008C5D85"/>
    <w:rsid w:val="008D2568"/>
    <w:rsid w:val="008D50D2"/>
    <w:rsid w:val="008D53AB"/>
    <w:rsid w:val="008E389D"/>
    <w:rsid w:val="008E63E4"/>
    <w:rsid w:val="008E6D8D"/>
    <w:rsid w:val="008F684C"/>
    <w:rsid w:val="00906A81"/>
    <w:rsid w:val="00907795"/>
    <w:rsid w:val="00942E62"/>
    <w:rsid w:val="0096728B"/>
    <w:rsid w:val="009B1580"/>
    <w:rsid w:val="009B7938"/>
    <w:rsid w:val="009D69D1"/>
    <w:rsid w:val="009E446E"/>
    <w:rsid w:val="009F4AB8"/>
    <w:rsid w:val="00A63104"/>
    <w:rsid w:val="00A64640"/>
    <w:rsid w:val="00A812BE"/>
    <w:rsid w:val="00A90780"/>
    <w:rsid w:val="00A90D00"/>
    <w:rsid w:val="00A91F8B"/>
    <w:rsid w:val="00AA3656"/>
    <w:rsid w:val="00AD6D15"/>
    <w:rsid w:val="00AE536B"/>
    <w:rsid w:val="00AE596E"/>
    <w:rsid w:val="00AF0ECC"/>
    <w:rsid w:val="00B0201C"/>
    <w:rsid w:val="00B414E0"/>
    <w:rsid w:val="00B47609"/>
    <w:rsid w:val="00B476A2"/>
    <w:rsid w:val="00B5312E"/>
    <w:rsid w:val="00B6037B"/>
    <w:rsid w:val="00B60FCE"/>
    <w:rsid w:val="00B662A8"/>
    <w:rsid w:val="00B73104"/>
    <w:rsid w:val="00B76816"/>
    <w:rsid w:val="00BA0815"/>
    <w:rsid w:val="00BB5C7F"/>
    <w:rsid w:val="00BC5590"/>
    <w:rsid w:val="00BD15DF"/>
    <w:rsid w:val="00BE2023"/>
    <w:rsid w:val="00BE7D52"/>
    <w:rsid w:val="00C05ED2"/>
    <w:rsid w:val="00C10BCE"/>
    <w:rsid w:val="00C25932"/>
    <w:rsid w:val="00C26631"/>
    <w:rsid w:val="00C574C3"/>
    <w:rsid w:val="00C7291F"/>
    <w:rsid w:val="00C8528E"/>
    <w:rsid w:val="00C9477D"/>
    <w:rsid w:val="00CA6399"/>
    <w:rsid w:val="00CB7D1A"/>
    <w:rsid w:val="00CC2A01"/>
    <w:rsid w:val="00CD29F4"/>
    <w:rsid w:val="00CD47F2"/>
    <w:rsid w:val="00CD518C"/>
    <w:rsid w:val="00CF3606"/>
    <w:rsid w:val="00CF66BD"/>
    <w:rsid w:val="00D51D4D"/>
    <w:rsid w:val="00D524F2"/>
    <w:rsid w:val="00D53AFB"/>
    <w:rsid w:val="00D56D7E"/>
    <w:rsid w:val="00D75338"/>
    <w:rsid w:val="00D8333C"/>
    <w:rsid w:val="00DB0CE0"/>
    <w:rsid w:val="00DD23A2"/>
    <w:rsid w:val="00DE70EC"/>
    <w:rsid w:val="00DE752A"/>
    <w:rsid w:val="00E07C56"/>
    <w:rsid w:val="00E14083"/>
    <w:rsid w:val="00E14BD8"/>
    <w:rsid w:val="00E14E8A"/>
    <w:rsid w:val="00E243B4"/>
    <w:rsid w:val="00E34C17"/>
    <w:rsid w:val="00E55A12"/>
    <w:rsid w:val="00E820FF"/>
    <w:rsid w:val="00EA57DE"/>
    <w:rsid w:val="00EA735C"/>
    <w:rsid w:val="00EB1D1F"/>
    <w:rsid w:val="00EB7EC9"/>
    <w:rsid w:val="00EC6E44"/>
    <w:rsid w:val="00EC776A"/>
    <w:rsid w:val="00ED26C4"/>
    <w:rsid w:val="00EE274B"/>
    <w:rsid w:val="00EF28CF"/>
    <w:rsid w:val="00EF6117"/>
    <w:rsid w:val="00F00D6F"/>
    <w:rsid w:val="00F014CE"/>
    <w:rsid w:val="00F01834"/>
    <w:rsid w:val="00F05820"/>
    <w:rsid w:val="00F0676B"/>
    <w:rsid w:val="00F15859"/>
    <w:rsid w:val="00F207F1"/>
    <w:rsid w:val="00F24C14"/>
    <w:rsid w:val="00F24D0A"/>
    <w:rsid w:val="00F26F2C"/>
    <w:rsid w:val="00F30113"/>
    <w:rsid w:val="00F43C96"/>
    <w:rsid w:val="00F745B5"/>
    <w:rsid w:val="00F76DDC"/>
    <w:rsid w:val="00F80E20"/>
    <w:rsid w:val="00F81484"/>
    <w:rsid w:val="00FA3580"/>
    <w:rsid w:val="00FA6E00"/>
    <w:rsid w:val="00FB100F"/>
    <w:rsid w:val="00FB78D7"/>
    <w:rsid w:val="00FC6010"/>
    <w:rsid w:val="00FD2F13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4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4AB8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F1"/>
  </w:style>
  <w:style w:type="paragraph" w:styleId="Footer">
    <w:name w:val="footer"/>
    <w:basedOn w:val="Normal"/>
    <w:link w:val="Foot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F1"/>
  </w:style>
  <w:style w:type="paragraph" w:styleId="ListParagraph">
    <w:name w:val="List Paragraph"/>
    <w:basedOn w:val="Normal"/>
    <w:uiPriority w:val="34"/>
    <w:qFormat/>
    <w:rsid w:val="00B7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4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4AB8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F1"/>
  </w:style>
  <w:style w:type="paragraph" w:styleId="Footer">
    <w:name w:val="footer"/>
    <w:basedOn w:val="Normal"/>
    <w:link w:val="Foot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F1"/>
  </w:style>
  <w:style w:type="paragraph" w:styleId="ListParagraph">
    <w:name w:val="List Paragraph"/>
    <w:basedOn w:val="Normal"/>
    <w:uiPriority w:val="34"/>
    <w:qFormat/>
    <w:rsid w:val="00B7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15</cp:revision>
  <dcterms:created xsi:type="dcterms:W3CDTF">2015-08-06T21:41:00Z</dcterms:created>
  <dcterms:modified xsi:type="dcterms:W3CDTF">2017-11-24T15:26:00Z</dcterms:modified>
</cp:coreProperties>
</file>