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7AF" w:rsidRPr="00CC7D7B" w:rsidRDefault="005617AF" w:rsidP="005617AF">
      <w:pPr>
        <w:tabs>
          <w:tab w:val="right" w:pos="8640"/>
        </w:tabs>
        <w:spacing w:after="120"/>
        <w:rPr>
          <w:rFonts w:ascii="Arial" w:hAnsi="Arial" w:cs="Arial"/>
          <w:b/>
          <w:bCs/>
          <w:color w:val="0000FF"/>
        </w:rPr>
      </w:pPr>
      <w:r w:rsidRPr="00CC7D7B">
        <w:rPr>
          <w:rFonts w:ascii="Arial" w:hAnsi="Arial" w:cs="Arial"/>
          <w:b/>
          <w:sz w:val="32"/>
          <w:szCs w:val="32"/>
        </w:rPr>
        <w:t>Language Arts 9</w:t>
      </w:r>
      <w:r w:rsidRPr="00CC7D7B">
        <w:rPr>
          <w:rFonts w:ascii="Arial" w:hAnsi="Arial" w:cs="Arial"/>
          <w:b/>
          <w:bCs/>
        </w:rPr>
        <w:tab/>
        <w:t xml:space="preserve">Name:  </w:t>
      </w:r>
      <w:r w:rsidRPr="00CC7D7B">
        <w:rPr>
          <w:rFonts w:ascii="Arial" w:hAnsi="Arial" w:cs="Arial"/>
          <w:color w:val="31849B"/>
        </w:rPr>
        <w:t>(  )</w:t>
      </w:r>
      <w:r w:rsidRPr="00CC7D7B">
        <w:rPr>
          <w:rFonts w:ascii="Arial" w:hAnsi="Arial" w:cs="Arial"/>
          <w:i/>
          <w:color w:val="31849B"/>
        </w:rPr>
        <w:t xml:space="preserve"> </w:t>
      </w:r>
      <w:r w:rsidRPr="00CC7D7B">
        <w:rPr>
          <w:rFonts w:ascii="Arial" w:hAnsi="Arial" w:cs="Arial"/>
          <w:i/>
          <w:color w:val="31849B"/>
          <w:sz w:val="18"/>
          <w:szCs w:val="18"/>
        </w:rPr>
        <w:t xml:space="preserve"> </w:t>
      </w:r>
    </w:p>
    <w:p w:rsidR="005617AF" w:rsidRPr="00CC7D7B" w:rsidRDefault="005617AF" w:rsidP="005617AF">
      <w:pPr>
        <w:pStyle w:val="Title"/>
        <w:spacing w:after="120"/>
        <w:rPr>
          <w:rFonts w:ascii="Arial" w:hAnsi="Arial" w:cs="Arial"/>
          <w:sz w:val="32"/>
          <w:szCs w:val="32"/>
          <w:lang w:val="en-CA"/>
        </w:rPr>
      </w:pPr>
      <w:r w:rsidRPr="00CC7D7B">
        <w:rPr>
          <w:rFonts w:ascii="Arial" w:hAnsi="Arial" w:cs="Arial"/>
          <w:sz w:val="32"/>
          <w:szCs w:val="32"/>
          <w:lang w:val="en-CA"/>
        </w:rPr>
        <w:t xml:space="preserve">Unit </w:t>
      </w:r>
      <w:r w:rsidR="0022185D">
        <w:rPr>
          <w:rFonts w:ascii="Arial" w:hAnsi="Arial" w:cs="Arial"/>
          <w:sz w:val="32"/>
          <w:szCs w:val="32"/>
          <w:lang w:val="en-CA"/>
        </w:rPr>
        <w:t>2</w:t>
      </w:r>
      <w:r w:rsidRPr="00CC7D7B">
        <w:rPr>
          <w:rFonts w:ascii="Arial" w:hAnsi="Arial" w:cs="Arial"/>
          <w:sz w:val="32"/>
          <w:szCs w:val="32"/>
          <w:lang w:val="en-CA"/>
        </w:rPr>
        <w:t xml:space="preserve"> – Lesson </w:t>
      </w:r>
      <w:r w:rsidR="00064DBD">
        <w:rPr>
          <w:rFonts w:ascii="Arial" w:hAnsi="Arial" w:cs="Arial"/>
          <w:sz w:val="32"/>
          <w:szCs w:val="32"/>
          <w:lang w:val="en-CA"/>
        </w:rPr>
        <w:t>4</w:t>
      </w:r>
    </w:p>
    <w:p w:rsidR="005617AF" w:rsidRPr="0065634B" w:rsidRDefault="005617AF" w:rsidP="005617AF">
      <w:pPr>
        <w:rPr>
          <w:rFonts w:ascii="Arial" w:hAnsi="Arial" w:cs="Arial"/>
          <w:b/>
          <w:color w:val="FF66CC"/>
        </w:rPr>
      </w:pPr>
      <w:r w:rsidRPr="0022185D">
        <w:rPr>
          <w:rFonts w:ascii="Arial" w:hAnsi="Arial" w:cs="Arial"/>
          <w:b/>
        </w:rPr>
        <w:t>Enter your responses between the</w:t>
      </w:r>
      <w:r w:rsidRPr="00CC7D7B">
        <w:rPr>
          <w:rFonts w:ascii="Arial" w:hAnsi="Arial" w:cs="Arial"/>
          <w:b/>
          <w:color w:val="FF66CC"/>
        </w:rPr>
        <w:t xml:space="preserve"> </w:t>
      </w:r>
      <w:r w:rsidRPr="00CC7D7B">
        <w:rPr>
          <w:rFonts w:ascii="Arial" w:hAnsi="Arial" w:cs="Arial"/>
          <w:i/>
          <w:color w:val="31849B"/>
          <w:sz w:val="28"/>
          <w:szCs w:val="28"/>
        </w:rPr>
        <w:t>(blue)</w:t>
      </w:r>
      <w:r w:rsidRPr="00CC7D7B">
        <w:rPr>
          <w:rFonts w:ascii="Arial" w:hAnsi="Arial" w:cs="Arial"/>
          <w:i/>
          <w:color w:val="31849B"/>
        </w:rPr>
        <w:t xml:space="preserve"> </w:t>
      </w:r>
      <w:r w:rsidR="00953C27" w:rsidRPr="0022185D">
        <w:rPr>
          <w:rFonts w:ascii="Arial" w:hAnsi="Arial" w:cs="Arial"/>
          <w:b/>
        </w:rPr>
        <w:t xml:space="preserve">parentheses </w:t>
      </w:r>
      <w:r w:rsidRPr="0022185D">
        <w:rPr>
          <w:rFonts w:ascii="Arial" w:hAnsi="Arial" w:cs="Arial"/>
          <w:b/>
        </w:rPr>
        <w:t>below each item.</w:t>
      </w:r>
      <w:bookmarkStart w:id="0" w:name="_GoBack"/>
      <w:bookmarkEnd w:id="0"/>
    </w:p>
    <w:p w:rsidR="0076709F" w:rsidRPr="0065634B" w:rsidRDefault="0076709F" w:rsidP="0076709F">
      <w:pPr>
        <w:rPr>
          <w:rFonts w:ascii="Arial" w:hAnsi="Arial" w:cs="Arial"/>
          <w:b/>
          <w:sz w:val="36"/>
          <w:szCs w:val="36"/>
        </w:rPr>
      </w:pPr>
      <w:r w:rsidRPr="0065634B">
        <w:rPr>
          <w:rFonts w:ascii="Arial" w:hAnsi="Arial" w:cs="Arial"/>
          <w:b/>
          <w:sz w:val="36"/>
          <w:szCs w:val="36"/>
        </w:rPr>
        <w:t xml:space="preserve">Section </w:t>
      </w:r>
      <w:r w:rsidR="0022185D" w:rsidRPr="0065634B">
        <w:rPr>
          <w:rFonts w:ascii="Arial" w:hAnsi="Arial" w:cs="Arial"/>
          <w:b/>
          <w:noProof/>
          <w:sz w:val="96"/>
          <w:szCs w:val="96"/>
          <w:lang w:val="en-US"/>
        </w:rPr>
        <w:t>1</w:t>
      </w:r>
      <w:r w:rsidR="0022185D" w:rsidRPr="0065634B">
        <w:rPr>
          <w:rFonts w:ascii="Arial" w:hAnsi="Arial" w:cs="Arial"/>
          <w:b/>
          <w:noProof/>
          <w:lang w:val="en-US"/>
        </w:rPr>
        <w:t xml:space="preserve"> </w:t>
      </w:r>
      <w:r w:rsidRPr="0065634B">
        <w:rPr>
          <w:rFonts w:ascii="Arial" w:hAnsi="Arial" w:cs="Arial"/>
          <w:b/>
          <w:noProof/>
          <w:sz w:val="36"/>
          <w:szCs w:val="36"/>
          <w:lang w:eastAsia="en-CA"/>
        </w:rPr>
        <w:t xml:space="preserve">Positive and Negative Connotations </w:t>
      </w:r>
    </w:p>
    <w:p w:rsidR="00512133" w:rsidRPr="00CC7D7B" w:rsidRDefault="00045608" w:rsidP="0076709F">
      <w:pPr>
        <w:rPr>
          <w:rFonts w:ascii="Arial" w:hAnsi="Arial" w:cs="Arial"/>
          <w:color w:val="000000"/>
        </w:rPr>
      </w:pPr>
      <w:r w:rsidRPr="00CC7D7B">
        <w:rPr>
          <w:rFonts w:ascii="Arial" w:hAnsi="Arial" w:cs="Arial"/>
          <w:noProof/>
          <w:color w:val="000000"/>
          <w:lang w:val="en-US"/>
        </w:rPr>
        <w:drawing>
          <wp:inline distT="0" distB="0" distL="0" distR="0">
            <wp:extent cx="5867400" cy="1905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190500"/>
                    </a:xfrm>
                    <a:prstGeom prst="rect">
                      <a:avLst/>
                    </a:prstGeom>
                    <a:noFill/>
                    <a:ln>
                      <a:noFill/>
                    </a:ln>
                  </pic:spPr>
                </pic:pic>
              </a:graphicData>
            </a:graphic>
          </wp:inline>
        </w:drawing>
      </w:r>
    </w:p>
    <w:p w:rsidR="007B1400" w:rsidRDefault="007B1400" w:rsidP="00953C27">
      <w:pPr>
        <w:ind w:left="720"/>
        <w:rPr>
          <w:rFonts w:ascii="Arial" w:hAnsi="Arial" w:cs="Arial"/>
          <w:color w:val="548DD4"/>
        </w:rPr>
      </w:pPr>
    </w:p>
    <w:p w:rsidR="007B1400" w:rsidRPr="007B1400" w:rsidRDefault="007B1400" w:rsidP="007B1400">
      <w:pPr>
        <w:rPr>
          <w:rFonts w:ascii="Arial" w:hAnsi="Arial" w:cs="Arial"/>
        </w:rPr>
      </w:pPr>
      <w:r>
        <w:rPr>
          <w:rFonts w:ascii="Arial" w:hAnsi="Arial" w:cs="Arial"/>
        </w:rPr>
        <w:t xml:space="preserve">Complete the chart: </w:t>
      </w:r>
    </w:p>
    <w:p w:rsidR="00512133" w:rsidRDefault="00512133" w:rsidP="00512133">
      <w:pPr>
        <w:spacing w:after="120"/>
        <w:rPr>
          <w:rFonts w:ascii="Arial" w:hAnsi="Arial" w:cs="Arial"/>
          <w:noProof/>
          <w:color w:val="000000"/>
          <w:lang w:eastAsia="en-CA"/>
        </w:rPr>
      </w:pPr>
    </w:p>
    <w:tbl>
      <w:tblPr>
        <w:tblStyle w:val="TableGrid"/>
        <w:tblW w:w="0" w:type="auto"/>
        <w:tblLook w:val="04A0" w:firstRow="1" w:lastRow="0" w:firstColumn="1" w:lastColumn="0" w:noHBand="0" w:noVBand="1"/>
      </w:tblPr>
      <w:tblGrid>
        <w:gridCol w:w="3192"/>
        <w:gridCol w:w="3192"/>
        <w:gridCol w:w="3192"/>
      </w:tblGrid>
      <w:tr w:rsidR="007B1400" w:rsidTr="007B1400">
        <w:tc>
          <w:tcPr>
            <w:tcW w:w="3192" w:type="dxa"/>
          </w:tcPr>
          <w:p w:rsidR="007B1400" w:rsidRPr="007B1400" w:rsidRDefault="007B1400" w:rsidP="007B1400">
            <w:pPr>
              <w:spacing w:before="240" w:after="240"/>
              <w:jc w:val="center"/>
              <w:rPr>
                <w:rFonts w:ascii="Arial" w:hAnsi="Arial" w:cs="Arial"/>
                <w:b/>
                <w:noProof/>
                <w:color w:val="000000"/>
                <w:lang w:eastAsia="en-CA"/>
              </w:rPr>
            </w:pPr>
            <w:r w:rsidRPr="007B1400">
              <w:rPr>
                <w:rFonts w:ascii="Arial" w:hAnsi="Arial" w:cs="Arial"/>
                <w:b/>
                <w:noProof/>
                <w:color w:val="000000"/>
                <w:lang w:eastAsia="en-CA"/>
              </w:rPr>
              <w:t>Positive Connotation</w:t>
            </w:r>
          </w:p>
        </w:tc>
        <w:tc>
          <w:tcPr>
            <w:tcW w:w="3192" w:type="dxa"/>
          </w:tcPr>
          <w:p w:rsidR="007B1400" w:rsidRPr="007B1400" w:rsidRDefault="007B1400" w:rsidP="007B1400">
            <w:pPr>
              <w:spacing w:before="240" w:after="240"/>
              <w:jc w:val="center"/>
              <w:rPr>
                <w:rFonts w:ascii="Arial" w:hAnsi="Arial" w:cs="Arial"/>
                <w:b/>
                <w:noProof/>
                <w:color w:val="000000"/>
                <w:lang w:eastAsia="en-CA"/>
              </w:rPr>
            </w:pPr>
            <w:r w:rsidRPr="007B1400">
              <w:rPr>
                <w:rFonts w:ascii="Arial" w:hAnsi="Arial" w:cs="Arial"/>
                <w:b/>
                <w:noProof/>
                <w:color w:val="000000"/>
                <w:lang w:eastAsia="en-CA"/>
              </w:rPr>
              <w:t>Neutral Connotation</w:t>
            </w:r>
          </w:p>
        </w:tc>
        <w:tc>
          <w:tcPr>
            <w:tcW w:w="3192" w:type="dxa"/>
          </w:tcPr>
          <w:p w:rsidR="007B1400" w:rsidRPr="007B1400" w:rsidRDefault="007B1400" w:rsidP="007B1400">
            <w:pPr>
              <w:spacing w:before="240" w:after="240"/>
              <w:jc w:val="center"/>
              <w:rPr>
                <w:rFonts w:ascii="Arial" w:hAnsi="Arial" w:cs="Arial"/>
                <w:b/>
                <w:noProof/>
                <w:color w:val="000000"/>
                <w:lang w:eastAsia="en-CA"/>
              </w:rPr>
            </w:pPr>
            <w:r w:rsidRPr="007B1400">
              <w:rPr>
                <w:rFonts w:ascii="Arial" w:hAnsi="Arial" w:cs="Arial"/>
                <w:b/>
                <w:noProof/>
                <w:color w:val="000000"/>
                <w:lang w:eastAsia="en-CA"/>
              </w:rPr>
              <w:t>Negative Connotation</w:t>
            </w:r>
          </w:p>
        </w:tc>
      </w:tr>
      <w:tr w:rsidR="00064DBD" w:rsidTr="007B1400">
        <w:tc>
          <w:tcPr>
            <w:tcW w:w="3192" w:type="dxa"/>
          </w:tcPr>
          <w:p w:rsidR="00064DBD" w:rsidRDefault="00064DBD" w:rsidP="00064DBD">
            <w:pPr>
              <w:spacing w:before="240" w:after="240"/>
              <w:jc w:val="center"/>
              <w:rPr>
                <w:rFonts w:ascii="Arial" w:hAnsi="Arial" w:cs="Arial"/>
                <w:noProof/>
                <w:color w:val="000000"/>
                <w:lang w:eastAsia="en-CA"/>
              </w:rPr>
            </w:pPr>
            <w:r w:rsidRPr="00CC7D7B">
              <w:rPr>
                <w:rFonts w:ascii="Arial" w:hAnsi="Arial" w:cs="Arial"/>
                <w:color w:val="31849B"/>
              </w:rPr>
              <w:t>(  )</w:t>
            </w:r>
            <w:r w:rsidRPr="00CC7D7B">
              <w:rPr>
                <w:rFonts w:ascii="Arial" w:hAnsi="Arial" w:cs="Arial"/>
                <w:i/>
                <w:color w:val="31849B"/>
              </w:rPr>
              <w:t xml:space="preserve"> </w:t>
            </w:r>
            <w:r w:rsidRPr="00CC7D7B">
              <w:rPr>
                <w:rFonts w:ascii="Arial" w:hAnsi="Arial" w:cs="Arial"/>
                <w:i/>
                <w:color w:val="31849B"/>
                <w:sz w:val="18"/>
                <w:szCs w:val="18"/>
              </w:rPr>
              <w:t xml:space="preserve"> </w:t>
            </w:r>
          </w:p>
        </w:tc>
        <w:tc>
          <w:tcPr>
            <w:tcW w:w="3192" w:type="dxa"/>
          </w:tcPr>
          <w:p w:rsidR="00064DBD" w:rsidRDefault="00064DBD" w:rsidP="00064DBD">
            <w:pPr>
              <w:spacing w:before="240" w:after="240"/>
              <w:jc w:val="center"/>
              <w:rPr>
                <w:rFonts w:ascii="Arial" w:hAnsi="Arial" w:cs="Arial"/>
                <w:noProof/>
                <w:color w:val="000000"/>
                <w:lang w:eastAsia="en-CA"/>
              </w:rPr>
            </w:pPr>
            <w:r>
              <w:rPr>
                <w:rFonts w:ascii="Arial" w:hAnsi="Arial" w:cs="Arial"/>
                <w:noProof/>
                <w:color w:val="000000"/>
                <w:lang w:eastAsia="en-CA"/>
              </w:rPr>
              <w:t>active</w:t>
            </w:r>
          </w:p>
        </w:tc>
        <w:tc>
          <w:tcPr>
            <w:tcW w:w="3192" w:type="dxa"/>
          </w:tcPr>
          <w:p w:rsidR="00064DBD" w:rsidRDefault="00064DBD" w:rsidP="00064DBD">
            <w:pPr>
              <w:spacing w:before="240" w:after="240"/>
              <w:jc w:val="center"/>
              <w:rPr>
                <w:rFonts w:ascii="Arial" w:hAnsi="Arial" w:cs="Arial"/>
                <w:noProof/>
                <w:color w:val="000000"/>
                <w:lang w:eastAsia="en-CA"/>
              </w:rPr>
            </w:pPr>
            <w:r w:rsidRPr="00CC7D7B">
              <w:rPr>
                <w:rFonts w:ascii="Arial" w:hAnsi="Arial" w:cs="Arial"/>
                <w:color w:val="31849B"/>
              </w:rPr>
              <w:t>(  )</w:t>
            </w:r>
            <w:r w:rsidRPr="00CC7D7B">
              <w:rPr>
                <w:rFonts w:ascii="Arial" w:hAnsi="Arial" w:cs="Arial"/>
                <w:i/>
                <w:color w:val="31849B"/>
              </w:rPr>
              <w:t xml:space="preserve"> </w:t>
            </w:r>
            <w:r w:rsidRPr="00CC7D7B">
              <w:rPr>
                <w:rFonts w:ascii="Arial" w:hAnsi="Arial" w:cs="Arial"/>
                <w:i/>
                <w:color w:val="31849B"/>
                <w:sz w:val="18"/>
                <w:szCs w:val="18"/>
              </w:rPr>
              <w:t xml:space="preserve"> </w:t>
            </w:r>
          </w:p>
        </w:tc>
      </w:tr>
      <w:tr w:rsidR="00064DBD" w:rsidTr="007B1400">
        <w:tc>
          <w:tcPr>
            <w:tcW w:w="3192" w:type="dxa"/>
          </w:tcPr>
          <w:p w:rsidR="00064DBD" w:rsidRDefault="00064DBD" w:rsidP="00064DBD">
            <w:pPr>
              <w:spacing w:before="240" w:after="240"/>
              <w:jc w:val="center"/>
              <w:rPr>
                <w:rFonts w:ascii="Arial" w:hAnsi="Arial" w:cs="Arial"/>
                <w:noProof/>
                <w:color w:val="000000"/>
                <w:lang w:eastAsia="en-CA"/>
              </w:rPr>
            </w:pPr>
            <w:r w:rsidRPr="00CC7D7B">
              <w:rPr>
                <w:rFonts w:ascii="Arial" w:hAnsi="Arial" w:cs="Arial"/>
                <w:color w:val="31849B"/>
              </w:rPr>
              <w:t>(  )</w:t>
            </w:r>
            <w:r w:rsidRPr="00CC7D7B">
              <w:rPr>
                <w:rFonts w:ascii="Arial" w:hAnsi="Arial" w:cs="Arial"/>
                <w:i/>
                <w:color w:val="31849B"/>
              </w:rPr>
              <w:t xml:space="preserve"> </w:t>
            </w:r>
            <w:r w:rsidRPr="00CC7D7B">
              <w:rPr>
                <w:rFonts w:ascii="Arial" w:hAnsi="Arial" w:cs="Arial"/>
                <w:i/>
                <w:color w:val="31849B"/>
                <w:sz w:val="18"/>
                <w:szCs w:val="18"/>
              </w:rPr>
              <w:t xml:space="preserve"> </w:t>
            </w:r>
          </w:p>
        </w:tc>
        <w:tc>
          <w:tcPr>
            <w:tcW w:w="3192" w:type="dxa"/>
          </w:tcPr>
          <w:p w:rsidR="00064DBD" w:rsidRDefault="00064DBD" w:rsidP="00064DBD">
            <w:pPr>
              <w:spacing w:before="240" w:after="240"/>
              <w:jc w:val="center"/>
              <w:rPr>
                <w:rFonts w:ascii="Arial" w:hAnsi="Arial" w:cs="Arial"/>
                <w:noProof/>
                <w:color w:val="000000"/>
                <w:lang w:eastAsia="en-CA"/>
              </w:rPr>
            </w:pPr>
            <w:r>
              <w:rPr>
                <w:rFonts w:ascii="Arial" w:hAnsi="Arial" w:cs="Arial"/>
                <w:noProof/>
                <w:color w:val="000000"/>
                <w:lang w:eastAsia="en-CA"/>
              </w:rPr>
              <w:t>definite</w:t>
            </w:r>
          </w:p>
        </w:tc>
        <w:tc>
          <w:tcPr>
            <w:tcW w:w="3192" w:type="dxa"/>
          </w:tcPr>
          <w:p w:rsidR="00064DBD" w:rsidRDefault="00064DBD" w:rsidP="00064DBD">
            <w:pPr>
              <w:spacing w:before="240" w:after="240"/>
              <w:jc w:val="center"/>
              <w:rPr>
                <w:rFonts w:ascii="Arial" w:hAnsi="Arial" w:cs="Arial"/>
                <w:noProof/>
                <w:color w:val="000000"/>
                <w:lang w:eastAsia="en-CA"/>
              </w:rPr>
            </w:pPr>
            <w:r w:rsidRPr="00CC7D7B">
              <w:rPr>
                <w:rFonts w:ascii="Arial" w:hAnsi="Arial" w:cs="Arial"/>
                <w:color w:val="31849B"/>
              </w:rPr>
              <w:t>(  )</w:t>
            </w:r>
            <w:r w:rsidRPr="00CC7D7B">
              <w:rPr>
                <w:rFonts w:ascii="Arial" w:hAnsi="Arial" w:cs="Arial"/>
                <w:i/>
                <w:color w:val="31849B"/>
              </w:rPr>
              <w:t xml:space="preserve"> </w:t>
            </w:r>
            <w:r w:rsidRPr="00CC7D7B">
              <w:rPr>
                <w:rFonts w:ascii="Arial" w:hAnsi="Arial" w:cs="Arial"/>
                <w:i/>
                <w:color w:val="31849B"/>
                <w:sz w:val="18"/>
                <w:szCs w:val="18"/>
              </w:rPr>
              <w:t xml:space="preserve"> </w:t>
            </w:r>
          </w:p>
        </w:tc>
      </w:tr>
      <w:tr w:rsidR="00064DBD" w:rsidTr="007B1400">
        <w:tc>
          <w:tcPr>
            <w:tcW w:w="3192" w:type="dxa"/>
          </w:tcPr>
          <w:p w:rsidR="00064DBD" w:rsidRDefault="00064DBD" w:rsidP="00064DBD">
            <w:pPr>
              <w:spacing w:before="240" w:after="240"/>
              <w:jc w:val="center"/>
              <w:rPr>
                <w:rFonts w:ascii="Arial" w:hAnsi="Arial" w:cs="Arial"/>
                <w:noProof/>
                <w:color w:val="000000"/>
                <w:lang w:eastAsia="en-CA"/>
              </w:rPr>
            </w:pPr>
            <w:r w:rsidRPr="00CC7D7B">
              <w:rPr>
                <w:rFonts w:ascii="Arial" w:hAnsi="Arial" w:cs="Arial"/>
                <w:color w:val="31849B"/>
              </w:rPr>
              <w:t>(  )</w:t>
            </w:r>
          </w:p>
        </w:tc>
        <w:tc>
          <w:tcPr>
            <w:tcW w:w="3192" w:type="dxa"/>
          </w:tcPr>
          <w:p w:rsidR="00064DBD" w:rsidRDefault="00064DBD" w:rsidP="00064DBD">
            <w:pPr>
              <w:spacing w:before="240" w:after="240"/>
              <w:jc w:val="center"/>
              <w:rPr>
                <w:rFonts w:ascii="Arial" w:hAnsi="Arial" w:cs="Arial"/>
                <w:noProof/>
                <w:color w:val="000000"/>
                <w:lang w:eastAsia="en-CA"/>
              </w:rPr>
            </w:pPr>
            <w:r>
              <w:rPr>
                <w:rFonts w:ascii="Arial" w:hAnsi="Arial" w:cs="Arial"/>
                <w:noProof/>
                <w:color w:val="000000"/>
                <w:lang w:eastAsia="en-CA"/>
              </w:rPr>
              <w:t>economical</w:t>
            </w:r>
          </w:p>
        </w:tc>
        <w:tc>
          <w:tcPr>
            <w:tcW w:w="3192" w:type="dxa"/>
          </w:tcPr>
          <w:p w:rsidR="00064DBD" w:rsidRDefault="00064DBD" w:rsidP="00064DBD">
            <w:pPr>
              <w:spacing w:before="240" w:after="240"/>
              <w:jc w:val="center"/>
              <w:rPr>
                <w:rFonts w:ascii="Arial" w:hAnsi="Arial" w:cs="Arial"/>
                <w:noProof/>
                <w:color w:val="000000"/>
                <w:lang w:eastAsia="en-CA"/>
              </w:rPr>
            </w:pPr>
            <w:r w:rsidRPr="00CC7D7B">
              <w:rPr>
                <w:rFonts w:ascii="Arial" w:hAnsi="Arial" w:cs="Arial"/>
                <w:color w:val="31849B"/>
              </w:rPr>
              <w:t>(  )</w:t>
            </w:r>
          </w:p>
        </w:tc>
      </w:tr>
      <w:tr w:rsidR="00064DBD" w:rsidTr="007B1400">
        <w:tc>
          <w:tcPr>
            <w:tcW w:w="3192" w:type="dxa"/>
          </w:tcPr>
          <w:p w:rsidR="00064DBD" w:rsidRDefault="00064DBD" w:rsidP="00064DBD">
            <w:pPr>
              <w:spacing w:before="240" w:after="240"/>
              <w:jc w:val="center"/>
              <w:rPr>
                <w:rFonts w:ascii="Arial" w:hAnsi="Arial" w:cs="Arial"/>
                <w:noProof/>
                <w:color w:val="000000"/>
                <w:lang w:eastAsia="en-CA"/>
              </w:rPr>
            </w:pPr>
            <w:r w:rsidRPr="00CC7D7B">
              <w:rPr>
                <w:rFonts w:ascii="Arial" w:hAnsi="Arial" w:cs="Arial"/>
                <w:color w:val="31849B"/>
              </w:rPr>
              <w:t>(  )</w:t>
            </w:r>
            <w:r w:rsidRPr="00CC7D7B">
              <w:rPr>
                <w:rFonts w:ascii="Arial" w:hAnsi="Arial" w:cs="Arial"/>
                <w:i/>
                <w:color w:val="31849B"/>
              </w:rPr>
              <w:t xml:space="preserve"> </w:t>
            </w:r>
            <w:r w:rsidRPr="00CC7D7B">
              <w:rPr>
                <w:rFonts w:ascii="Arial" w:hAnsi="Arial" w:cs="Arial"/>
                <w:i/>
                <w:color w:val="31849B"/>
                <w:sz w:val="18"/>
                <w:szCs w:val="18"/>
              </w:rPr>
              <w:t xml:space="preserve"> </w:t>
            </w:r>
          </w:p>
        </w:tc>
        <w:tc>
          <w:tcPr>
            <w:tcW w:w="3192" w:type="dxa"/>
          </w:tcPr>
          <w:p w:rsidR="00064DBD" w:rsidRDefault="00064DBD" w:rsidP="00064DBD">
            <w:pPr>
              <w:spacing w:before="240" w:after="240"/>
              <w:jc w:val="center"/>
              <w:rPr>
                <w:rFonts w:ascii="Arial" w:hAnsi="Arial" w:cs="Arial"/>
                <w:noProof/>
                <w:color w:val="000000"/>
                <w:lang w:eastAsia="en-CA"/>
              </w:rPr>
            </w:pPr>
            <w:r>
              <w:rPr>
                <w:rFonts w:ascii="Arial" w:hAnsi="Arial" w:cs="Arial"/>
                <w:noProof/>
                <w:color w:val="000000"/>
                <w:lang w:eastAsia="en-CA"/>
              </w:rPr>
              <w:t>young</w:t>
            </w:r>
          </w:p>
        </w:tc>
        <w:tc>
          <w:tcPr>
            <w:tcW w:w="3192" w:type="dxa"/>
          </w:tcPr>
          <w:p w:rsidR="00064DBD" w:rsidRDefault="00064DBD" w:rsidP="00064DBD">
            <w:pPr>
              <w:spacing w:before="240" w:after="240"/>
              <w:jc w:val="center"/>
              <w:rPr>
                <w:rFonts w:ascii="Arial" w:hAnsi="Arial" w:cs="Arial"/>
                <w:noProof/>
                <w:color w:val="000000"/>
                <w:lang w:eastAsia="en-CA"/>
              </w:rPr>
            </w:pPr>
            <w:r w:rsidRPr="00CC7D7B">
              <w:rPr>
                <w:rFonts w:ascii="Arial" w:hAnsi="Arial" w:cs="Arial"/>
                <w:color w:val="31849B"/>
              </w:rPr>
              <w:t>(  )</w:t>
            </w:r>
            <w:r w:rsidRPr="00CC7D7B">
              <w:rPr>
                <w:rFonts w:ascii="Arial" w:hAnsi="Arial" w:cs="Arial"/>
                <w:i/>
                <w:color w:val="31849B"/>
              </w:rPr>
              <w:t xml:space="preserve"> </w:t>
            </w:r>
            <w:r w:rsidRPr="00CC7D7B">
              <w:rPr>
                <w:rFonts w:ascii="Arial" w:hAnsi="Arial" w:cs="Arial"/>
                <w:i/>
                <w:color w:val="31849B"/>
                <w:sz w:val="18"/>
                <w:szCs w:val="18"/>
              </w:rPr>
              <w:t xml:space="preserve"> </w:t>
            </w:r>
          </w:p>
        </w:tc>
      </w:tr>
      <w:tr w:rsidR="00064DBD" w:rsidTr="007B1400">
        <w:tc>
          <w:tcPr>
            <w:tcW w:w="3192" w:type="dxa"/>
          </w:tcPr>
          <w:p w:rsidR="00064DBD" w:rsidRDefault="00064DBD" w:rsidP="00064DBD">
            <w:pPr>
              <w:spacing w:before="240" w:after="240"/>
              <w:jc w:val="center"/>
              <w:rPr>
                <w:rFonts w:ascii="Arial" w:hAnsi="Arial" w:cs="Arial"/>
                <w:noProof/>
                <w:color w:val="000000"/>
                <w:lang w:eastAsia="en-CA"/>
              </w:rPr>
            </w:pPr>
            <w:r w:rsidRPr="00CC7D7B">
              <w:rPr>
                <w:rFonts w:ascii="Arial" w:hAnsi="Arial" w:cs="Arial"/>
                <w:color w:val="31849B"/>
              </w:rPr>
              <w:t>(  )</w:t>
            </w:r>
            <w:r w:rsidRPr="00CC7D7B">
              <w:rPr>
                <w:rFonts w:ascii="Arial" w:hAnsi="Arial" w:cs="Arial"/>
                <w:i/>
                <w:color w:val="31849B"/>
              </w:rPr>
              <w:t xml:space="preserve"> </w:t>
            </w:r>
            <w:r w:rsidRPr="00CC7D7B">
              <w:rPr>
                <w:rFonts w:ascii="Arial" w:hAnsi="Arial" w:cs="Arial"/>
                <w:i/>
                <w:color w:val="31849B"/>
                <w:sz w:val="18"/>
                <w:szCs w:val="18"/>
              </w:rPr>
              <w:t xml:space="preserve"> </w:t>
            </w:r>
          </w:p>
        </w:tc>
        <w:tc>
          <w:tcPr>
            <w:tcW w:w="3192" w:type="dxa"/>
          </w:tcPr>
          <w:p w:rsidR="00064DBD" w:rsidRDefault="00064DBD" w:rsidP="00064DBD">
            <w:pPr>
              <w:spacing w:before="240" w:after="240"/>
              <w:jc w:val="center"/>
              <w:rPr>
                <w:rFonts w:ascii="Arial" w:hAnsi="Arial" w:cs="Arial"/>
                <w:noProof/>
                <w:color w:val="000000"/>
                <w:lang w:eastAsia="en-CA"/>
              </w:rPr>
            </w:pPr>
            <w:r>
              <w:rPr>
                <w:rFonts w:ascii="Arial" w:hAnsi="Arial" w:cs="Arial"/>
                <w:noProof/>
                <w:color w:val="000000"/>
                <w:lang w:eastAsia="en-CA"/>
              </w:rPr>
              <w:t>thin</w:t>
            </w:r>
          </w:p>
        </w:tc>
        <w:tc>
          <w:tcPr>
            <w:tcW w:w="3192" w:type="dxa"/>
          </w:tcPr>
          <w:p w:rsidR="00064DBD" w:rsidRDefault="00064DBD" w:rsidP="00064DBD">
            <w:pPr>
              <w:spacing w:before="240" w:after="240"/>
              <w:jc w:val="center"/>
              <w:rPr>
                <w:rFonts w:ascii="Arial" w:hAnsi="Arial" w:cs="Arial"/>
                <w:noProof/>
                <w:color w:val="000000"/>
                <w:lang w:eastAsia="en-CA"/>
              </w:rPr>
            </w:pPr>
            <w:r w:rsidRPr="00CC7D7B">
              <w:rPr>
                <w:rFonts w:ascii="Arial" w:hAnsi="Arial" w:cs="Arial"/>
                <w:color w:val="31849B"/>
              </w:rPr>
              <w:t>(  )</w:t>
            </w:r>
            <w:r w:rsidRPr="00CC7D7B">
              <w:rPr>
                <w:rFonts w:ascii="Arial" w:hAnsi="Arial" w:cs="Arial"/>
                <w:i/>
                <w:color w:val="31849B"/>
              </w:rPr>
              <w:t xml:space="preserve"> </w:t>
            </w:r>
            <w:r w:rsidRPr="00CC7D7B">
              <w:rPr>
                <w:rFonts w:ascii="Arial" w:hAnsi="Arial" w:cs="Arial"/>
                <w:i/>
                <w:color w:val="31849B"/>
                <w:sz w:val="18"/>
                <w:szCs w:val="18"/>
              </w:rPr>
              <w:t xml:space="preserve"> </w:t>
            </w:r>
          </w:p>
        </w:tc>
      </w:tr>
      <w:tr w:rsidR="00064DBD" w:rsidTr="007B1400">
        <w:tc>
          <w:tcPr>
            <w:tcW w:w="3192" w:type="dxa"/>
          </w:tcPr>
          <w:p w:rsidR="00064DBD" w:rsidRDefault="00064DBD" w:rsidP="00064DBD">
            <w:pPr>
              <w:spacing w:before="240" w:after="240"/>
              <w:jc w:val="center"/>
              <w:rPr>
                <w:rFonts w:ascii="Arial" w:hAnsi="Arial" w:cs="Arial"/>
                <w:noProof/>
                <w:color w:val="000000"/>
                <w:lang w:eastAsia="en-CA"/>
              </w:rPr>
            </w:pPr>
            <w:r w:rsidRPr="00CC7D7B">
              <w:rPr>
                <w:rFonts w:ascii="Arial" w:hAnsi="Arial" w:cs="Arial"/>
                <w:color w:val="31849B"/>
              </w:rPr>
              <w:t>(  )</w:t>
            </w:r>
            <w:r w:rsidRPr="00CC7D7B">
              <w:rPr>
                <w:rFonts w:ascii="Arial" w:hAnsi="Arial" w:cs="Arial"/>
                <w:i/>
                <w:color w:val="31849B"/>
              </w:rPr>
              <w:t xml:space="preserve"> </w:t>
            </w:r>
            <w:r w:rsidRPr="00CC7D7B">
              <w:rPr>
                <w:rFonts w:ascii="Arial" w:hAnsi="Arial" w:cs="Arial"/>
                <w:i/>
                <w:color w:val="31849B"/>
                <w:sz w:val="18"/>
                <w:szCs w:val="18"/>
              </w:rPr>
              <w:t xml:space="preserve"> </w:t>
            </w:r>
          </w:p>
        </w:tc>
        <w:tc>
          <w:tcPr>
            <w:tcW w:w="3192" w:type="dxa"/>
          </w:tcPr>
          <w:p w:rsidR="00064DBD" w:rsidRDefault="00064DBD" w:rsidP="00064DBD">
            <w:pPr>
              <w:spacing w:before="240" w:after="240"/>
              <w:jc w:val="center"/>
              <w:rPr>
                <w:rFonts w:ascii="Arial" w:hAnsi="Arial" w:cs="Arial"/>
                <w:noProof/>
                <w:color w:val="000000"/>
                <w:lang w:eastAsia="en-CA"/>
              </w:rPr>
            </w:pPr>
            <w:r>
              <w:rPr>
                <w:rFonts w:ascii="Arial" w:hAnsi="Arial" w:cs="Arial"/>
                <w:noProof/>
                <w:color w:val="000000"/>
                <w:lang w:eastAsia="en-CA"/>
              </w:rPr>
              <w:t>adolescent</w:t>
            </w:r>
          </w:p>
        </w:tc>
        <w:tc>
          <w:tcPr>
            <w:tcW w:w="3192" w:type="dxa"/>
          </w:tcPr>
          <w:p w:rsidR="00064DBD" w:rsidRDefault="00064DBD" w:rsidP="00064DBD">
            <w:pPr>
              <w:spacing w:before="240" w:after="240"/>
              <w:jc w:val="center"/>
              <w:rPr>
                <w:rFonts w:ascii="Arial" w:hAnsi="Arial" w:cs="Arial"/>
                <w:noProof/>
                <w:color w:val="000000"/>
                <w:lang w:eastAsia="en-CA"/>
              </w:rPr>
            </w:pPr>
            <w:r w:rsidRPr="00CC7D7B">
              <w:rPr>
                <w:rFonts w:ascii="Arial" w:hAnsi="Arial" w:cs="Arial"/>
                <w:color w:val="31849B"/>
              </w:rPr>
              <w:t>(  )</w:t>
            </w:r>
            <w:r w:rsidRPr="00CC7D7B">
              <w:rPr>
                <w:rFonts w:ascii="Arial" w:hAnsi="Arial" w:cs="Arial"/>
                <w:i/>
                <w:color w:val="31849B"/>
              </w:rPr>
              <w:t xml:space="preserve"> </w:t>
            </w:r>
            <w:r w:rsidRPr="00CC7D7B">
              <w:rPr>
                <w:rFonts w:ascii="Arial" w:hAnsi="Arial" w:cs="Arial"/>
                <w:i/>
                <w:color w:val="31849B"/>
                <w:sz w:val="18"/>
                <w:szCs w:val="18"/>
              </w:rPr>
              <w:t xml:space="preserve"> </w:t>
            </w:r>
          </w:p>
        </w:tc>
      </w:tr>
      <w:tr w:rsidR="00064DBD" w:rsidTr="007B1400">
        <w:tc>
          <w:tcPr>
            <w:tcW w:w="3192" w:type="dxa"/>
          </w:tcPr>
          <w:p w:rsidR="00064DBD" w:rsidRDefault="00064DBD" w:rsidP="00064DBD">
            <w:pPr>
              <w:spacing w:before="240" w:after="240"/>
              <w:jc w:val="center"/>
              <w:rPr>
                <w:rFonts w:ascii="Arial" w:hAnsi="Arial" w:cs="Arial"/>
                <w:noProof/>
                <w:color w:val="000000"/>
                <w:lang w:eastAsia="en-CA"/>
              </w:rPr>
            </w:pPr>
            <w:r w:rsidRPr="00CC7D7B">
              <w:rPr>
                <w:rFonts w:ascii="Arial" w:hAnsi="Arial" w:cs="Arial"/>
                <w:color w:val="31849B"/>
              </w:rPr>
              <w:t>(  )</w:t>
            </w:r>
            <w:r w:rsidRPr="00CC7D7B">
              <w:rPr>
                <w:rFonts w:ascii="Arial" w:hAnsi="Arial" w:cs="Arial"/>
                <w:i/>
                <w:color w:val="31849B"/>
              </w:rPr>
              <w:t xml:space="preserve"> </w:t>
            </w:r>
            <w:r w:rsidRPr="00CC7D7B">
              <w:rPr>
                <w:rFonts w:ascii="Arial" w:hAnsi="Arial" w:cs="Arial"/>
                <w:i/>
                <w:color w:val="31849B"/>
                <w:sz w:val="18"/>
                <w:szCs w:val="18"/>
              </w:rPr>
              <w:t xml:space="preserve"> </w:t>
            </w:r>
          </w:p>
        </w:tc>
        <w:tc>
          <w:tcPr>
            <w:tcW w:w="3192" w:type="dxa"/>
          </w:tcPr>
          <w:p w:rsidR="00064DBD" w:rsidRDefault="00064DBD" w:rsidP="00064DBD">
            <w:pPr>
              <w:spacing w:before="240" w:after="240"/>
              <w:jc w:val="center"/>
              <w:rPr>
                <w:rFonts w:ascii="Arial" w:hAnsi="Arial" w:cs="Arial"/>
                <w:noProof/>
                <w:color w:val="000000"/>
                <w:lang w:eastAsia="en-CA"/>
              </w:rPr>
            </w:pPr>
            <w:r>
              <w:rPr>
                <w:rFonts w:ascii="Arial" w:hAnsi="Arial" w:cs="Arial"/>
                <w:noProof/>
                <w:color w:val="000000"/>
                <w:lang w:eastAsia="en-CA"/>
              </w:rPr>
              <w:t>curious</w:t>
            </w:r>
          </w:p>
        </w:tc>
        <w:tc>
          <w:tcPr>
            <w:tcW w:w="3192" w:type="dxa"/>
          </w:tcPr>
          <w:p w:rsidR="00064DBD" w:rsidRDefault="00064DBD" w:rsidP="00064DBD">
            <w:pPr>
              <w:spacing w:before="240" w:after="240"/>
              <w:jc w:val="center"/>
              <w:rPr>
                <w:rFonts w:ascii="Arial" w:hAnsi="Arial" w:cs="Arial"/>
                <w:noProof/>
                <w:color w:val="000000"/>
                <w:lang w:eastAsia="en-CA"/>
              </w:rPr>
            </w:pPr>
            <w:r w:rsidRPr="00CC7D7B">
              <w:rPr>
                <w:rFonts w:ascii="Arial" w:hAnsi="Arial" w:cs="Arial"/>
                <w:color w:val="31849B"/>
              </w:rPr>
              <w:t>(  )</w:t>
            </w:r>
            <w:r w:rsidRPr="00CC7D7B">
              <w:rPr>
                <w:rFonts w:ascii="Arial" w:hAnsi="Arial" w:cs="Arial"/>
                <w:i/>
                <w:color w:val="31849B"/>
              </w:rPr>
              <w:t xml:space="preserve"> </w:t>
            </w:r>
            <w:r w:rsidRPr="00CC7D7B">
              <w:rPr>
                <w:rFonts w:ascii="Arial" w:hAnsi="Arial" w:cs="Arial"/>
                <w:i/>
                <w:color w:val="31849B"/>
                <w:sz w:val="18"/>
                <w:szCs w:val="18"/>
              </w:rPr>
              <w:t xml:space="preserve"> </w:t>
            </w:r>
          </w:p>
        </w:tc>
      </w:tr>
      <w:tr w:rsidR="00064DBD" w:rsidTr="007B1400">
        <w:tc>
          <w:tcPr>
            <w:tcW w:w="3192" w:type="dxa"/>
          </w:tcPr>
          <w:p w:rsidR="00064DBD" w:rsidRDefault="00064DBD" w:rsidP="00064DBD">
            <w:pPr>
              <w:spacing w:before="240" w:after="240"/>
              <w:jc w:val="center"/>
              <w:rPr>
                <w:rFonts w:ascii="Arial" w:hAnsi="Arial" w:cs="Arial"/>
                <w:noProof/>
                <w:color w:val="000000"/>
                <w:lang w:eastAsia="en-CA"/>
              </w:rPr>
            </w:pPr>
            <w:r w:rsidRPr="00CC7D7B">
              <w:rPr>
                <w:rFonts w:ascii="Arial" w:hAnsi="Arial" w:cs="Arial"/>
                <w:color w:val="31849B"/>
              </w:rPr>
              <w:t>(  )</w:t>
            </w:r>
          </w:p>
        </w:tc>
        <w:tc>
          <w:tcPr>
            <w:tcW w:w="3192" w:type="dxa"/>
          </w:tcPr>
          <w:p w:rsidR="00064DBD" w:rsidRDefault="00064DBD" w:rsidP="00064DBD">
            <w:pPr>
              <w:spacing w:before="240" w:after="240"/>
              <w:jc w:val="center"/>
              <w:rPr>
                <w:rFonts w:ascii="Arial" w:hAnsi="Arial" w:cs="Arial"/>
                <w:noProof/>
                <w:color w:val="000000"/>
                <w:lang w:eastAsia="en-CA"/>
              </w:rPr>
            </w:pPr>
            <w:r>
              <w:rPr>
                <w:rFonts w:ascii="Arial" w:hAnsi="Arial" w:cs="Arial"/>
                <w:noProof/>
                <w:color w:val="000000"/>
                <w:lang w:eastAsia="en-CA"/>
              </w:rPr>
              <w:t>secure</w:t>
            </w:r>
          </w:p>
        </w:tc>
        <w:tc>
          <w:tcPr>
            <w:tcW w:w="3192" w:type="dxa"/>
          </w:tcPr>
          <w:p w:rsidR="00064DBD" w:rsidRDefault="00064DBD" w:rsidP="00064DBD">
            <w:pPr>
              <w:spacing w:before="240" w:after="240"/>
              <w:jc w:val="center"/>
              <w:rPr>
                <w:rFonts w:ascii="Arial" w:hAnsi="Arial" w:cs="Arial"/>
                <w:noProof/>
                <w:color w:val="000000"/>
                <w:lang w:eastAsia="en-CA"/>
              </w:rPr>
            </w:pPr>
            <w:r w:rsidRPr="00CC7D7B">
              <w:rPr>
                <w:rFonts w:ascii="Arial" w:hAnsi="Arial" w:cs="Arial"/>
                <w:color w:val="31849B"/>
              </w:rPr>
              <w:t>(  )</w:t>
            </w:r>
          </w:p>
        </w:tc>
      </w:tr>
      <w:tr w:rsidR="00064DBD" w:rsidTr="007B1400">
        <w:tc>
          <w:tcPr>
            <w:tcW w:w="3192" w:type="dxa"/>
          </w:tcPr>
          <w:p w:rsidR="00064DBD" w:rsidRDefault="00064DBD" w:rsidP="00064DBD">
            <w:pPr>
              <w:spacing w:before="240" w:after="240"/>
              <w:jc w:val="center"/>
              <w:rPr>
                <w:rFonts w:ascii="Arial" w:hAnsi="Arial" w:cs="Arial"/>
                <w:noProof/>
                <w:color w:val="000000"/>
                <w:lang w:eastAsia="en-CA"/>
              </w:rPr>
            </w:pPr>
            <w:r w:rsidRPr="00CC7D7B">
              <w:rPr>
                <w:rFonts w:ascii="Arial" w:hAnsi="Arial" w:cs="Arial"/>
                <w:color w:val="31849B"/>
              </w:rPr>
              <w:t>(  )</w:t>
            </w:r>
            <w:r w:rsidRPr="00CC7D7B">
              <w:rPr>
                <w:rFonts w:ascii="Arial" w:hAnsi="Arial" w:cs="Arial"/>
                <w:i/>
                <w:color w:val="31849B"/>
              </w:rPr>
              <w:t xml:space="preserve"> </w:t>
            </w:r>
            <w:r w:rsidRPr="00CC7D7B">
              <w:rPr>
                <w:rFonts w:ascii="Arial" w:hAnsi="Arial" w:cs="Arial"/>
                <w:i/>
                <w:color w:val="31849B"/>
                <w:sz w:val="18"/>
                <w:szCs w:val="18"/>
              </w:rPr>
              <w:t xml:space="preserve"> </w:t>
            </w:r>
          </w:p>
        </w:tc>
        <w:tc>
          <w:tcPr>
            <w:tcW w:w="3192" w:type="dxa"/>
          </w:tcPr>
          <w:p w:rsidR="00064DBD" w:rsidRDefault="00064DBD" w:rsidP="00064DBD">
            <w:pPr>
              <w:spacing w:before="240" w:after="240"/>
              <w:jc w:val="center"/>
              <w:rPr>
                <w:rFonts w:ascii="Arial" w:hAnsi="Arial" w:cs="Arial"/>
                <w:noProof/>
                <w:color w:val="000000"/>
                <w:lang w:eastAsia="en-CA"/>
              </w:rPr>
            </w:pPr>
            <w:r>
              <w:rPr>
                <w:rFonts w:ascii="Arial" w:hAnsi="Arial" w:cs="Arial"/>
                <w:noProof/>
                <w:color w:val="000000"/>
                <w:lang w:eastAsia="en-CA"/>
              </w:rPr>
              <w:t>conversational</w:t>
            </w:r>
          </w:p>
        </w:tc>
        <w:tc>
          <w:tcPr>
            <w:tcW w:w="3192" w:type="dxa"/>
          </w:tcPr>
          <w:p w:rsidR="00064DBD" w:rsidRDefault="00064DBD" w:rsidP="00064DBD">
            <w:pPr>
              <w:spacing w:before="240" w:after="240"/>
              <w:jc w:val="center"/>
              <w:rPr>
                <w:rFonts w:ascii="Arial" w:hAnsi="Arial" w:cs="Arial"/>
                <w:noProof/>
                <w:color w:val="000000"/>
                <w:lang w:eastAsia="en-CA"/>
              </w:rPr>
            </w:pPr>
            <w:r w:rsidRPr="00CC7D7B">
              <w:rPr>
                <w:rFonts w:ascii="Arial" w:hAnsi="Arial" w:cs="Arial"/>
                <w:color w:val="31849B"/>
              </w:rPr>
              <w:t>(  )</w:t>
            </w:r>
            <w:r w:rsidRPr="00CC7D7B">
              <w:rPr>
                <w:rFonts w:ascii="Arial" w:hAnsi="Arial" w:cs="Arial"/>
                <w:i/>
                <w:color w:val="31849B"/>
              </w:rPr>
              <w:t xml:space="preserve"> </w:t>
            </w:r>
            <w:r w:rsidRPr="00CC7D7B">
              <w:rPr>
                <w:rFonts w:ascii="Arial" w:hAnsi="Arial" w:cs="Arial"/>
                <w:i/>
                <w:color w:val="31849B"/>
                <w:sz w:val="18"/>
                <w:szCs w:val="18"/>
              </w:rPr>
              <w:t xml:space="preserve"> </w:t>
            </w:r>
          </w:p>
        </w:tc>
      </w:tr>
      <w:tr w:rsidR="00064DBD" w:rsidTr="007B1400">
        <w:tc>
          <w:tcPr>
            <w:tcW w:w="3192" w:type="dxa"/>
          </w:tcPr>
          <w:p w:rsidR="00064DBD" w:rsidRDefault="00064DBD" w:rsidP="00064DBD">
            <w:pPr>
              <w:spacing w:before="240" w:after="240"/>
              <w:jc w:val="center"/>
              <w:rPr>
                <w:rFonts w:ascii="Arial" w:hAnsi="Arial" w:cs="Arial"/>
                <w:noProof/>
                <w:color w:val="000000"/>
                <w:lang w:eastAsia="en-CA"/>
              </w:rPr>
            </w:pPr>
            <w:r w:rsidRPr="00CC7D7B">
              <w:rPr>
                <w:rFonts w:ascii="Arial" w:hAnsi="Arial" w:cs="Arial"/>
                <w:color w:val="31849B"/>
              </w:rPr>
              <w:t>(  )</w:t>
            </w:r>
            <w:r w:rsidRPr="00CC7D7B">
              <w:rPr>
                <w:rFonts w:ascii="Arial" w:hAnsi="Arial" w:cs="Arial"/>
                <w:i/>
                <w:color w:val="31849B"/>
              </w:rPr>
              <w:t xml:space="preserve"> </w:t>
            </w:r>
            <w:r w:rsidRPr="00CC7D7B">
              <w:rPr>
                <w:rFonts w:ascii="Arial" w:hAnsi="Arial" w:cs="Arial"/>
                <w:i/>
                <w:color w:val="31849B"/>
                <w:sz w:val="18"/>
                <w:szCs w:val="18"/>
              </w:rPr>
              <w:t xml:space="preserve"> </w:t>
            </w:r>
          </w:p>
        </w:tc>
        <w:tc>
          <w:tcPr>
            <w:tcW w:w="3192" w:type="dxa"/>
          </w:tcPr>
          <w:p w:rsidR="00064DBD" w:rsidRDefault="00064DBD" w:rsidP="00064DBD">
            <w:pPr>
              <w:spacing w:before="240" w:after="240"/>
              <w:jc w:val="center"/>
              <w:rPr>
                <w:rFonts w:ascii="Arial" w:hAnsi="Arial" w:cs="Arial"/>
                <w:noProof/>
                <w:color w:val="000000"/>
                <w:lang w:eastAsia="en-CA"/>
              </w:rPr>
            </w:pPr>
            <w:r>
              <w:rPr>
                <w:rFonts w:ascii="Arial" w:hAnsi="Arial" w:cs="Arial"/>
                <w:noProof/>
                <w:color w:val="000000"/>
                <w:lang w:eastAsia="en-CA"/>
              </w:rPr>
              <w:t>relaxed</w:t>
            </w:r>
          </w:p>
        </w:tc>
        <w:tc>
          <w:tcPr>
            <w:tcW w:w="3192" w:type="dxa"/>
          </w:tcPr>
          <w:p w:rsidR="00064DBD" w:rsidRDefault="00064DBD" w:rsidP="00064DBD">
            <w:pPr>
              <w:spacing w:before="240" w:after="240"/>
              <w:jc w:val="center"/>
              <w:rPr>
                <w:rFonts w:ascii="Arial" w:hAnsi="Arial" w:cs="Arial"/>
                <w:noProof/>
                <w:color w:val="000000"/>
                <w:lang w:eastAsia="en-CA"/>
              </w:rPr>
            </w:pPr>
            <w:r w:rsidRPr="00CC7D7B">
              <w:rPr>
                <w:rFonts w:ascii="Arial" w:hAnsi="Arial" w:cs="Arial"/>
                <w:color w:val="31849B"/>
              </w:rPr>
              <w:t>(  )</w:t>
            </w:r>
            <w:r w:rsidRPr="00CC7D7B">
              <w:rPr>
                <w:rFonts w:ascii="Arial" w:hAnsi="Arial" w:cs="Arial"/>
                <w:i/>
                <w:color w:val="31849B"/>
              </w:rPr>
              <w:t xml:space="preserve"> </w:t>
            </w:r>
            <w:r w:rsidRPr="00CC7D7B">
              <w:rPr>
                <w:rFonts w:ascii="Arial" w:hAnsi="Arial" w:cs="Arial"/>
                <w:i/>
                <w:color w:val="31849B"/>
                <w:sz w:val="18"/>
                <w:szCs w:val="18"/>
              </w:rPr>
              <w:t xml:space="preserve"> </w:t>
            </w:r>
          </w:p>
        </w:tc>
      </w:tr>
    </w:tbl>
    <w:p w:rsidR="007B1400" w:rsidRDefault="007B1400" w:rsidP="00512133">
      <w:pPr>
        <w:spacing w:after="120"/>
        <w:rPr>
          <w:rFonts w:ascii="Arial" w:hAnsi="Arial" w:cs="Arial"/>
          <w:noProof/>
          <w:color w:val="000000"/>
          <w:lang w:eastAsia="en-CA"/>
        </w:rPr>
      </w:pPr>
    </w:p>
    <w:p w:rsidR="007B1400" w:rsidRPr="00CC7D7B" w:rsidRDefault="007B1400" w:rsidP="00512133">
      <w:pPr>
        <w:spacing w:after="120"/>
        <w:rPr>
          <w:rFonts w:ascii="Arial" w:hAnsi="Arial" w:cs="Arial"/>
          <w:noProof/>
          <w:color w:val="000000"/>
          <w:lang w:eastAsia="en-CA"/>
        </w:rPr>
      </w:pPr>
    </w:p>
    <w:p w:rsidR="002C0E9B" w:rsidRDefault="002C0E9B" w:rsidP="008566EF">
      <w:pPr>
        <w:rPr>
          <w:rFonts w:ascii="Arial" w:hAnsi="Arial" w:cs="Arial"/>
          <w:b/>
          <w:color w:val="FF66CC"/>
          <w:sz w:val="36"/>
          <w:szCs w:val="36"/>
        </w:rPr>
      </w:pPr>
      <w:r w:rsidRPr="00CC7D7B">
        <w:rPr>
          <w:rFonts w:ascii="Arial" w:hAnsi="Arial" w:cs="Arial"/>
          <w:b/>
          <w:color w:val="FF0000"/>
        </w:rPr>
        <w:t xml:space="preserve">Total for Section 1:    </w:t>
      </w:r>
      <w:r w:rsidR="00040351">
        <w:rPr>
          <w:rFonts w:ascii="Arial" w:hAnsi="Arial" w:cs="Arial"/>
          <w:b/>
          <w:color w:val="FF0000"/>
        </w:rPr>
        <w:t>/</w:t>
      </w:r>
      <w:r w:rsidR="006639DA">
        <w:rPr>
          <w:rFonts w:ascii="Arial" w:hAnsi="Arial" w:cs="Arial"/>
          <w:b/>
          <w:color w:val="FF0000"/>
        </w:rPr>
        <w:t>1</w:t>
      </w:r>
      <w:r w:rsidR="00040351">
        <w:rPr>
          <w:rFonts w:ascii="Arial" w:hAnsi="Arial" w:cs="Arial"/>
          <w:b/>
          <w:color w:val="FF0000"/>
        </w:rPr>
        <w:t>0</w:t>
      </w:r>
      <w:r w:rsidRPr="00CC7D7B">
        <w:rPr>
          <w:rFonts w:ascii="Arial" w:hAnsi="Arial" w:cs="Arial"/>
          <w:b/>
          <w:color w:val="FF0000"/>
        </w:rPr>
        <w:t xml:space="preserve"> marks</w:t>
      </w:r>
      <w:r w:rsidRPr="00CC7D7B">
        <w:rPr>
          <w:rFonts w:ascii="Arial" w:hAnsi="Arial" w:cs="Arial"/>
          <w:b/>
          <w:color w:val="FF66CC"/>
          <w:sz w:val="36"/>
          <w:szCs w:val="36"/>
        </w:rPr>
        <w:t xml:space="preserve"> </w:t>
      </w:r>
    </w:p>
    <w:p w:rsidR="00663B2F" w:rsidRPr="00CC7D7B" w:rsidRDefault="00663B2F" w:rsidP="00663B2F">
      <w:pPr>
        <w:rPr>
          <w:rFonts w:ascii="Arial" w:hAnsi="Arial" w:cs="Arial"/>
          <w:noProof/>
          <w:color w:val="FF66CC"/>
          <w:lang w:eastAsia="en-CA"/>
        </w:rPr>
      </w:pPr>
      <w:r w:rsidRPr="0065634B">
        <w:rPr>
          <w:rFonts w:ascii="Arial" w:hAnsi="Arial" w:cs="Arial"/>
          <w:b/>
          <w:sz w:val="36"/>
          <w:szCs w:val="36"/>
        </w:rPr>
        <w:lastRenderedPageBreak/>
        <w:t xml:space="preserve">Section </w:t>
      </w:r>
      <w:r w:rsidRPr="0065634B">
        <w:rPr>
          <w:rFonts w:ascii="Arial" w:hAnsi="Arial" w:cs="Arial"/>
          <w:b/>
          <w:noProof/>
          <w:sz w:val="72"/>
          <w:szCs w:val="72"/>
          <w:lang w:eastAsia="en-CA"/>
        </w:rPr>
        <w:t>2</w:t>
      </w:r>
      <w:r w:rsidRPr="0065634B">
        <w:rPr>
          <w:rFonts w:ascii="Arial" w:hAnsi="Arial" w:cs="Arial"/>
          <w:b/>
          <w:sz w:val="72"/>
          <w:szCs w:val="72"/>
        </w:rPr>
        <w:t xml:space="preserve"> </w:t>
      </w:r>
      <w:r w:rsidRPr="0065634B">
        <w:rPr>
          <w:rFonts w:ascii="Arial" w:hAnsi="Arial" w:cs="Arial"/>
          <w:b/>
          <w:noProof/>
          <w:sz w:val="36"/>
          <w:szCs w:val="36"/>
          <w:lang w:eastAsia="en-CA"/>
        </w:rPr>
        <w:t>Planning a Persuasive Essay</w:t>
      </w:r>
      <w:r w:rsidRPr="0065634B">
        <w:rPr>
          <w:rFonts w:ascii="Arial" w:hAnsi="Arial" w:cs="Arial"/>
          <w:b/>
          <w:noProof/>
          <w:color w:val="FF66CC"/>
          <w:sz w:val="36"/>
          <w:szCs w:val="36"/>
          <w:lang w:eastAsia="en-CA"/>
        </w:rPr>
        <w:t xml:space="preserve"> </w:t>
      </w:r>
      <w:r w:rsidRPr="00CC7D7B">
        <w:rPr>
          <w:rFonts w:ascii="Arial" w:hAnsi="Arial" w:cs="Arial"/>
          <w:noProof/>
          <w:color w:val="FF66CC"/>
          <w:lang w:val="en-US"/>
        </w:rPr>
        <w:drawing>
          <wp:inline distT="0" distB="0" distL="0" distR="0" wp14:anchorId="78F712F2" wp14:editId="399EC427">
            <wp:extent cx="5867400" cy="190500"/>
            <wp:effectExtent l="0" t="0" r="0" b="0"/>
            <wp:docPr id="3"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190500"/>
                    </a:xfrm>
                    <a:prstGeom prst="rect">
                      <a:avLst/>
                    </a:prstGeom>
                    <a:noFill/>
                    <a:ln>
                      <a:noFill/>
                    </a:ln>
                  </pic:spPr>
                </pic:pic>
              </a:graphicData>
            </a:graphic>
          </wp:inline>
        </w:drawing>
      </w:r>
    </w:p>
    <w:p w:rsidR="00663B2F" w:rsidRDefault="00663B2F" w:rsidP="00663B2F">
      <w:pPr>
        <w:pStyle w:val="ListParagraph"/>
        <w:spacing w:after="200" w:line="276" w:lineRule="auto"/>
        <w:ind w:firstLine="0"/>
        <w:rPr>
          <w:rFonts w:ascii="Arial" w:hAnsi="Arial" w:cs="Arial"/>
          <w:color w:val="000000"/>
          <w:sz w:val="24"/>
          <w:szCs w:val="24"/>
          <w:lang w:val="en-CA"/>
        </w:rPr>
      </w:pPr>
      <w:r w:rsidRPr="00CC7D7B">
        <w:rPr>
          <w:rFonts w:ascii="Arial" w:hAnsi="Arial" w:cs="Arial"/>
          <w:color w:val="000000"/>
          <w:sz w:val="24"/>
          <w:szCs w:val="24"/>
          <w:lang w:val="en-CA"/>
        </w:rPr>
        <w:t xml:space="preserve">Review </w:t>
      </w:r>
      <w:r>
        <w:rPr>
          <w:rFonts w:ascii="Arial" w:hAnsi="Arial" w:cs="Arial"/>
          <w:color w:val="000000"/>
          <w:sz w:val="24"/>
          <w:szCs w:val="24"/>
          <w:lang w:val="en-CA"/>
        </w:rPr>
        <w:t xml:space="preserve">the </w:t>
      </w:r>
      <w:r w:rsidRPr="00CC7D7B">
        <w:rPr>
          <w:rFonts w:ascii="Arial" w:hAnsi="Arial" w:cs="Arial"/>
          <w:color w:val="000000"/>
          <w:sz w:val="24"/>
          <w:szCs w:val="24"/>
          <w:lang w:val="en-CA"/>
        </w:rPr>
        <w:t xml:space="preserve">lesson </w:t>
      </w:r>
      <w:r>
        <w:rPr>
          <w:rFonts w:ascii="Arial" w:hAnsi="Arial" w:cs="Arial"/>
          <w:color w:val="000000"/>
          <w:sz w:val="24"/>
          <w:szCs w:val="24"/>
          <w:lang w:val="en-CA"/>
        </w:rPr>
        <w:t>pages</w:t>
      </w:r>
      <w:r w:rsidRPr="00CC7D7B">
        <w:rPr>
          <w:rFonts w:ascii="Arial" w:hAnsi="Arial" w:cs="Arial"/>
          <w:color w:val="000000"/>
          <w:sz w:val="24"/>
          <w:szCs w:val="24"/>
          <w:lang w:val="en-CA"/>
        </w:rPr>
        <w:t xml:space="preserve"> about persuasive essay</w:t>
      </w:r>
      <w:r>
        <w:rPr>
          <w:rFonts w:ascii="Arial" w:hAnsi="Arial" w:cs="Arial"/>
          <w:color w:val="000000"/>
          <w:sz w:val="24"/>
          <w:szCs w:val="24"/>
          <w:lang w:val="en-CA"/>
        </w:rPr>
        <w:t>s</w:t>
      </w:r>
      <w:r w:rsidRPr="00CC7D7B">
        <w:rPr>
          <w:rFonts w:ascii="Arial" w:hAnsi="Arial" w:cs="Arial"/>
          <w:color w:val="000000"/>
          <w:sz w:val="24"/>
          <w:szCs w:val="24"/>
          <w:lang w:val="en-CA"/>
        </w:rPr>
        <w:t xml:space="preserve">, </w:t>
      </w:r>
      <w:r>
        <w:rPr>
          <w:rFonts w:ascii="Arial" w:hAnsi="Arial" w:cs="Arial"/>
          <w:color w:val="000000"/>
          <w:sz w:val="24"/>
          <w:szCs w:val="24"/>
          <w:lang w:val="en-CA"/>
        </w:rPr>
        <w:t xml:space="preserve">emotional language, </w:t>
      </w:r>
      <w:r w:rsidRPr="00CC7D7B">
        <w:rPr>
          <w:rFonts w:ascii="Arial" w:hAnsi="Arial" w:cs="Arial"/>
          <w:color w:val="000000"/>
          <w:sz w:val="24"/>
          <w:szCs w:val="24"/>
          <w:lang w:val="en-CA"/>
        </w:rPr>
        <w:t>inductive and deductive reasoning</w:t>
      </w:r>
      <w:r>
        <w:rPr>
          <w:rFonts w:ascii="Arial" w:hAnsi="Arial" w:cs="Arial"/>
          <w:color w:val="000000"/>
          <w:sz w:val="24"/>
          <w:szCs w:val="24"/>
          <w:lang w:val="en-CA"/>
        </w:rPr>
        <w:t xml:space="preserve">, possible outlines, etc. It would also be beneficial to review </w:t>
      </w:r>
      <w:r w:rsidRPr="00CC7D7B">
        <w:rPr>
          <w:rFonts w:ascii="Arial" w:hAnsi="Arial" w:cs="Arial"/>
          <w:color w:val="000000"/>
          <w:sz w:val="24"/>
          <w:szCs w:val="24"/>
          <w:lang w:val="en-CA"/>
        </w:rPr>
        <w:t>parallelism</w:t>
      </w:r>
      <w:r>
        <w:rPr>
          <w:rFonts w:ascii="Arial" w:hAnsi="Arial" w:cs="Arial"/>
          <w:color w:val="000000"/>
          <w:sz w:val="24"/>
          <w:szCs w:val="24"/>
          <w:lang w:val="en-CA"/>
        </w:rPr>
        <w:t xml:space="preserve"> from the Writing Conventions unit</w:t>
      </w:r>
      <w:r w:rsidRPr="00CC7D7B">
        <w:rPr>
          <w:rFonts w:ascii="Arial" w:hAnsi="Arial" w:cs="Arial"/>
          <w:color w:val="000000"/>
          <w:sz w:val="24"/>
          <w:szCs w:val="24"/>
          <w:lang w:val="en-CA"/>
        </w:rPr>
        <w:t xml:space="preserve">.  </w:t>
      </w:r>
    </w:p>
    <w:p w:rsidR="00663B2F" w:rsidRDefault="00663B2F" w:rsidP="00663B2F">
      <w:pPr>
        <w:pStyle w:val="ListParagraph"/>
        <w:spacing w:after="200" w:line="276" w:lineRule="auto"/>
        <w:ind w:firstLine="0"/>
        <w:rPr>
          <w:rFonts w:ascii="Arial" w:hAnsi="Arial" w:cs="Arial"/>
          <w:color w:val="000000"/>
          <w:sz w:val="24"/>
          <w:szCs w:val="24"/>
          <w:lang w:val="en-CA"/>
        </w:rPr>
      </w:pPr>
    </w:p>
    <w:p w:rsidR="00663B2F" w:rsidRDefault="00663B2F" w:rsidP="00663B2F">
      <w:pPr>
        <w:pStyle w:val="ListParagraph"/>
        <w:spacing w:after="200" w:line="276" w:lineRule="auto"/>
        <w:ind w:firstLine="0"/>
        <w:rPr>
          <w:rFonts w:ascii="Arial" w:hAnsi="Arial" w:cs="Arial"/>
          <w:color w:val="000000"/>
          <w:sz w:val="24"/>
          <w:szCs w:val="24"/>
          <w:lang w:val="en-CA"/>
        </w:rPr>
      </w:pPr>
      <w:r w:rsidRPr="00F058D8">
        <w:rPr>
          <w:rFonts w:ascii="Arial" w:hAnsi="Arial" w:cs="Arial"/>
          <w:color w:val="000000"/>
          <w:sz w:val="24"/>
          <w:szCs w:val="24"/>
          <w:lang w:val="en-CA"/>
        </w:rPr>
        <w:t>With these elements in mind, prepare an outline for a persuasive essay</w:t>
      </w:r>
      <w:r>
        <w:rPr>
          <w:rFonts w:ascii="Arial" w:hAnsi="Arial" w:cs="Arial"/>
          <w:color w:val="000000"/>
          <w:sz w:val="24"/>
          <w:szCs w:val="24"/>
          <w:lang w:val="en-CA"/>
        </w:rPr>
        <w:t xml:space="preserve"> and then write the opening paragraph. </w:t>
      </w:r>
      <w:r w:rsidRPr="00F058D8">
        <w:rPr>
          <w:rFonts w:ascii="Arial" w:hAnsi="Arial" w:cs="Arial"/>
          <w:color w:val="000000"/>
          <w:sz w:val="24"/>
          <w:szCs w:val="24"/>
          <w:lang w:val="en-CA"/>
        </w:rPr>
        <w:t xml:space="preserve"> </w:t>
      </w:r>
    </w:p>
    <w:p w:rsidR="00663B2F" w:rsidRDefault="00663B2F" w:rsidP="00663B2F">
      <w:pPr>
        <w:pStyle w:val="ListParagraph"/>
        <w:spacing w:after="200" w:line="276" w:lineRule="auto"/>
        <w:ind w:firstLine="0"/>
        <w:rPr>
          <w:rFonts w:ascii="Arial" w:hAnsi="Arial" w:cs="Arial"/>
          <w:color w:val="000000"/>
          <w:sz w:val="24"/>
          <w:szCs w:val="24"/>
          <w:lang w:val="en-CA"/>
        </w:rPr>
      </w:pPr>
    </w:p>
    <w:p w:rsidR="00663B2F" w:rsidRPr="00F058D8" w:rsidRDefault="00663B2F" w:rsidP="00663B2F">
      <w:pPr>
        <w:pStyle w:val="ListParagraph"/>
        <w:numPr>
          <w:ilvl w:val="0"/>
          <w:numId w:val="38"/>
        </w:numPr>
        <w:spacing w:after="200" w:line="276" w:lineRule="auto"/>
        <w:rPr>
          <w:rFonts w:ascii="Arial" w:hAnsi="Arial" w:cs="Arial"/>
          <w:color w:val="000000"/>
          <w:sz w:val="24"/>
          <w:szCs w:val="24"/>
          <w:lang w:val="en-CA"/>
        </w:rPr>
      </w:pPr>
      <w:r>
        <w:rPr>
          <w:rFonts w:ascii="Arial" w:hAnsi="Arial" w:cs="Arial"/>
          <w:color w:val="000000"/>
          <w:sz w:val="24"/>
          <w:szCs w:val="24"/>
          <w:lang w:val="en-CA"/>
        </w:rPr>
        <w:t>Choose</w:t>
      </w:r>
      <w:r w:rsidRPr="00F058D8">
        <w:rPr>
          <w:rFonts w:ascii="Arial" w:hAnsi="Arial" w:cs="Arial"/>
          <w:color w:val="000000"/>
          <w:sz w:val="24"/>
          <w:szCs w:val="24"/>
          <w:lang w:val="en-CA"/>
        </w:rPr>
        <w:t xml:space="preserve"> </w:t>
      </w:r>
      <w:r w:rsidRPr="00F058D8">
        <w:rPr>
          <w:rFonts w:ascii="Arial" w:hAnsi="Arial" w:cs="Arial"/>
          <w:b/>
          <w:color w:val="000000"/>
          <w:sz w:val="24"/>
          <w:szCs w:val="24"/>
          <w:lang w:val="en-CA"/>
        </w:rPr>
        <w:t xml:space="preserve">one </w:t>
      </w:r>
      <w:r w:rsidRPr="00F058D8">
        <w:rPr>
          <w:rFonts w:ascii="Arial" w:hAnsi="Arial" w:cs="Arial"/>
          <w:color w:val="000000"/>
          <w:sz w:val="24"/>
          <w:szCs w:val="24"/>
          <w:lang w:val="en-CA"/>
        </w:rPr>
        <w:t xml:space="preserve">of the following topics: </w:t>
      </w:r>
    </w:p>
    <w:p w:rsidR="00663B2F" w:rsidRPr="00CC7D7B" w:rsidRDefault="00663B2F" w:rsidP="00663B2F">
      <w:pPr>
        <w:pStyle w:val="ListParagraph"/>
        <w:ind w:left="0"/>
        <w:rPr>
          <w:rFonts w:ascii="Arial" w:hAnsi="Arial" w:cs="Arial"/>
          <w:color w:val="000000"/>
          <w:sz w:val="24"/>
          <w:szCs w:val="24"/>
          <w:lang w:val="en-CA"/>
        </w:rPr>
      </w:pPr>
    </w:p>
    <w:p w:rsidR="00663B2F" w:rsidRPr="00CC7D7B" w:rsidRDefault="00663B2F" w:rsidP="00663B2F">
      <w:pPr>
        <w:pStyle w:val="ListParagraph"/>
        <w:numPr>
          <w:ilvl w:val="0"/>
          <w:numId w:val="17"/>
        </w:numPr>
        <w:spacing w:after="200" w:line="276" w:lineRule="auto"/>
        <w:ind w:left="1134" w:hanging="283"/>
        <w:rPr>
          <w:rFonts w:ascii="Arial" w:hAnsi="Arial" w:cs="Arial"/>
          <w:color w:val="000000"/>
          <w:sz w:val="24"/>
          <w:szCs w:val="24"/>
          <w:lang w:val="en-CA"/>
        </w:rPr>
      </w:pPr>
      <w:r w:rsidRPr="00CC7D7B">
        <w:rPr>
          <w:rFonts w:ascii="Arial" w:hAnsi="Arial" w:cs="Arial"/>
          <w:color w:val="000000"/>
          <w:sz w:val="24"/>
          <w:szCs w:val="24"/>
          <w:lang w:val="en-CA"/>
        </w:rPr>
        <w:t>Public transportation (should/should not) be free.</w:t>
      </w:r>
    </w:p>
    <w:p w:rsidR="00663B2F" w:rsidRPr="00CC7D7B" w:rsidRDefault="00663B2F" w:rsidP="00663B2F">
      <w:pPr>
        <w:pStyle w:val="ListParagraph"/>
        <w:numPr>
          <w:ilvl w:val="0"/>
          <w:numId w:val="17"/>
        </w:numPr>
        <w:spacing w:after="200" w:line="276" w:lineRule="auto"/>
        <w:ind w:left="1134" w:hanging="283"/>
        <w:rPr>
          <w:rFonts w:ascii="Arial" w:hAnsi="Arial" w:cs="Arial"/>
          <w:color w:val="000000"/>
          <w:sz w:val="24"/>
          <w:szCs w:val="24"/>
          <w:lang w:val="en-CA"/>
        </w:rPr>
      </w:pPr>
      <w:r w:rsidRPr="00CC7D7B">
        <w:rPr>
          <w:rFonts w:ascii="Arial" w:hAnsi="Arial" w:cs="Arial"/>
          <w:color w:val="000000"/>
          <w:sz w:val="24"/>
          <w:szCs w:val="24"/>
          <w:lang w:val="en-CA"/>
        </w:rPr>
        <w:t>The driving age (should/should not) be raised to twenty-one.</w:t>
      </w:r>
    </w:p>
    <w:p w:rsidR="00663B2F" w:rsidRPr="00CC7D7B" w:rsidRDefault="00663B2F" w:rsidP="00663B2F">
      <w:pPr>
        <w:pStyle w:val="ListParagraph"/>
        <w:numPr>
          <w:ilvl w:val="0"/>
          <w:numId w:val="17"/>
        </w:numPr>
        <w:spacing w:after="200" w:line="276" w:lineRule="auto"/>
        <w:ind w:left="1134" w:hanging="283"/>
        <w:rPr>
          <w:rFonts w:ascii="Arial" w:hAnsi="Arial" w:cs="Arial"/>
          <w:color w:val="000000"/>
          <w:sz w:val="24"/>
          <w:szCs w:val="24"/>
          <w:lang w:val="en-CA"/>
        </w:rPr>
      </w:pPr>
      <w:r w:rsidRPr="00CC7D7B">
        <w:rPr>
          <w:rFonts w:ascii="Arial" w:hAnsi="Arial" w:cs="Arial"/>
          <w:color w:val="000000"/>
          <w:sz w:val="24"/>
          <w:szCs w:val="24"/>
          <w:lang w:val="en-CA"/>
        </w:rPr>
        <w:t xml:space="preserve">Students (should/should not) be paid for having good grades. </w:t>
      </w:r>
    </w:p>
    <w:p w:rsidR="00663B2F" w:rsidRPr="00CC7D7B" w:rsidRDefault="00663B2F" w:rsidP="00663B2F">
      <w:pPr>
        <w:pStyle w:val="ListParagraph"/>
        <w:numPr>
          <w:ilvl w:val="0"/>
          <w:numId w:val="17"/>
        </w:numPr>
        <w:spacing w:after="200" w:line="276" w:lineRule="auto"/>
        <w:ind w:left="1134" w:hanging="283"/>
        <w:rPr>
          <w:rFonts w:ascii="Arial" w:hAnsi="Arial" w:cs="Arial"/>
          <w:color w:val="000000"/>
          <w:sz w:val="24"/>
          <w:szCs w:val="24"/>
          <w:lang w:val="en-CA"/>
        </w:rPr>
      </w:pPr>
      <w:r w:rsidRPr="00CC7D7B">
        <w:rPr>
          <w:rFonts w:ascii="Arial" w:hAnsi="Arial" w:cs="Arial"/>
          <w:color w:val="000000"/>
          <w:sz w:val="24"/>
          <w:szCs w:val="24"/>
          <w:lang w:val="en-CA"/>
        </w:rPr>
        <w:t>Teens (should/should not) be allowed to buy violent video games.</w:t>
      </w:r>
    </w:p>
    <w:p w:rsidR="00663B2F" w:rsidRPr="00CC7D7B" w:rsidRDefault="00663B2F" w:rsidP="00663B2F">
      <w:pPr>
        <w:pStyle w:val="ListParagraph"/>
        <w:numPr>
          <w:ilvl w:val="0"/>
          <w:numId w:val="17"/>
        </w:numPr>
        <w:spacing w:after="200" w:line="276" w:lineRule="auto"/>
        <w:ind w:left="1134" w:hanging="283"/>
        <w:rPr>
          <w:rFonts w:ascii="Arial" w:hAnsi="Arial" w:cs="Arial"/>
          <w:color w:val="000000"/>
          <w:sz w:val="24"/>
          <w:szCs w:val="24"/>
          <w:lang w:val="en-CA"/>
        </w:rPr>
      </w:pPr>
      <w:r w:rsidRPr="00CC7D7B">
        <w:rPr>
          <w:rFonts w:ascii="Arial" w:hAnsi="Arial" w:cs="Arial"/>
          <w:color w:val="000000"/>
          <w:sz w:val="24"/>
          <w:szCs w:val="24"/>
          <w:lang w:val="en-CA"/>
        </w:rPr>
        <w:t>Parents (should/should not) give teens a curfew of 7 p.m.</w:t>
      </w:r>
    </w:p>
    <w:p w:rsidR="00663B2F" w:rsidRPr="00CC7D7B" w:rsidRDefault="00663B2F" w:rsidP="00663B2F">
      <w:pPr>
        <w:pStyle w:val="ListParagraph"/>
        <w:numPr>
          <w:ilvl w:val="0"/>
          <w:numId w:val="17"/>
        </w:numPr>
        <w:spacing w:after="200" w:line="276" w:lineRule="auto"/>
        <w:ind w:left="1134" w:hanging="283"/>
        <w:rPr>
          <w:rFonts w:ascii="Arial" w:hAnsi="Arial" w:cs="Arial"/>
          <w:color w:val="000000"/>
          <w:sz w:val="24"/>
          <w:szCs w:val="24"/>
          <w:lang w:val="en-CA"/>
        </w:rPr>
      </w:pPr>
      <w:r w:rsidRPr="00CC7D7B">
        <w:rPr>
          <w:rFonts w:ascii="Arial" w:hAnsi="Arial" w:cs="Arial"/>
          <w:color w:val="000000"/>
          <w:sz w:val="24"/>
          <w:szCs w:val="24"/>
          <w:lang w:val="en-CA"/>
        </w:rPr>
        <w:t>The voting age (should/should not) be lowered to 14.</w:t>
      </w:r>
    </w:p>
    <w:p w:rsidR="00663B2F" w:rsidRPr="00CC7D7B" w:rsidRDefault="00663B2F" w:rsidP="00663B2F">
      <w:pPr>
        <w:pStyle w:val="ListParagraph"/>
        <w:spacing w:after="200" w:line="276" w:lineRule="auto"/>
        <w:rPr>
          <w:rFonts w:ascii="Arial" w:hAnsi="Arial" w:cs="Arial"/>
          <w:color w:val="000000"/>
          <w:sz w:val="24"/>
          <w:szCs w:val="24"/>
          <w:lang w:val="en-CA"/>
        </w:rPr>
      </w:pPr>
    </w:p>
    <w:p w:rsidR="00663B2F" w:rsidRPr="00CC7D7B" w:rsidRDefault="00663B2F" w:rsidP="00663B2F">
      <w:pPr>
        <w:pStyle w:val="ListParagraph"/>
        <w:rPr>
          <w:rFonts w:ascii="Arial" w:hAnsi="Arial" w:cs="Arial"/>
          <w:color w:val="FF0000"/>
          <w:sz w:val="24"/>
          <w:szCs w:val="24"/>
          <w:lang w:val="en-CA"/>
        </w:rPr>
      </w:pPr>
    </w:p>
    <w:p w:rsidR="00663B2F" w:rsidRPr="00F058D8" w:rsidRDefault="00663B2F" w:rsidP="00663B2F">
      <w:pPr>
        <w:pStyle w:val="ListParagraph"/>
        <w:numPr>
          <w:ilvl w:val="0"/>
          <w:numId w:val="38"/>
        </w:numPr>
        <w:spacing w:after="200" w:line="276" w:lineRule="auto"/>
        <w:rPr>
          <w:rFonts w:ascii="Arial" w:hAnsi="Arial" w:cs="Arial"/>
          <w:color w:val="000000"/>
        </w:rPr>
      </w:pPr>
      <w:r w:rsidRPr="00F058D8">
        <w:rPr>
          <w:rFonts w:ascii="Arial" w:hAnsi="Arial" w:cs="Arial"/>
          <w:color w:val="000000"/>
        </w:rPr>
        <w:t xml:space="preserve">Complete the following chart to organize </w:t>
      </w:r>
      <w:r>
        <w:rPr>
          <w:rFonts w:ascii="Arial" w:hAnsi="Arial" w:cs="Arial"/>
          <w:color w:val="000000"/>
        </w:rPr>
        <w:t>your information. Expand the chart as necessary to suit your needs. It is a good thing to have more ideas than you will use in the actual essay, so you can be sure to select the most influential pieces of text. You may wish to do some research to locate facts to support your opinions (review argument vs persuasion on page 1). If you do research, be sure to track and include the copyright information for the sources you choose to use.</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536"/>
      </w:tblGrid>
      <w:tr w:rsidR="00663B2F" w:rsidRPr="00CC7D7B" w:rsidTr="00145E49">
        <w:tc>
          <w:tcPr>
            <w:tcW w:w="8931" w:type="dxa"/>
            <w:gridSpan w:val="2"/>
            <w:shd w:val="clear" w:color="auto" w:fill="33CCCC"/>
          </w:tcPr>
          <w:p w:rsidR="00663B2F" w:rsidRPr="00CC7D7B" w:rsidRDefault="00663B2F" w:rsidP="00145E49">
            <w:pPr>
              <w:autoSpaceDE w:val="0"/>
              <w:autoSpaceDN w:val="0"/>
              <w:adjustRightInd w:val="0"/>
              <w:spacing w:before="240" w:after="240"/>
              <w:ind w:left="45"/>
              <w:rPr>
                <w:rFonts w:ascii="Arial" w:hAnsi="Arial" w:cs="Arial"/>
                <w:bCs/>
                <w:color w:val="000000"/>
              </w:rPr>
            </w:pPr>
            <w:r w:rsidRPr="00CC7D7B">
              <w:rPr>
                <w:rFonts w:ascii="Arial" w:hAnsi="Arial" w:cs="Arial"/>
                <w:b/>
                <w:color w:val="FFFFFF"/>
              </w:rPr>
              <w:t xml:space="preserve">Your Chosen Issue:  </w:t>
            </w:r>
            <w:r w:rsidRPr="00CC7D7B">
              <w:rPr>
                <w:rFonts w:ascii="Arial" w:hAnsi="Arial" w:cs="Arial"/>
                <w:b/>
                <w:bCs/>
                <w:color w:val="0070C0"/>
              </w:rPr>
              <w:t>(</w:t>
            </w:r>
            <w:r>
              <w:rPr>
                <w:rFonts w:ascii="Arial" w:hAnsi="Arial" w:cs="Arial"/>
                <w:b/>
                <w:bCs/>
                <w:color w:val="0070C0"/>
              </w:rPr>
              <w:t xml:space="preserve">   </w:t>
            </w:r>
            <w:r w:rsidRPr="00CC7D7B">
              <w:rPr>
                <w:rFonts w:ascii="Arial" w:hAnsi="Arial" w:cs="Arial"/>
                <w:b/>
                <w:bCs/>
                <w:color w:val="0070C0"/>
              </w:rPr>
              <w:t>)</w:t>
            </w:r>
          </w:p>
        </w:tc>
      </w:tr>
      <w:tr w:rsidR="00663B2F" w:rsidRPr="00CC7D7B" w:rsidTr="00145E49">
        <w:tc>
          <w:tcPr>
            <w:tcW w:w="4395" w:type="dxa"/>
          </w:tcPr>
          <w:p w:rsidR="00663B2F" w:rsidRPr="00CC7D7B" w:rsidRDefault="00663B2F" w:rsidP="00145E49">
            <w:pPr>
              <w:tabs>
                <w:tab w:val="left" w:pos="720"/>
              </w:tabs>
              <w:autoSpaceDE w:val="0"/>
              <w:autoSpaceDN w:val="0"/>
              <w:adjustRightInd w:val="0"/>
              <w:jc w:val="center"/>
              <w:rPr>
                <w:rFonts w:ascii="Arial" w:hAnsi="Arial" w:cs="Arial"/>
                <w:bCs/>
                <w:color w:val="000000"/>
              </w:rPr>
            </w:pPr>
            <w:r w:rsidRPr="00CC7D7B">
              <w:rPr>
                <w:rFonts w:ascii="Arial" w:hAnsi="Arial" w:cs="Arial"/>
                <w:bCs/>
                <w:color w:val="000000"/>
              </w:rPr>
              <w:t xml:space="preserve">Support for one side of the issue </w:t>
            </w:r>
          </w:p>
          <w:p w:rsidR="00663B2F" w:rsidRPr="00CC7D7B" w:rsidRDefault="00663B2F" w:rsidP="00145E49">
            <w:pPr>
              <w:tabs>
                <w:tab w:val="left" w:pos="720"/>
              </w:tabs>
              <w:autoSpaceDE w:val="0"/>
              <w:autoSpaceDN w:val="0"/>
              <w:adjustRightInd w:val="0"/>
              <w:jc w:val="center"/>
              <w:rPr>
                <w:rFonts w:ascii="Arial" w:hAnsi="Arial" w:cs="Arial"/>
                <w:bCs/>
                <w:color w:val="000000"/>
              </w:rPr>
            </w:pPr>
            <w:r w:rsidRPr="00CC7D7B">
              <w:rPr>
                <w:rFonts w:ascii="Arial" w:hAnsi="Arial" w:cs="Arial"/>
                <w:bCs/>
                <w:color w:val="000000"/>
              </w:rPr>
              <w:t>(</w:t>
            </w:r>
            <w:r w:rsidRPr="00CC7D7B">
              <w:rPr>
                <w:rFonts w:ascii="Arial" w:hAnsi="Arial" w:cs="Arial"/>
                <w:b/>
                <w:bCs/>
                <w:color w:val="000000"/>
              </w:rPr>
              <w:t>For</w:t>
            </w:r>
            <w:r w:rsidRPr="00CC7D7B">
              <w:rPr>
                <w:rFonts w:ascii="Arial" w:hAnsi="Arial" w:cs="Arial"/>
                <w:bCs/>
                <w:color w:val="000000"/>
              </w:rPr>
              <w:t xml:space="preserve"> the issue)</w:t>
            </w:r>
          </w:p>
        </w:tc>
        <w:tc>
          <w:tcPr>
            <w:tcW w:w="4536" w:type="dxa"/>
          </w:tcPr>
          <w:p w:rsidR="00663B2F" w:rsidRPr="00CC7D7B" w:rsidRDefault="00663B2F" w:rsidP="00145E49">
            <w:pPr>
              <w:tabs>
                <w:tab w:val="left" w:pos="720"/>
              </w:tabs>
              <w:autoSpaceDE w:val="0"/>
              <w:autoSpaceDN w:val="0"/>
              <w:adjustRightInd w:val="0"/>
              <w:jc w:val="center"/>
              <w:rPr>
                <w:rFonts w:ascii="Arial" w:hAnsi="Arial" w:cs="Arial"/>
                <w:bCs/>
                <w:color w:val="000000"/>
              </w:rPr>
            </w:pPr>
            <w:r w:rsidRPr="00CC7D7B">
              <w:rPr>
                <w:rFonts w:ascii="Arial" w:hAnsi="Arial" w:cs="Arial"/>
                <w:bCs/>
                <w:color w:val="000000"/>
              </w:rPr>
              <w:t xml:space="preserve">Support for the other side of the issue </w:t>
            </w:r>
          </w:p>
          <w:p w:rsidR="00663B2F" w:rsidRPr="00CC7D7B" w:rsidRDefault="00663B2F" w:rsidP="00145E49">
            <w:pPr>
              <w:tabs>
                <w:tab w:val="left" w:pos="720"/>
              </w:tabs>
              <w:autoSpaceDE w:val="0"/>
              <w:autoSpaceDN w:val="0"/>
              <w:adjustRightInd w:val="0"/>
              <w:jc w:val="center"/>
              <w:rPr>
                <w:rFonts w:ascii="Arial" w:hAnsi="Arial" w:cs="Arial"/>
                <w:bCs/>
                <w:color w:val="000000"/>
              </w:rPr>
            </w:pPr>
            <w:r w:rsidRPr="00CC7D7B">
              <w:rPr>
                <w:rFonts w:ascii="Arial" w:hAnsi="Arial" w:cs="Arial"/>
                <w:bCs/>
                <w:color w:val="000000"/>
              </w:rPr>
              <w:t>(</w:t>
            </w:r>
            <w:r w:rsidRPr="00CC7D7B">
              <w:rPr>
                <w:rFonts w:ascii="Arial" w:hAnsi="Arial" w:cs="Arial"/>
                <w:b/>
                <w:bCs/>
                <w:color w:val="000000"/>
              </w:rPr>
              <w:t>Against</w:t>
            </w:r>
            <w:r w:rsidRPr="00CC7D7B">
              <w:rPr>
                <w:rFonts w:ascii="Arial" w:hAnsi="Arial" w:cs="Arial"/>
                <w:bCs/>
                <w:color w:val="000000"/>
              </w:rPr>
              <w:t xml:space="preserve"> the issue)</w:t>
            </w:r>
          </w:p>
        </w:tc>
      </w:tr>
      <w:tr w:rsidR="00663B2F" w:rsidRPr="00CC7D7B" w:rsidTr="00145E49">
        <w:tc>
          <w:tcPr>
            <w:tcW w:w="4395" w:type="dxa"/>
          </w:tcPr>
          <w:p w:rsidR="00663B2F" w:rsidRPr="00CC7D7B" w:rsidRDefault="00663B2F" w:rsidP="00145E49">
            <w:pPr>
              <w:numPr>
                <w:ilvl w:val="0"/>
                <w:numId w:val="16"/>
              </w:numPr>
              <w:tabs>
                <w:tab w:val="clear" w:pos="720"/>
              </w:tabs>
              <w:autoSpaceDE w:val="0"/>
              <w:autoSpaceDN w:val="0"/>
              <w:adjustRightInd w:val="0"/>
              <w:spacing w:before="240"/>
              <w:ind w:left="405"/>
              <w:rPr>
                <w:rFonts w:ascii="Arial" w:hAnsi="Arial" w:cs="Arial"/>
                <w:bCs/>
                <w:color w:val="000000"/>
              </w:rPr>
            </w:pPr>
            <w:r w:rsidRPr="00CC7D7B">
              <w:rPr>
                <w:rFonts w:ascii="Arial" w:hAnsi="Arial" w:cs="Arial"/>
                <w:b/>
                <w:bCs/>
                <w:color w:val="0070C0"/>
              </w:rPr>
              <w:t>(</w:t>
            </w:r>
            <w:r>
              <w:rPr>
                <w:rFonts w:ascii="Arial" w:hAnsi="Arial" w:cs="Arial"/>
                <w:b/>
                <w:bCs/>
                <w:color w:val="0070C0"/>
              </w:rPr>
              <w:t xml:space="preserve">  </w:t>
            </w:r>
            <w:r w:rsidRPr="00CC7D7B">
              <w:rPr>
                <w:rFonts w:ascii="Arial" w:hAnsi="Arial" w:cs="Arial"/>
                <w:b/>
                <w:bCs/>
                <w:color w:val="0070C0"/>
              </w:rPr>
              <w:t>)</w:t>
            </w:r>
          </w:p>
          <w:p w:rsidR="00663B2F" w:rsidRPr="00CC7D7B" w:rsidRDefault="00663B2F" w:rsidP="00145E49">
            <w:pPr>
              <w:numPr>
                <w:ilvl w:val="0"/>
                <w:numId w:val="16"/>
              </w:numPr>
              <w:tabs>
                <w:tab w:val="clear" w:pos="720"/>
              </w:tabs>
              <w:autoSpaceDE w:val="0"/>
              <w:autoSpaceDN w:val="0"/>
              <w:adjustRightInd w:val="0"/>
              <w:ind w:left="405"/>
              <w:rPr>
                <w:rFonts w:ascii="Arial" w:hAnsi="Arial" w:cs="Arial"/>
                <w:bCs/>
                <w:color w:val="000000"/>
              </w:rPr>
            </w:pPr>
            <w:r w:rsidRPr="00CC7D7B">
              <w:rPr>
                <w:rFonts w:ascii="Arial" w:hAnsi="Arial" w:cs="Arial"/>
                <w:b/>
                <w:bCs/>
                <w:color w:val="0070C0"/>
              </w:rPr>
              <w:t>(</w:t>
            </w:r>
            <w:r>
              <w:rPr>
                <w:rFonts w:ascii="Arial" w:hAnsi="Arial" w:cs="Arial"/>
                <w:b/>
                <w:bCs/>
                <w:color w:val="0070C0"/>
              </w:rPr>
              <w:t xml:space="preserve">  </w:t>
            </w:r>
            <w:r w:rsidRPr="00CC7D7B">
              <w:rPr>
                <w:rFonts w:ascii="Arial" w:hAnsi="Arial" w:cs="Arial"/>
                <w:b/>
                <w:bCs/>
                <w:color w:val="0070C0"/>
              </w:rPr>
              <w:t>)</w:t>
            </w:r>
          </w:p>
          <w:p w:rsidR="00663B2F" w:rsidRPr="00CC7D7B" w:rsidRDefault="00663B2F" w:rsidP="00145E49">
            <w:pPr>
              <w:numPr>
                <w:ilvl w:val="0"/>
                <w:numId w:val="16"/>
              </w:numPr>
              <w:tabs>
                <w:tab w:val="clear" w:pos="720"/>
              </w:tabs>
              <w:autoSpaceDE w:val="0"/>
              <w:autoSpaceDN w:val="0"/>
              <w:adjustRightInd w:val="0"/>
              <w:ind w:left="405"/>
              <w:rPr>
                <w:rFonts w:ascii="Arial" w:hAnsi="Arial" w:cs="Arial"/>
                <w:bCs/>
                <w:color w:val="000000"/>
              </w:rPr>
            </w:pPr>
            <w:r w:rsidRPr="00CC7D7B">
              <w:rPr>
                <w:rFonts w:ascii="Arial" w:hAnsi="Arial" w:cs="Arial"/>
                <w:b/>
                <w:bCs/>
                <w:color w:val="0070C0"/>
              </w:rPr>
              <w:t>(</w:t>
            </w:r>
            <w:r>
              <w:rPr>
                <w:rFonts w:ascii="Arial" w:hAnsi="Arial" w:cs="Arial"/>
                <w:b/>
                <w:bCs/>
                <w:color w:val="0070C0"/>
              </w:rPr>
              <w:t xml:space="preserve">  </w:t>
            </w:r>
            <w:r w:rsidRPr="00CC7D7B">
              <w:rPr>
                <w:rFonts w:ascii="Arial" w:hAnsi="Arial" w:cs="Arial"/>
                <w:b/>
                <w:bCs/>
                <w:color w:val="0070C0"/>
              </w:rPr>
              <w:t>)</w:t>
            </w:r>
          </w:p>
          <w:p w:rsidR="00663B2F" w:rsidRPr="00CC7D7B" w:rsidRDefault="00663B2F" w:rsidP="00145E49">
            <w:pPr>
              <w:numPr>
                <w:ilvl w:val="0"/>
                <w:numId w:val="16"/>
              </w:numPr>
              <w:tabs>
                <w:tab w:val="clear" w:pos="720"/>
              </w:tabs>
              <w:autoSpaceDE w:val="0"/>
              <w:autoSpaceDN w:val="0"/>
              <w:adjustRightInd w:val="0"/>
              <w:ind w:left="405"/>
              <w:rPr>
                <w:rFonts w:ascii="Arial" w:hAnsi="Arial" w:cs="Arial"/>
                <w:bCs/>
                <w:color w:val="000000"/>
              </w:rPr>
            </w:pPr>
            <w:r w:rsidRPr="00CC7D7B">
              <w:rPr>
                <w:rFonts w:ascii="Arial" w:hAnsi="Arial" w:cs="Arial"/>
                <w:b/>
                <w:bCs/>
                <w:color w:val="0070C0"/>
              </w:rPr>
              <w:t>(</w:t>
            </w:r>
            <w:r>
              <w:rPr>
                <w:rFonts w:ascii="Arial" w:hAnsi="Arial" w:cs="Arial"/>
                <w:b/>
                <w:bCs/>
                <w:color w:val="0070C0"/>
              </w:rPr>
              <w:t xml:space="preserve">  </w:t>
            </w:r>
            <w:r w:rsidRPr="00CC7D7B">
              <w:rPr>
                <w:rFonts w:ascii="Arial" w:hAnsi="Arial" w:cs="Arial"/>
                <w:b/>
                <w:bCs/>
                <w:color w:val="0070C0"/>
              </w:rPr>
              <w:t>)</w:t>
            </w:r>
          </w:p>
          <w:p w:rsidR="00663B2F" w:rsidRPr="00CC7D7B" w:rsidRDefault="00663B2F" w:rsidP="00145E49">
            <w:pPr>
              <w:autoSpaceDE w:val="0"/>
              <w:autoSpaceDN w:val="0"/>
              <w:adjustRightInd w:val="0"/>
              <w:ind w:left="405"/>
              <w:rPr>
                <w:rFonts w:ascii="Arial" w:hAnsi="Arial" w:cs="Arial"/>
                <w:bCs/>
                <w:color w:val="000000"/>
              </w:rPr>
            </w:pPr>
          </w:p>
        </w:tc>
        <w:tc>
          <w:tcPr>
            <w:tcW w:w="4536" w:type="dxa"/>
          </w:tcPr>
          <w:p w:rsidR="00663B2F" w:rsidRPr="00CC7D7B" w:rsidRDefault="00663B2F" w:rsidP="00145E49">
            <w:pPr>
              <w:numPr>
                <w:ilvl w:val="0"/>
                <w:numId w:val="16"/>
              </w:numPr>
              <w:tabs>
                <w:tab w:val="clear" w:pos="720"/>
              </w:tabs>
              <w:autoSpaceDE w:val="0"/>
              <w:autoSpaceDN w:val="0"/>
              <w:adjustRightInd w:val="0"/>
              <w:spacing w:before="240"/>
              <w:ind w:left="405"/>
              <w:rPr>
                <w:rFonts w:ascii="Arial" w:hAnsi="Arial" w:cs="Arial"/>
                <w:bCs/>
                <w:color w:val="000000"/>
              </w:rPr>
            </w:pPr>
            <w:r w:rsidRPr="00CC7D7B">
              <w:rPr>
                <w:rFonts w:ascii="Arial" w:hAnsi="Arial" w:cs="Arial"/>
                <w:b/>
                <w:bCs/>
                <w:color w:val="0070C0"/>
              </w:rPr>
              <w:t>(</w:t>
            </w:r>
            <w:r>
              <w:rPr>
                <w:rFonts w:ascii="Arial" w:hAnsi="Arial" w:cs="Arial"/>
                <w:b/>
                <w:bCs/>
                <w:color w:val="0070C0"/>
              </w:rPr>
              <w:t xml:space="preserve">  </w:t>
            </w:r>
            <w:r w:rsidRPr="00CC7D7B">
              <w:rPr>
                <w:rFonts w:ascii="Arial" w:hAnsi="Arial" w:cs="Arial"/>
                <w:b/>
                <w:bCs/>
                <w:color w:val="0070C0"/>
              </w:rPr>
              <w:t>)</w:t>
            </w:r>
          </w:p>
          <w:p w:rsidR="00663B2F" w:rsidRPr="00CC7D7B" w:rsidRDefault="00663B2F" w:rsidP="00145E49">
            <w:pPr>
              <w:numPr>
                <w:ilvl w:val="0"/>
                <w:numId w:val="16"/>
              </w:numPr>
              <w:tabs>
                <w:tab w:val="clear" w:pos="720"/>
              </w:tabs>
              <w:autoSpaceDE w:val="0"/>
              <w:autoSpaceDN w:val="0"/>
              <w:adjustRightInd w:val="0"/>
              <w:ind w:left="405"/>
              <w:rPr>
                <w:rFonts w:ascii="Arial" w:hAnsi="Arial" w:cs="Arial"/>
                <w:bCs/>
                <w:color w:val="000000"/>
              </w:rPr>
            </w:pPr>
            <w:r w:rsidRPr="00CC7D7B">
              <w:rPr>
                <w:rFonts w:ascii="Arial" w:hAnsi="Arial" w:cs="Arial"/>
                <w:b/>
                <w:bCs/>
                <w:color w:val="0070C0"/>
              </w:rPr>
              <w:t>(</w:t>
            </w:r>
            <w:r>
              <w:rPr>
                <w:rFonts w:ascii="Arial" w:hAnsi="Arial" w:cs="Arial"/>
                <w:b/>
                <w:bCs/>
                <w:color w:val="0070C0"/>
              </w:rPr>
              <w:t xml:space="preserve">  </w:t>
            </w:r>
            <w:r w:rsidRPr="00CC7D7B">
              <w:rPr>
                <w:rFonts w:ascii="Arial" w:hAnsi="Arial" w:cs="Arial"/>
                <w:b/>
                <w:bCs/>
                <w:color w:val="0070C0"/>
              </w:rPr>
              <w:t>)</w:t>
            </w:r>
          </w:p>
          <w:p w:rsidR="00663B2F" w:rsidRPr="00CC7D7B" w:rsidRDefault="00663B2F" w:rsidP="00145E49">
            <w:pPr>
              <w:numPr>
                <w:ilvl w:val="0"/>
                <w:numId w:val="16"/>
              </w:numPr>
              <w:tabs>
                <w:tab w:val="clear" w:pos="720"/>
              </w:tabs>
              <w:autoSpaceDE w:val="0"/>
              <w:autoSpaceDN w:val="0"/>
              <w:adjustRightInd w:val="0"/>
              <w:ind w:left="405"/>
              <w:rPr>
                <w:rFonts w:ascii="Arial" w:hAnsi="Arial" w:cs="Arial"/>
                <w:bCs/>
                <w:color w:val="000000"/>
              </w:rPr>
            </w:pPr>
            <w:r w:rsidRPr="00CC7D7B">
              <w:rPr>
                <w:rFonts w:ascii="Arial" w:hAnsi="Arial" w:cs="Arial"/>
                <w:b/>
                <w:bCs/>
                <w:color w:val="0070C0"/>
              </w:rPr>
              <w:t>(</w:t>
            </w:r>
            <w:r>
              <w:rPr>
                <w:rFonts w:ascii="Arial" w:hAnsi="Arial" w:cs="Arial"/>
                <w:b/>
                <w:bCs/>
                <w:color w:val="0070C0"/>
              </w:rPr>
              <w:t xml:space="preserve">  </w:t>
            </w:r>
            <w:r w:rsidRPr="00CC7D7B">
              <w:rPr>
                <w:rFonts w:ascii="Arial" w:hAnsi="Arial" w:cs="Arial"/>
                <w:b/>
                <w:bCs/>
                <w:color w:val="0070C0"/>
              </w:rPr>
              <w:t>)</w:t>
            </w:r>
          </w:p>
          <w:p w:rsidR="00663B2F" w:rsidRPr="00CC7D7B" w:rsidRDefault="00663B2F" w:rsidP="00145E49">
            <w:pPr>
              <w:numPr>
                <w:ilvl w:val="0"/>
                <w:numId w:val="16"/>
              </w:numPr>
              <w:tabs>
                <w:tab w:val="clear" w:pos="720"/>
              </w:tabs>
              <w:autoSpaceDE w:val="0"/>
              <w:autoSpaceDN w:val="0"/>
              <w:adjustRightInd w:val="0"/>
              <w:ind w:left="405"/>
              <w:rPr>
                <w:rFonts w:ascii="Arial" w:hAnsi="Arial" w:cs="Arial"/>
                <w:bCs/>
                <w:color w:val="000000"/>
              </w:rPr>
            </w:pPr>
            <w:r w:rsidRPr="00CC7D7B">
              <w:rPr>
                <w:rFonts w:ascii="Arial" w:hAnsi="Arial" w:cs="Arial"/>
                <w:b/>
                <w:bCs/>
                <w:color w:val="0070C0"/>
              </w:rPr>
              <w:t>(</w:t>
            </w:r>
            <w:r>
              <w:rPr>
                <w:rFonts w:ascii="Arial" w:hAnsi="Arial" w:cs="Arial"/>
                <w:b/>
                <w:bCs/>
                <w:color w:val="0070C0"/>
              </w:rPr>
              <w:t xml:space="preserve">  </w:t>
            </w:r>
            <w:r w:rsidRPr="00CC7D7B">
              <w:rPr>
                <w:rFonts w:ascii="Arial" w:hAnsi="Arial" w:cs="Arial"/>
                <w:b/>
                <w:bCs/>
                <w:color w:val="0070C0"/>
              </w:rPr>
              <w:t>)</w:t>
            </w:r>
          </w:p>
          <w:p w:rsidR="00663B2F" w:rsidRPr="00CC7D7B" w:rsidRDefault="00663B2F" w:rsidP="00145E49">
            <w:pPr>
              <w:autoSpaceDE w:val="0"/>
              <w:autoSpaceDN w:val="0"/>
              <w:adjustRightInd w:val="0"/>
              <w:ind w:left="405"/>
              <w:rPr>
                <w:rFonts w:ascii="Arial" w:hAnsi="Arial" w:cs="Arial"/>
                <w:bCs/>
                <w:color w:val="000000"/>
              </w:rPr>
            </w:pPr>
          </w:p>
        </w:tc>
      </w:tr>
    </w:tbl>
    <w:p w:rsidR="00663B2F" w:rsidRPr="00CC7D7B" w:rsidRDefault="00663B2F" w:rsidP="00663B2F">
      <w:pPr>
        <w:tabs>
          <w:tab w:val="left" w:pos="720"/>
        </w:tabs>
        <w:autoSpaceDE w:val="0"/>
        <w:autoSpaceDN w:val="0"/>
        <w:adjustRightInd w:val="0"/>
        <w:ind w:left="360"/>
        <w:rPr>
          <w:rFonts w:ascii="Arial" w:hAnsi="Arial" w:cs="Arial"/>
          <w:b/>
          <w:bCs/>
          <w:color w:val="000000"/>
        </w:rPr>
      </w:pPr>
    </w:p>
    <w:p w:rsidR="00663B2F" w:rsidRDefault="00663B2F" w:rsidP="00663B2F">
      <w:pPr>
        <w:pStyle w:val="ListParagraph"/>
        <w:numPr>
          <w:ilvl w:val="0"/>
          <w:numId w:val="38"/>
        </w:numPr>
        <w:tabs>
          <w:tab w:val="left" w:pos="720"/>
        </w:tabs>
        <w:autoSpaceDE w:val="0"/>
        <w:autoSpaceDN w:val="0"/>
        <w:adjustRightInd w:val="0"/>
        <w:rPr>
          <w:rFonts w:ascii="Arial" w:hAnsi="Arial" w:cs="Arial"/>
          <w:bCs/>
          <w:color w:val="000000"/>
        </w:rPr>
      </w:pPr>
      <w:r>
        <w:rPr>
          <w:rFonts w:ascii="Arial" w:hAnsi="Arial" w:cs="Arial"/>
          <w:bCs/>
          <w:color w:val="000000"/>
        </w:rPr>
        <w:t xml:space="preserve">Read the </w:t>
      </w:r>
      <w:r w:rsidRPr="00556D2D">
        <w:rPr>
          <w:rFonts w:ascii="Arial" w:hAnsi="Arial" w:cs="Arial"/>
          <w:b/>
          <w:bCs/>
          <w:color w:val="000000"/>
        </w:rPr>
        <w:t>rubric,</w:t>
      </w:r>
      <w:r>
        <w:rPr>
          <w:rFonts w:ascii="Arial" w:hAnsi="Arial" w:cs="Arial"/>
          <w:bCs/>
          <w:color w:val="000000"/>
        </w:rPr>
        <w:t xml:space="preserve"> so you understand how this outline will be assessed. </w:t>
      </w:r>
    </w:p>
    <w:p w:rsidR="00663B2F" w:rsidRDefault="00663B2F" w:rsidP="00663B2F">
      <w:pPr>
        <w:pStyle w:val="ListParagraph"/>
        <w:tabs>
          <w:tab w:val="left" w:pos="720"/>
        </w:tabs>
        <w:autoSpaceDE w:val="0"/>
        <w:autoSpaceDN w:val="0"/>
        <w:adjustRightInd w:val="0"/>
        <w:ind w:left="1080" w:firstLine="0"/>
        <w:rPr>
          <w:rFonts w:ascii="Arial" w:hAnsi="Arial" w:cs="Arial"/>
          <w:bCs/>
          <w:color w:val="000000"/>
        </w:rPr>
      </w:pPr>
    </w:p>
    <w:p w:rsidR="00663B2F" w:rsidRPr="003F13A1" w:rsidRDefault="00663B2F" w:rsidP="00663B2F">
      <w:pPr>
        <w:pStyle w:val="ListParagraph"/>
        <w:numPr>
          <w:ilvl w:val="0"/>
          <w:numId w:val="38"/>
        </w:numPr>
        <w:tabs>
          <w:tab w:val="left" w:pos="720"/>
        </w:tabs>
        <w:autoSpaceDE w:val="0"/>
        <w:autoSpaceDN w:val="0"/>
        <w:adjustRightInd w:val="0"/>
        <w:rPr>
          <w:rFonts w:ascii="Arial" w:hAnsi="Arial" w:cs="Arial"/>
          <w:bCs/>
          <w:color w:val="000000"/>
        </w:rPr>
      </w:pPr>
      <w:r>
        <w:rPr>
          <w:rFonts w:ascii="Arial" w:hAnsi="Arial" w:cs="Arial"/>
          <w:bCs/>
          <w:color w:val="000000"/>
        </w:rPr>
        <w:t xml:space="preserve">Decide what format best suits your topic and ideas (see Page 7 in Lesson 4-4).  </w:t>
      </w:r>
      <w:r w:rsidRPr="003F13A1">
        <w:rPr>
          <w:rFonts w:ascii="Arial" w:hAnsi="Arial" w:cs="Arial"/>
          <w:bCs/>
          <w:color w:val="000000"/>
        </w:rPr>
        <w:t>Write your ou</w:t>
      </w:r>
      <w:r>
        <w:rPr>
          <w:rFonts w:ascii="Arial" w:hAnsi="Arial" w:cs="Arial"/>
          <w:bCs/>
          <w:color w:val="000000"/>
        </w:rPr>
        <w:t>tline, using Outline One or Two (</w:t>
      </w:r>
      <w:r w:rsidRPr="003F13A1">
        <w:rPr>
          <w:rFonts w:ascii="Arial" w:hAnsi="Arial" w:cs="Arial"/>
          <w:bCs/>
          <w:color w:val="000000"/>
        </w:rPr>
        <w:t>or another</w:t>
      </w:r>
      <w:r>
        <w:rPr>
          <w:rFonts w:ascii="Arial" w:hAnsi="Arial" w:cs="Arial"/>
          <w:bCs/>
          <w:color w:val="000000"/>
        </w:rPr>
        <w:t xml:space="preserve"> outline format of your </w:t>
      </w:r>
      <w:r>
        <w:rPr>
          <w:rFonts w:ascii="Arial" w:hAnsi="Arial" w:cs="Arial"/>
          <w:bCs/>
          <w:color w:val="000000"/>
        </w:rPr>
        <w:lastRenderedPageBreak/>
        <w:t xml:space="preserve">choice). Remember, your outline </w:t>
      </w:r>
      <w:r w:rsidRPr="007C5877">
        <w:rPr>
          <w:rFonts w:ascii="Arial" w:hAnsi="Arial" w:cs="Arial"/>
          <w:b/>
          <w:bCs/>
          <w:color w:val="000000"/>
        </w:rPr>
        <w:t>does not</w:t>
      </w:r>
      <w:r>
        <w:rPr>
          <w:rFonts w:ascii="Arial" w:hAnsi="Arial" w:cs="Arial"/>
          <w:bCs/>
          <w:color w:val="000000"/>
        </w:rPr>
        <w:t xml:space="preserve"> have to have complete sentences. It </w:t>
      </w:r>
      <w:r w:rsidRPr="007C5877">
        <w:rPr>
          <w:rFonts w:ascii="Arial" w:hAnsi="Arial" w:cs="Arial"/>
          <w:b/>
          <w:bCs/>
          <w:color w:val="000000"/>
        </w:rPr>
        <w:t>does</w:t>
      </w:r>
      <w:r>
        <w:rPr>
          <w:rFonts w:ascii="Arial" w:hAnsi="Arial" w:cs="Arial"/>
          <w:bCs/>
          <w:color w:val="000000"/>
        </w:rPr>
        <w:t xml:space="preserve"> need to have complete thoughts and be easily understood, so pay close attention to the words that you choose to represent your thoughts. </w:t>
      </w:r>
    </w:p>
    <w:p w:rsidR="00663B2F" w:rsidRDefault="00663B2F" w:rsidP="00663B2F">
      <w:pPr>
        <w:tabs>
          <w:tab w:val="left" w:pos="720"/>
        </w:tabs>
        <w:autoSpaceDE w:val="0"/>
        <w:autoSpaceDN w:val="0"/>
        <w:adjustRightInd w:val="0"/>
        <w:ind w:left="360"/>
        <w:rPr>
          <w:rFonts w:ascii="Arial" w:hAnsi="Arial" w:cs="Arial"/>
          <w:b/>
          <w:bCs/>
          <w:color w:val="000000"/>
        </w:rPr>
      </w:pPr>
    </w:p>
    <w:p w:rsidR="00663B2F" w:rsidRPr="00CC7D7B" w:rsidRDefault="00663B2F" w:rsidP="00663B2F">
      <w:pPr>
        <w:autoSpaceDE w:val="0"/>
        <w:autoSpaceDN w:val="0"/>
        <w:adjustRightInd w:val="0"/>
        <w:ind w:left="1080"/>
        <w:rPr>
          <w:rFonts w:ascii="Arial" w:hAnsi="Arial" w:cs="Arial"/>
          <w:bCs/>
          <w:color w:val="000000"/>
        </w:rPr>
      </w:pPr>
      <w:r w:rsidRPr="00CC7D7B">
        <w:rPr>
          <w:rFonts w:ascii="Arial" w:hAnsi="Arial" w:cs="Arial"/>
          <w:b/>
          <w:bCs/>
          <w:color w:val="0070C0"/>
        </w:rPr>
        <w:t>(</w:t>
      </w:r>
      <w:r>
        <w:rPr>
          <w:rFonts w:ascii="Arial" w:hAnsi="Arial" w:cs="Arial"/>
          <w:b/>
          <w:bCs/>
          <w:color w:val="0070C0"/>
        </w:rPr>
        <w:t xml:space="preserve">  </w:t>
      </w:r>
      <w:r w:rsidRPr="00CC7D7B">
        <w:rPr>
          <w:rFonts w:ascii="Arial" w:hAnsi="Arial" w:cs="Arial"/>
          <w:b/>
          <w:bCs/>
          <w:color w:val="0070C0"/>
        </w:rPr>
        <w:t>)</w:t>
      </w:r>
    </w:p>
    <w:p w:rsidR="00663B2F" w:rsidRPr="00CC7D7B" w:rsidRDefault="00663B2F" w:rsidP="00663B2F">
      <w:pPr>
        <w:pStyle w:val="ListParagraph"/>
        <w:rPr>
          <w:rFonts w:ascii="Arial" w:hAnsi="Arial" w:cs="Arial"/>
          <w:color w:val="000000"/>
          <w:sz w:val="24"/>
          <w:szCs w:val="24"/>
          <w:lang w:val="en-CA"/>
        </w:rPr>
      </w:pPr>
    </w:p>
    <w:p w:rsidR="00663B2F" w:rsidRPr="003F13A1" w:rsidRDefault="00663B2F" w:rsidP="00663B2F">
      <w:pPr>
        <w:pStyle w:val="ListParagraph"/>
        <w:tabs>
          <w:tab w:val="left" w:pos="720"/>
        </w:tabs>
        <w:autoSpaceDE w:val="0"/>
        <w:autoSpaceDN w:val="0"/>
        <w:adjustRightInd w:val="0"/>
        <w:ind w:left="1080" w:firstLine="0"/>
        <w:rPr>
          <w:rFonts w:ascii="Arial" w:hAnsi="Arial" w:cs="Arial"/>
          <w:bCs/>
          <w:color w:val="000000"/>
        </w:rPr>
      </w:pPr>
    </w:p>
    <w:p w:rsidR="00663B2F" w:rsidRPr="007217B2" w:rsidRDefault="00663B2F" w:rsidP="00663B2F">
      <w:pPr>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599"/>
        <w:gridCol w:w="1628"/>
        <w:gridCol w:w="1750"/>
        <w:gridCol w:w="1659"/>
        <w:gridCol w:w="1563"/>
      </w:tblGrid>
      <w:tr w:rsidR="00663B2F" w:rsidTr="00145E49">
        <w:tc>
          <w:tcPr>
            <w:tcW w:w="5000" w:type="pct"/>
            <w:gridSpan w:val="6"/>
            <w:shd w:val="clear" w:color="auto" w:fill="12BFC8"/>
          </w:tcPr>
          <w:p w:rsidR="00663B2F" w:rsidRDefault="00663B2F" w:rsidP="00145E49">
            <w:pPr>
              <w:jc w:val="center"/>
              <w:rPr>
                <w:rFonts w:ascii="Arial" w:hAnsi="Arial" w:cs="Arial"/>
                <w:b/>
                <w:color w:val="FFFFFF"/>
              </w:rPr>
            </w:pPr>
            <w:r>
              <w:rPr>
                <w:rFonts w:ascii="Arial" w:hAnsi="Arial" w:cs="Arial"/>
                <w:b/>
                <w:color w:val="FFFFFF"/>
              </w:rPr>
              <w:t>Persuasive Essay Outline rubric</w:t>
            </w:r>
          </w:p>
        </w:tc>
      </w:tr>
      <w:tr w:rsidR="00663B2F" w:rsidRPr="00D54C41" w:rsidTr="00145E49">
        <w:tc>
          <w:tcPr>
            <w:tcW w:w="719" w:type="pct"/>
            <w:shd w:val="clear" w:color="auto" w:fill="DCFAFC"/>
          </w:tcPr>
          <w:p w:rsidR="00663B2F" w:rsidRPr="00D54C41" w:rsidRDefault="00663B2F" w:rsidP="00145E49">
            <w:pPr>
              <w:jc w:val="center"/>
              <w:rPr>
                <w:rFonts w:ascii="Arial" w:hAnsi="Arial" w:cs="Arial"/>
                <w:b/>
                <w:color w:val="FF66CC"/>
                <w:sz w:val="20"/>
                <w:szCs w:val="20"/>
              </w:rPr>
            </w:pPr>
          </w:p>
        </w:tc>
        <w:tc>
          <w:tcPr>
            <w:tcW w:w="835" w:type="pct"/>
            <w:shd w:val="clear" w:color="auto" w:fill="DCFAFC"/>
          </w:tcPr>
          <w:p w:rsidR="00663B2F" w:rsidRPr="00D54C41" w:rsidRDefault="00663B2F" w:rsidP="00145E49">
            <w:pPr>
              <w:jc w:val="center"/>
              <w:rPr>
                <w:rFonts w:ascii="Arial" w:hAnsi="Arial" w:cs="Arial"/>
                <w:b/>
                <w:color w:val="000000"/>
                <w:sz w:val="20"/>
                <w:szCs w:val="20"/>
              </w:rPr>
            </w:pPr>
            <w:r w:rsidRPr="00D54C41">
              <w:rPr>
                <w:rFonts w:ascii="Arial" w:hAnsi="Arial" w:cs="Arial"/>
                <w:b/>
                <w:color w:val="000000"/>
                <w:sz w:val="20"/>
                <w:szCs w:val="20"/>
              </w:rPr>
              <w:t>Excellent</w:t>
            </w:r>
          </w:p>
          <w:p w:rsidR="00663B2F" w:rsidRPr="00D54C41" w:rsidRDefault="00663B2F" w:rsidP="00145E49">
            <w:pPr>
              <w:jc w:val="center"/>
              <w:rPr>
                <w:rFonts w:ascii="Arial" w:hAnsi="Arial" w:cs="Arial"/>
                <w:b/>
                <w:color w:val="000000"/>
                <w:sz w:val="20"/>
                <w:szCs w:val="20"/>
              </w:rPr>
            </w:pPr>
            <w:r w:rsidRPr="00D54C41">
              <w:rPr>
                <w:rFonts w:ascii="Arial" w:hAnsi="Arial" w:cs="Arial"/>
                <w:b/>
                <w:color w:val="000000"/>
                <w:sz w:val="20"/>
                <w:szCs w:val="20"/>
              </w:rPr>
              <w:t>5</w:t>
            </w:r>
          </w:p>
        </w:tc>
        <w:tc>
          <w:tcPr>
            <w:tcW w:w="850" w:type="pct"/>
            <w:shd w:val="clear" w:color="auto" w:fill="DCFAFC"/>
          </w:tcPr>
          <w:p w:rsidR="00663B2F" w:rsidRPr="00D54C41" w:rsidRDefault="00663B2F" w:rsidP="00145E49">
            <w:pPr>
              <w:jc w:val="center"/>
              <w:rPr>
                <w:rFonts w:ascii="Arial" w:hAnsi="Arial" w:cs="Arial"/>
                <w:b/>
                <w:color w:val="000000"/>
                <w:sz w:val="20"/>
                <w:szCs w:val="20"/>
              </w:rPr>
            </w:pPr>
            <w:r w:rsidRPr="00D54C41">
              <w:rPr>
                <w:rFonts w:ascii="Arial" w:hAnsi="Arial" w:cs="Arial"/>
                <w:b/>
                <w:color w:val="000000"/>
                <w:sz w:val="20"/>
                <w:szCs w:val="20"/>
              </w:rPr>
              <w:t>Proficient</w:t>
            </w:r>
          </w:p>
          <w:p w:rsidR="00663B2F" w:rsidRPr="00D54C41" w:rsidRDefault="00663B2F" w:rsidP="00145E49">
            <w:pPr>
              <w:jc w:val="center"/>
              <w:rPr>
                <w:rFonts w:ascii="Arial" w:hAnsi="Arial" w:cs="Arial"/>
                <w:b/>
                <w:color w:val="000000"/>
                <w:sz w:val="20"/>
                <w:szCs w:val="20"/>
              </w:rPr>
            </w:pPr>
            <w:r w:rsidRPr="00D54C41">
              <w:rPr>
                <w:rFonts w:ascii="Arial" w:hAnsi="Arial" w:cs="Arial"/>
                <w:b/>
                <w:color w:val="000000"/>
                <w:sz w:val="20"/>
                <w:szCs w:val="20"/>
              </w:rPr>
              <w:t>4</w:t>
            </w:r>
          </w:p>
        </w:tc>
        <w:tc>
          <w:tcPr>
            <w:tcW w:w="914" w:type="pct"/>
            <w:shd w:val="clear" w:color="auto" w:fill="DCFAFC"/>
          </w:tcPr>
          <w:p w:rsidR="00663B2F" w:rsidRPr="00D54C41" w:rsidRDefault="00663B2F" w:rsidP="00145E49">
            <w:pPr>
              <w:jc w:val="center"/>
              <w:rPr>
                <w:rFonts w:ascii="Arial" w:hAnsi="Arial" w:cs="Arial"/>
                <w:b/>
                <w:color w:val="000000"/>
                <w:sz w:val="20"/>
                <w:szCs w:val="20"/>
              </w:rPr>
            </w:pPr>
            <w:r w:rsidRPr="00D54C41">
              <w:rPr>
                <w:rFonts w:ascii="Arial" w:hAnsi="Arial" w:cs="Arial"/>
                <w:b/>
                <w:color w:val="000000"/>
                <w:sz w:val="20"/>
                <w:szCs w:val="20"/>
              </w:rPr>
              <w:t>Satisfactory</w:t>
            </w:r>
          </w:p>
          <w:p w:rsidR="00663B2F" w:rsidRPr="00D54C41" w:rsidRDefault="00663B2F" w:rsidP="00145E49">
            <w:pPr>
              <w:jc w:val="center"/>
              <w:rPr>
                <w:rFonts w:ascii="Arial" w:hAnsi="Arial" w:cs="Arial"/>
                <w:b/>
                <w:color w:val="000000"/>
                <w:sz w:val="20"/>
                <w:szCs w:val="20"/>
              </w:rPr>
            </w:pPr>
            <w:r w:rsidRPr="00D54C41">
              <w:rPr>
                <w:rFonts w:ascii="Arial" w:hAnsi="Arial" w:cs="Arial"/>
                <w:b/>
                <w:color w:val="000000"/>
                <w:sz w:val="20"/>
                <w:szCs w:val="20"/>
              </w:rPr>
              <w:t>3</w:t>
            </w:r>
          </w:p>
        </w:tc>
        <w:tc>
          <w:tcPr>
            <w:tcW w:w="866" w:type="pct"/>
            <w:shd w:val="clear" w:color="auto" w:fill="DCFAFC"/>
          </w:tcPr>
          <w:p w:rsidR="00663B2F" w:rsidRPr="00D54C41" w:rsidRDefault="00663B2F" w:rsidP="00145E49">
            <w:pPr>
              <w:jc w:val="center"/>
              <w:rPr>
                <w:rFonts w:ascii="Arial" w:hAnsi="Arial" w:cs="Arial"/>
                <w:b/>
                <w:color w:val="000000"/>
                <w:sz w:val="20"/>
                <w:szCs w:val="20"/>
              </w:rPr>
            </w:pPr>
            <w:r w:rsidRPr="00D54C41">
              <w:rPr>
                <w:rFonts w:ascii="Arial" w:hAnsi="Arial" w:cs="Arial"/>
                <w:b/>
                <w:color w:val="000000"/>
                <w:sz w:val="20"/>
                <w:szCs w:val="20"/>
              </w:rPr>
              <w:t>Limited</w:t>
            </w:r>
          </w:p>
          <w:p w:rsidR="00663B2F" w:rsidRPr="00D54C41" w:rsidRDefault="00663B2F" w:rsidP="00145E49">
            <w:pPr>
              <w:jc w:val="center"/>
              <w:rPr>
                <w:rFonts w:ascii="Arial" w:hAnsi="Arial" w:cs="Arial"/>
                <w:b/>
                <w:color w:val="000000"/>
                <w:sz w:val="20"/>
                <w:szCs w:val="20"/>
              </w:rPr>
            </w:pPr>
            <w:r w:rsidRPr="00D54C41">
              <w:rPr>
                <w:rFonts w:ascii="Arial" w:hAnsi="Arial" w:cs="Arial"/>
                <w:b/>
                <w:color w:val="000000"/>
                <w:sz w:val="20"/>
                <w:szCs w:val="20"/>
              </w:rPr>
              <w:t>2</w:t>
            </w:r>
          </w:p>
        </w:tc>
        <w:tc>
          <w:tcPr>
            <w:tcW w:w="816" w:type="pct"/>
            <w:shd w:val="clear" w:color="auto" w:fill="DCFAFC"/>
          </w:tcPr>
          <w:p w:rsidR="00663B2F" w:rsidRDefault="00663B2F" w:rsidP="00145E49">
            <w:pPr>
              <w:jc w:val="center"/>
              <w:rPr>
                <w:rFonts w:ascii="Arial" w:hAnsi="Arial" w:cs="Arial"/>
                <w:b/>
                <w:color w:val="000000"/>
                <w:sz w:val="20"/>
                <w:szCs w:val="20"/>
              </w:rPr>
            </w:pPr>
            <w:r>
              <w:rPr>
                <w:rFonts w:ascii="Arial" w:hAnsi="Arial" w:cs="Arial"/>
                <w:b/>
                <w:color w:val="000000"/>
                <w:sz w:val="20"/>
                <w:szCs w:val="20"/>
              </w:rPr>
              <w:t>Poor</w:t>
            </w:r>
          </w:p>
          <w:p w:rsidR="00663B2F" w:rsidRPr="00D54C41" w:rsidRDefault="00663B2F" w:rsidP="00145E49">
            <w:pPr>
              <w:jc w:val="center"/>
              <w:rPr>
                <w:rFonts w:ascii="Arial" w:hAnsi="Arial" w:cs="Arial"/>
                <w:b/>
                <w:color w:val="000000"/>
                <w:sz w:val="20"/>
                <w:szCs w:val="20"/>
              </w:rPr>
            </w:pPr>
            <w:r>
              <w:rPr>
                <w:rFonts w:ascii="Arial" w:hAnsi="Arial" w:cs="Arial"/>
                <w:b/>
                <w:color w:val="000000"/>
                <w:sz w:val="20"/>
                <w:szCs w:val="20"/>
              </w:rPr>
              <w:t>1</w:t>
            </w:r>
          </w:p>
        </w:tc>
      </w:tr>
      <w:tr w:rsidR="00663B2F" w:rsidRPr="006259E6" w:rsidTr="00145E49">
        <w:tc>
          <w:tcPr>
            <w:tcW w:w="719" w:type="pct"/>
            <w:shd w:val="clear" w:color="auto" w:fill="auto"/>
          </w:tcPr>
          <w:p w:rsidR="00663B2F" w:rsidRPr="006259E6" w:rsidRDefault="00663B2F" w:rsidP="00145E49">
            <w:pPr>
              <w:rPr>
                <w:rFonts w:asciiTheme="minorHAnsi" w:hAnsiTheme="minorHAnsi" w:cs="Arial"/>
                <w:b/>
                <w:color w:val="000000"/>
                <w:sz w:val="18"/>
                <w:szCs w:val="18"/>
              </w:rPr>
            </w:pPr>
            <w:r w:rsidRPr="006259E6">
              <w:rPr>
                <w:rFonts w:asciiTheme="minorHAnsi" w:hAnsiTheme="minorHAnsi" w:cs="Arial"/>
                <w:b/>
                <w:color w:val="000000"/>
                <w:sz w:val="18"/>
                <w:szCs w:val="18"/>
              </w:rPr>
              <w:t>Content            /10</w:t>
            </w:r>
          </w:p>
        </w:tc>
        <w:tc>
          <w:tcPr>
            <w:tcW w:w="835"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 xml:space="preserve">Exploration of the topic is insightful. Main idea and supporting details are precise and original. </w:t>
            </w:r>
          </w:p>
        </w:tc>
        <w:tc>
          <w:tcPr>
            <w:tcW w:w="850"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 xml:space="preserve">Exploration of the topic is adept. Main idea and supporting details are specific. </w:t>
            </w:r>
          </w:p>
          <w:p w:rsidR="00663B2F" w:rsidRPr="006259E6" w:rsidRDefault="00663B2F" w:rsidP="00145E49">
            <w:pPr>
              <w:rPr>
                <w:rFonts w:asciiTheme="minorHAnsi" w:hAnsiTheme="minorHAnsi"/>
                <w:sz w:val="18"/>
                <w:szCs w:val="18"/>
              </w:rPr>
            </w:pPr>
          </w:p>
        </w:tc>
        <w:tc>
          <w:tcPr>
            <w:tcW w:w="914"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 xml:space="preserve">Exploration of the topic is clear. Main idea and supporting details are relevant or generic. </w:t>
            </w:r>
          </w:p>
          <w:p w:rsidR="00663B2F" w:rsidRPr="006259E6" w:rsidRDefault="00663B2F" w:rsidP="00145E49">
            <w:pPr>
              <w:rPr>
                <w:rFonts w:asciiTheme="minorHAnsi" w:hAnsiTheme="minorHAnsi"/>
                <w:sz w:val="18"/>
                <w:szCs w:val="18"/>
              </w:rPr>
            </w:pPr>
          </w:p>
        </w:tc>
        <w:tc>
          <w:tcPr>
            <w:tcW w:w="866"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 xml:space="preserve">Exploration of the topic is simplistic. Main idea and supporting details are imprecise or superficial. </w:t>
            </w:r>
          </w:p>
        </w:tc>
        <w:tc>
          <w:tcPr>
            <w:tcW w:w="816"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 xml:space="preserve">Exploration of the topic is minimal. Main ideas and supporting details are irrelevant or scant. </w:t>
            </w:r>
          </w:p>
        </w:tc>
      </w:tr>
      <w:tr w:rsidR="00663B2F" w:rsidRPr="006259E6" w:rsidTr="00145E49">
        <w:trPr>
          <w:trHeight w:val="416"/>
        </w:trPr>
        <w:tc>
          <w:tcPr>
            <w:tcW w:w="719" w:type="pct"/>
            <w:shd w:val="clear" w:color="auto" w:fill="auto"/>
          </w:tcPr>
          <w:p w:rsidR="00663B2F" w:rsidRPr="006259E6" w:rsidRDefault="00663B2F" w:rsidP="00145E49">
            <w:pPr>
              <w:rPr>
                <w:rFonts w:asciiTheme="minorHAnsi" w:hAnsiTheme="minorHAnsi" w:cs="Arial"/>
                <w:b/>
                <w:color w:val="000000"/>
                <w:sz w:val="18"/>
                <w:szCs w:val="18"/>
              </w:rPr>
            </w:pPr>
            <w:r w:rsidRPr="006259E6">
              <w:rPr>
                <w:rFonts w:asciiTheme="minorHAnsi" w:hAnsiTheme="minorHAnsi" w:cs="Arial"/>
                <w:b/>
                <w:color w:val="000000"/>
                <w:sz w:val="18"/>
                <w:szCs w:val="18"/>
              </w:rPr>
              <w:t>Organization      /10</w:t>
            </w:r>
          </w:p>
        </w:tc>
        <w:tc>
          <w:tcPr>
            <w:tcW w:w="835"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Introduction is engaging and skillfully establishes a focus. Transitions fluently connect details. Closure is effective and related to the focus.</w:t>
            </w:r>
          </w:p>
        </w:tc>
        <w:tc>
          <w:tcPr>
            <w:tcW w:w="850"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Introduction is purposeful and clearly establishes a focus. Transitions clearly connect details. Closure is appropriate and related to the focus.</w:t>
            </w:r>
          </w:p>
        </w:tc>
        <w:tc>
          <w:tcPr>
            <w:tcW w:w="914"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Introduction is functional and establishes a focus. Transitions tend to be mechanical. Closure is related to the focus and is mechanical or artificial.</w:t>
            </w:r>
          </w:p>
          <w:p w:rsidR="00663B2F" w:rsidRPr="006259E6" w:rsidRDefault="00663B2F" w:rsidP="00145E49">
            <w:pPr>
              <w:rPr>
                <w:rFonts w:asciiTheme="minorHAnsi" w:hAnsiTheme="minorHAnsi"/>
                <w:sz w:val="18"/>
                <w:szCs w:val="18"/>
              </w:rPr>
            </w:pPr>
          </w:p>
        </w:tc>
        <w:tc>
          <w:tcPr>
            <w:tcW w:w="866"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Introduction lacks purpose; little or no focus is established. Transitions are lacking. Closure is abrupt, contrived or unrelated to the focus.</w:t>
            </w:r>
          </w:p>
        </w:tc>
        <w:tc>
          <w:tcPr>
            <w:tcW w:w="816"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Introduction is ineffective. Transitions are absent or inappropriately used. Closure is ineffectual or missing.</w:t>
            </w:r>
          </w:p>
        </w:tc>
      </w:tr>
      <w:tr w:rsidR="00663B2F" w:rsidRPr="006259E6" w:rsidTr="00145E49">
        <w:trPr>
          <w:trHeight w:val="416"/>
        </w:trPr>
        <w:tc>
          <w:tcPr>
            <w:tcW w:w="719" w:type="pct"/>
            <w:shd w:val="clear" w:color="auto" w:fill="auto"/>
          </w:tcPr>
          <w:p w:rsidR="00663B2F" w:rsidRPr="006259E6" w:rsidRDefault="00663B2F" w:rsidP="00145E49">
            <w:pPr>
              <w:rPr>
                <w:rFonts w:asciiTheme="minorHAnsi" w:hAnsiTheme="minorHAnsi" w:cs="Arial"/>
                <w:b/>
                <w:color w:val="000000"/>
                <w:sz w:val="18"/>
                <w:szCs w:val="18"/>
              </w:rPr>
            </w:pPr>
            <w:r w:rsidRPr="006259E6">
              <w:rPr>
                <w:rFonts w:asciiTheme="minorHAnsi" w:hAnsiTheme="minorHAnsi" w:cs="Arial"/>
                <w:b/>
                <w:color w:val="000000"/>
                <w:sz w:val="18"/>
                <w:szCs w:val="18"/>
              </w:rPr>
              <w:t>Vocabulary</w:t>
            </w:r>
          </w:p>
          <w:p w:rsidR="00663B2F" w:rsidRPr="006259E6" w:rsidRDefault="00663B2F" w:rsidP="00145E49">
            <w:pPr>
              <w:rPr>
                <w:rFonts w:asciiTheme="minorHAnsi" w:hAnsiTheme="minorHAnsi" w:cs="Arial"/>
                <w:b/>
                <w:color w:val="000000"/>
                <w:sz w:val="18"/>
                <w:szCs w:val="18"/>
              </w:rPr>
            </w:pPr>
            <w:r w:rsidRPr="006259E6">
              <w:rPr>
                <w:rFonts w:asciiTheme="minorHAnsi" w:hAnsiTheme="minorHAnsi" w:cs="Arial"/>
                <w:b/>
                <w:color w:val="000000"/>
                <w:sz w:val="18"/>
                <w:szCs w:val="18"/>
              </w:rPr>
              <w:t>/5</w:t>
            </w:r>
          </w:p>
        </w:tc>
        <w:tc>
          <w:tcPr>
            <w:tcW w:w="835"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Words and expressions are used precisely and deliberately to create vivid images or to enrich details. The voice/tone created is convincing.</w:t>
            </w:r>
          </w:p>
        </w:tc>
        <w:tc>
          <w:tcPr>
            <w:tcW w:w="850"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Specific words and expressions show evidence of careful selection. The voice/tone created is distinct.</w:t>
            </w:r>
          </w:p>
          <w:p w:rsidR="00663B2F" w:rsidRPr="006259E6" w:rsidRDefault="00663B2F" w:rsidP="00145E49">
            <w:pPr>
              <w:tabs>
                <w:tab w:val="left" w:pos="1291"/>
              </w:tabs>
              <w:rPr>
                <w:rFonts w:asciiTheme="minorHAnsi" w:hAnsiTheme="minorHAnsi"/>
                <w:sz w:val="18"/>
                <w:szCs w:val="18"/>
              </w:rPr>
            </w:pPr>
            <w:r w:rsidRPr="006259E6">
              <w:rPr>
                <w:rFonts w:asciiTheme="minorHAnsi" w:hAnsiTheme="minorHAnsi"/>
                <w:sz w:val="18"/>
                <w:szCs w:val="18"/>
              </w:rPr>
              <w:tab/>
            </w:r>
          </w:p>
        </w:tc>
        <w:tc>
          <w:tcPr>
            <w:tcW w:w="914"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Words and expressions are generally used adequately to clarify meaning. The voice/tone created may be inconsistent.</w:t>
            </w:r>
          </w:p>
        </w:tc>
        <w:tc>
          <w:tcPr>
            <w:tcW w:w="866"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Imprecise words and expressions predominate; specific words, if present, may be improperly used. The voice/tone created is not clearly established.</w:t>
            </w:r>
          </w:p>
        </w:tc>
        <w:tc>
          <w:tcPr>
            <w:tcW w:w="816"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Words and expressions are generally used inaccurately; specific words, if present, are frequently misused. The voice/tone created is not evident.</w:t>
            </w:r>
          </w:p>
        </w:tc>
      </w:tr>
      <w:tr w:rsidR="00663B2F" w:rsidRPr="006259E6" w:rsidTr="00145E49">
        <w:tc>
          <w:tcPr>
            <w:tcW w:w="5000" w:type="pct"/>
            <w:gridSpan w:val="6"/>
            <w:shd w:val="clear" w:color="auto" w:fill="auto"/>
          </w:tcPr>
          <w:p w:rsidR="00663B2F" w:rsidRPr="006259E6" w:rsidRDefault="00663B2F" w:rsidP="00145E49">
            <w:pPr>
              <w:spacing w:before="240" w:after="240"/>
              <w:rPr>
                <w:rFonts w:asciiTheme="minorHAnsi" w:hAnsiTheme="minorHAnsi" w:cs="Arial"/>
                <w:color w:val="000000"/>
                <w:sz w:val="20"/>
                <w:szCs w:val="20"/>
              </w:rPr>
            </w:pPr>
            <w:r w:rsidRPr="006259E6">
              <w:rPr>
                <w:rFonts w:asciiTheme="minorHAnsi" w:hAnsiTheme="minorHAnsi" w:cs="Arial"/>
                <w:b/>
                <w:sz w:val="20"/>
                <w:szCs w:val="20"/>
              </w:rPr>
              <w:t>INS Insufficient</w:t>
            </w:r>
            <w:r w:rsidRPr="006259E6">
              <w:rPr>
                <w:rFonts w:asciiTheme="minorHAnsi" w:hAnsiTheme="minorHAnsi" w:cs="Arial"/>
                <w:sz w:val="20"/>
                <w:szCs w:val="20"/>
              </w:rPr>
              <w:t xml:space="preserve"> – </w:t>
            </w:r>
            <w:r w:rsidRPr="006259E6">
              <w:rPr>
                <w:rFonts w:asciiTheme="minorHAnsi" w:hAnsiTheme="minorHAnsi"/>
                <w:sz w:val="18"/>
                <w:szCs w:val="18"/>
              </w:rPr>
              <w:t>No evidence of an attempt to address the task presented in the assignment, or the student has written so little that it is not possible to assess the Content.</w:t>
            </w:r>
          </w:p>
        </w:tc>
      </w:tr>
      <w:tr w:rsidR="00663B2F" w:rsidTr="00145E49">
        <w:trPr>
          <w:trHeight w:val="305"/>
        </w:trPr>
        <w:tc>
          <w:tcPr>
            <w:tcW w:w="5000" w:type="pct"/>
            <w:gridSpan w:val="6"/>
            <w:shd w:val="clear" w:color="auto" w:fill="DCFAFC"/>
            <w:vAlign w:val="bottom"/>
          </w:tcPr>
          <w:p w:rsidR="00663B2F" w:rsidRDefault="00663B2F" w:rsidP="00145E49">
            <w:pPr>
              <w:jc w:val="center"/>
              <w:rPr>
                <w:rFonts w:ascii="Arial" w:hAnsi="Arial" w:cs="Arial"/>
                <w:b/>
                <w:color w:val="000000"/>
                <w:sz w:val="20"/>
                <w:szCs w:val="20"/>
              </w:rPr>
            </w:pPr>
            <w:r>
              <w:rPr>
                <w:rFonts w:ascii="Arial" w:hAnsi="Arial" w:cs="Arial"/>
                <w:b/>
                <w:color w:val="000000"/>
                <w:sz w:val="20"/>
                <w:szCs w:val="20"/>
              </w:rPr>
              <w:t>Total:                  /25</w:t>
            </w:r>
          </w:p>
        </w:tc>
      </w:tr>
    </w:tbl>
    <w:p w:rsidR="00663B2F" w:rsidRPr="00CC7D7B" w:rsidRDefault="00663B2F" w:rsidP="00663B2F">
      <w:pPr>
        <w:pStyle w:val="ListParagraph"/>
        <w:ind w:left="0"/>
        <w:rPr>
          <w:rFonts w:ascii="Arial" w:hAnsi="Arial" w:cs="Arial"/>
          <w:b/>
          <w:sz w:val="24"/>
          <w:szCs w:val="24"/>
          <w:lang w:val="en-CA"/>
        </w:rPr>
      </w:pPr>
    </w:p>
    <w:p w:rsidR="00663B2F" w:rsidRDefault="00663B2F" w:rsidP="00663B2F">
      <w:pPr>
        <w:pStyle w:val="ListParagraph"/>
        <w:numPr>
          <w:ilvl w:val="0"/>
          <w:numId w:val="38"/>
        </w:numPr>
        <w:tabs>
          <w:tab w:val="left" w:pos="720"/>
        </w:tabs>
        <w:autoSpaceDE w:val="0"/>
        <w:autoSpaceDN w:val="0"/>
        <w:adjustRightInd w:val="0"/>
        <w:rPr>
          <w:rFonts w:ascii="Arial" w:hAnsi="Arial" w:cs="Arial"/>
          <w:bCs/>
          <w:color w:val="000000"/>
        </w:rPr>
      </w:pPr>
      <w:r>
        <w:rPr>
          <w:rFonts w:ascii="Arial" w:hAnsi="Arial" w:cs="Arial"/>
          <w:bCs/>
          <w:color w:val="000000"/>
        </w:rPr>
        <w:t xml:space="preserve">Once you have completed your outline, and you are confident that it provides a solid foundation upon which you could build your persuasive essay, </w:t>
      </w:r>
      <w:r w:rsidRPr="009966D2">
        <w:rPr>
          <w:rFonts w:ascii="Arial" w:hAnsi="Arial" w:cs="Arial"/>
          <w:b/>
          <w:bCs/>
          <w:color w:val="000000"/>
        </w:rPr>
        <w:t>write the introductory paragraph</w:t>
      </w:r>
      <w:r>
        <w:rPr>
          <w:rFonts w:ascii="Arial" w:hAnsi="Arial" w:cs="Arial"/>
          <w:bCs/>
          <w:color w:val="000000"/>
        </w:rPr>
        <w:t xml:space="preserve"> for your essay.  This should appear as though it was a polished paragraph introducing a complete essay.  Do your best work. </w:t>
      </w:r>
    </w:p>
    <w:p w:rsidR="00663B2F" w:rsidRPr="003F13A1" w:rsidRDefault="00663B2F" w:rsidP="00663B2F">
      <w:pPr>
        <w:pStyle w:val="ListParagraph"/>
        <w:tabs>
          <w:tab w:val="left" w:pos="720"/>
        </w:tabs>
        <w:autoSpaceDE w:val="0"/>
        <w:autoSpaceDN w:val="0"/>
        <w:adjustRightInd w:val="0"/>
        <w:ind w:left="1080" w:firstLine="0"/>
        <w:rPr>
          <w:rFonts w:ascii="Arial" w:hAnsi="Arial" w:cs="Arial"/>
          <w:bCs/>
          <w:color w:val="000000"/>
        </w:rPr>
      </w:pPr>
    </w:p>
    <w:p w:rsidR="00663B2F" w:rsidRPr="00CC7D7B" w:rsidRDefault="00663B2F" w:rsidP="00663B2F">
      <w:pPr>
        <w:autoSpaceDE w:val="0"/>
        <w:autoSpaceDN w:val="0"/>
        <w:adjustRightInd w:val="0"/>
        <w:ind w:left="1080"/>
        <w:rPr>
          <w:rFonts w:ascii="Arial" w:hAnsi="Arial" w:cs="Arial"/>
          <w:bCs/>
          <w:color w:val="000000"/>
        </w:rPr>
      </w:pPr>
      <w:r w:rsidRPr="00CC7D7B">
        <w:rPr>
          <w:rFonts w:ascii="Arial" w:hAnsi="Arial" w:cs="Arial"/>
          <w:b/>
          <w:bCs/>
          <w:color w:val="0070C0"/>
        </w:rPr>
        <w:t>(</w:t>
      </w:r>
      <w:r>
        <w:rPr>
          <w:rFonts w:ascii="Arial" w:hAnsi="Arial" w:cs="Arial"/>
          <w:b/>
          <w:bCs/>
          <w:color w:val="0070C0"/>
        </w:rPr>
        <w:t xml:space="preserve">  </w:t>
      </w:r>
      <w:r w:rsidRPr="00CC7D7B">
        <w:rPr>
          <w:rFonts w:ascii="Arial" w:hAnsi="Arial" w:cs="Arial"/>
          <w:b/>
          <w:bCs/>
          <w:color w:val="0070C0"/>
        </w:rPr>
        <w:t>)</w:t>
      </w:r>
    </w:p>
    <w:p w:rsidR="00663B2F" w:rsidRDefault="00663B2F" w:rsidP="00663B2F">
      <w:pPr>
        <w:pStyle w:val="ListParagraph"/>
        <w:rPr>
          <w:rFonts w:ascii="Arial" w:hAnsi="Arial" w:cs="Arial"/>
          <w:color w:val="000000"/>
          <w:sz w:val="24"/>
          <w:szCs w:val="24"/>
          <w:lang w:val="en-CA"/>
        </w:rPr>
      </w:pPr>
    </w:p>
    <w:p w:rsidR="00663B2F" w:rsidRDefault="00663B2F" w:rsidP="00663B2F">
      <w:pPr>
        <w:pStyle w:val="ListParagraph"/>
        <w:rPr>
          <w:rFonts w:ascii="Arial" w:hAnsi="Arial" w:cs="Arial"/>
          <w:color w:val="000000"/>
          <w:sz w:val="24"/>
          <w:szCs w:val="24"/>
          <w:lang w:val="en-CA"/>
        </w:rPr>
      </w:pPr>
    </w:p>
    <w:p w:rsidR="00663B2F" w:rsidRPr="00CC7D7B" w:rsidRDefault="00663B2F" w:rsidP="00663B2F">
      <w:pPr>
        <w:pStyle w:val="ListParagraph"/>
        <w:rPr>
          <w:rFonts w:ascii="Arial" w:hAnsi="Arial" w:cs="Arial"/>
          <w:color w:val="000000"/>
          <w:sz w:val="24"/>
          <w:szCs w:val="24"/>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599"/>
        <w:gridCol w:w="1628"/>
        <w:gridCol w:w="1750"/>
        <w:gridCol w:w="1659"/>
        <w:gridCol w:w="1563"/>
      </w:tblGrid>
      <w:tr w:rsidR="00663B2F" w:rsidTr="00145E49">
        <w:tc>
          <w:tcPr>
            <w:tcW w:w="5000" w:type="pct"/>
            <w:gridSpan w:val="6"/>
            <w:shd w:val="clear" w:color="auto" w:fill="12BFC8"/>
          </w:tcPr>
          <w:p w:rsidR="00663B2F" w:rsidRDefault="00663B2F" w:rsidP="00145E49">
            <w:pPr>
              <w:jc w:val="center"/>
              <w:rPr>
                <w:rFonts w:ascii="Arial" w:hAnsi="Arial" w:cs="Arial"/>
                <w:b/>
                <w:color w:val="FFFFFF"/>
              </w:rPr>
            </w:pPr>
            <w:r>
              <w:rPr>
                <w:rFonts w:ascii="Arial" w:hAnsi="Arial" w:cs="Arial"/>
                <w:b/>
                <w:color w:val="FFFFFF"/>
              </w:rPr>
              <w:lastRenderedPageBreak/>
              <w:t>Persuasive Essay Introductory Paragraph rubric</w:t>
            </w:r>
          </w:p>
        </w:tc>
      </w:tr>
      <w:tr w:rsidR="00663B2F" w:rsidRPr="00D54C41" w:rsidTr="00145E49">
        <w:tc>
          <w:tcPr>
            <w:tcW w:w="719" w:type="pct"/>
            <w:shd w:val="clear" w:color="auto" w:fill="DCFAFC"/>
          </w:tcPr>
          <w:p w:rsidR="00663B2F" w:rsidRPr="00D54C41" w:rsidRDefault="00663B2F" w:rsidP="00145E49">
            <w:pPr>
              <w:jc w:val="center"/>
              <w:rPr>
                <w:rFonts w:ascii="Arial" w:hAnsi="Arial" w:cs="Arial"/>
                <w:b/>
                <w:color w:val="FF66CC"/>
                <w:sz w:val="20"/>
                <w:szCs w:val="20"/>
              </w:rPr>
            </w:pPr>
          </w:p>
        </w:tc>
        <w:tc>
          <w:tcPr>
            <w:tcW w:w="835" w:type="pct"/>
            <w:shd w:val="clear" w:color="auto" w:fill="DCFAFC"/>
          </w:tcPr>
          <w:p w:rsidR="00663B2F" w:rsidRPr="00D54C41" w:rsidRDefault="00663B2F" w:rsidP="00145E49">
            <w:pPr>
              <w:jc w:val="center"/>
              <w:rPr>
                <w:rFonts w:ascii="Arial" w:hAnsi="Arial" w:cs="Arial"/>
                <w:b/>
                <w:color w:val="000000"/>
                <w:sz w:val="20"/>
                <w:szCs w:val="20"/>
              </w:rPr>
            </w:pPr>
            <w:r w:rsidRPr="00D54C41">
              <w:rPr>
                <w:rFonts w:ascii="Arial" w:hAnsi="Arial" w:cs="Arial"/>
                <w:b/>
                <w:color w:val="000000"/>
                <w:sz w:val="20"/>
                <w:szCs w:val="20"/>
              </w:rPr>
              <w:t>Excellent</w:t>
            </w:r>
          </w:p>
          <w:p w:rsidR="00663B2F" w:rsidRPr="00D54C41" w:rsidRDefault="00663B2F" w:rsidP="00145E49">
            <w:pPr>
              <w:jc w:val="center"/>
              <w:rPr>
                <w:rFonts w:ascii="Arial" w:hAnsi="Arial" w:cs="Arial"/>
                <w:b/>
                <w:color w:val="000000"/>
                <w:sz w:val="20"/>
                <w:szCs w:val="20"/>
              </w:rPr>
            </w:pPr>
            <w:r w:rsidRPr="00D54C41">
              <w:rPr>
                <w:rFonts w:ascii="Arial" w:hAnsi="Arial" w:cs="Arial"/>
                <w:b/>
                <w:color w:val="000000"/>
                <w:sz w:val="20"/>
                <w:szCs w:val="20"/>
              </w:rPr>
              <w:t>5</w:t>
            </w:r>
          </w:p>
        </w:tc>
        <w:tc>
          <w:tcPr>
            <w:tcW w:w="850" w:type="pct"/>
            <w:shd w:val="clear" w:color="auto" w:fill="DCFAFC"/>
          </w:tcPr>
          <w:p w:rsidR="00663B2F" w:rsidRPr="00D54C41" w:rsidRDefault="00663B2F" w:rsidP="00145E49">
            <w:pPr>
              <w:jc w:val="center"/>
              <w:rPr>
                <w:rFonts w:ascii="Arial" w:hAnsi="Arial" w:cs="Arial"/>
                <w:b/>
                <w:color w:val="000000"/>
                <w:sz w:val="20"/>
                <w:szCs w:val="20"/>
              </w:rPr>
            </w:pPr>
            <w:r w:rsidRPr="00D54C41">
              <w:rPr>
                <w:rFonts w:ascii="Arial" w:hAnsi="Arial" w:cs="Arial"/>
                <w:b/>
                <w:color w:val="000000"/>
                <w:sz w:val="20"/>
                <w:szCs w:val="20"/>
              </w:rPr>
              <w:t>Proficient</w:t>
            </w:r>
          </w:p>
          <w:p w:rsidR="00663B2F" w:rsidRPr="00D54C41" w:rsidRDefault="00663B2F" w:rsidP="00145E49">
            <w:pPr>
              <w:jc w:val="center"/>
              <w:rPr>
                <w:rFonts w:ascii="Arial" w:hAnsi="Arial" w:cs="Arial"/>
                <w:b/>
                <w:color w:val="000000"/>
                <w:sz w:val="20"/>
                <w:szCs w:val="20"/>
              </w:rPr>
            </w:pPr>
            <w:r w:rsidRPr="00D54C41">
              <w:rPr>
                <w:rFonts w:ascii="Arial" w:hAnsi="Arial" w:cs="Arial"/>
                <w:b/>
                <w:color w:val="000000"/>
                <w:sz w:val="20"/>
                <w:szCs w:val="20"/>
              </w:rPr>
              <w:t>4</w:t>
            </w:r>
          </w:p>
        </w:tc>
        <w:tc>
          <w:tcPr>
            <w:tcW w:w="914" w:type="pct"/>
            <w:shd w:val="clear" w:color="auto" w:fill="DCFAFC"/>
          </w:tcPr>
          <w:p w:rsidR="00663B2F" w:rsidRPr="00D54C41" w:rsidRDefault="00663B2F" w:rsidP="00145E49">
            <w:pPr>
              <w:jc w:val="center"/>
              <w:rPr>
                <w:rFonts w:ascii="Arial" w:hAnsi="Arial" w:cs="Arial"/>
                <w:b/>
                <w:color w:val="000000"/>
                <w:sz w:val="20"/>
                <w:szCs w:val="20"/>
              </w:rPr>
            </w:pPr>
            <w:r w:rsidRPr="00D54C41">
              <w:rPr>
                <w:rFonts w:ascii="Arial" w:hAnsi="Arial" w:cs="Arial"/>
                <w:b/>
                <w:color w:val="000000"/>
                <w:sz w:val="20"/>
                <w:szCs w:val="20"/>
              </w:rPr>
              <w:t>Satisfactory</w:t>
            </w:r>
          </w:p>
          <w:p w:rsidR="00663B2F" w:rsidRPr="00D54C41" w:rsidRDefault="00663B2F" w:rsidP="00145E49">
            <w:pPr>
              <w:jc w:val="center"/>
              <w:rPr>
                <w:rFonts w:ascii="Arial" w:hAnsi="Arial" w:cs="Arial"/>
                <w:b/>
                <w:color w:val="000000"/>
                <w:sz w:val="20"/>
                <w:szCs w:val="20"/>
              </w:rPr>
            </w:pPr>
            <w:r w:rsidRPr="00D54C41">
              <w:rPr>
                <w:rFonts w:ascii="Arial" w:hAnsi="Arial" w:cs="Arial"/>
                <w:b/>
                <w:color w:val="000000"/>
                <w:sz w:val="20"/>
                <w:szCs w:val="20"/>
              </w:rPr>
              <w:t>3</w:t>
            </w:r>
          </w:p>
        </w:tc>
        <w:tc>
          <w:tcPr>
            <w:tcW w:w="866" w:type="pct"/>
            <w:shd w:val="clear" w:color="auto" w:fill="DCFAFC"/>
          </w:tcPr>
          <w:p w:rsidR="00663B2F" w:rsidRPr="00D54C41" w:rsidRDefault="00663B2F" w:rsidP="00145E49">
            <w:pPr>
              <w:jc w:val="center"/>
              <w:rPr>
                <w:rFonts w:ascii="Arial" w:hAnsi="Arial" w:cs="Arial"/>
                <w:b/>
                <w:color w:val="000000"/>
                <w:sz w:val="20"/>
                <w:szCs w:val="20"/>
              </w:rPr>
            </w:pPr>
            <w:r w:rsidRPr="00D54C41">
              <w:rPr>
                <w:rFonts w:ascii="Arial" w:hAnsi="Arial" w:cs="Arial"/>
                <w:b/>
                <w:color w:val="000000"/>
                <w:sz w:val="20"/>
                <w:szCs w:val="20"/>
              </w:rPr>
              <w:t>Limited</w:t>
            </w:r>
          </w:p>
          <w:p w:rsidR="00663B2F" w:rsidRPr="00D54C41" w:rsidRDefault="00663B2F" w:rsidP="00145E49">
            <w:pPr>
              <w:jc w:val="center"/>
              <w:rPr>
                <w:rFonts w:ascii="Arial" w:hAnsi="Arial" w:cs="Arial"/>
                <w:b/>
                <w:color w:val="000000"/>
                <w:sz w:val="20"/>
                <w:szCs w:val="20"/>
              </w:rPr>
            </w:pPr>
            <w:r w:rsidRPr="00D54C41">
              <w:rPr>
                <w:rFonts w:ascii="Arial" w:hAnsi="Arial" w:cs="Arial"/>
                <w:b/>
                <w:color w:val="000000"/>
                <w:sz w:val="20"/>
                <w:szCs w:val="20"/>
              </w:rPr>
              <w:t>2</w:t>
            </w:r>
          </w:p>
        </w:tc>
        <w:tc>
          <w:tcPr>
            <w:tcW w:w="816" w:type="pct"/>
            <w:shd w:val="clear" w:color="auto" w:fill="DCFAFC"/>
          </w:tcPr>
          <w:p w:rsidR="00663B2F" w:rsidRDefault="00663B2F" w:rsidP="00145E49">
            <w:pPr>
              <w:jc w:val="center"/>
              <w:rPr>
                <w:rFonts w:ascii="Arial" w:hAnsi="Arial" w:cs="Arial"/>
                <w:b/>
                <w:color w:val="000000"/>
                <w:sz w:val="20"/>
                <w:szCs w:val="20"/>
              </w:rPr>
            </w:pPr>
            <w:r>
              <w:rPr>
                <w:rFonts w:ascii="Arial" w:hAnsi="Arial" w:cs="Arial"/>
                <w:b/>
                <w:color w:val="000000"/>
                <w:sz w:val="20"/>
                <w:szCs w:val="20"/>
              </w:rPr>
              <w:t>Poor</w:t>
            </w:r>
          </w:p>
          <w:p w:rsidR="00663B2F" w:rsidRPr="00D54C41" w:rsidRDefault="00663B2F" w:rsidP="00145E49">
            <w:pPr>
              <w:jc w:val="center"/>
              <w:rPr>
                <w:rFonts w:ascii="Arial" w:hAnsi="Arial" w:cs="Arial"/>
                <w:b/>
                <w:color w:val="000000"/>
                <w:sz w:val="20"/>
                <w:szCs w:val="20"/>
              </w:rPr>
            </w:pPr>
            <w:r>
              <w:rPr>
                <w:rFonts w:ascii="Arial" w:hAnsi="Arial" w:cs="Arial"/>
                <w:b/>
                <w:color w:val="000000"/>
                <w:sz w:val="20"/>
                <w:szCs w:val="20"/>
              </w:rPr>
              <w:t>1</w:t>
            </w:r>
          </w:p>
        </w:tc>
      </w:tr>
      <w:tr w:rsidR="00663B2F" w:rsidRPr="006259E6" w:rsidTr="00145E49">
        <w:tc>
          <w:tcPr>
            <w:tcW w:w="719" w:type="pct"/>
            <w:shd w:val="clear" w:color="auto" w:fill="auto"/>
          </w:tcPr>
          <w:p w:rsidR="00663B2F" w:rsidRPr="006259E6" w:rsidRDefault="00663B2F" w:rsidP="00145E49">
            <w:pPr>
              <w:rPr>
                <w:rFonts w:asciiTheme="minorHAnsi" w:hAnsiTheme="minorHAnsi" w:cs="Arial"/>
                <w:b/>
                <w:color w:val="000000"/>
                <w:sz w:val="18"/>
                <w:szCs w:val="18"/>
              </w:rPr>
            </w:pPr>
            <w:r w:rsidRPr="006259E6">
              <w:rPr>
                <w:rFonts w:asciiTheme="minorHAnsi" w:hAnsiTheme="minorHAnsi" w:cs="Arial"/>
                <w:b/>
                <w:color w:val="000000"/>
                <w:sz w:val="18"/>
                <w:szCs w:val="18"/>
              </w:rPr>
              <w:t>Content            /10</w:t>
            </w:r>
          </w:p>
        </w:tc>
        <w:tc>
          <w:tcPr>
            <w:tcW w:w="835"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 xml:space="preserve">Exploration of the topic is insightful. Main idea and supporting details are precise and original. </w:t>
            </w:r>
          </w:p>
        </w:tc>
        <w:tc>
          <w:tcPr>
            <w:tcW w:w="850"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 xml:space="preserve">Exploration of the topic is adept. Main idea and supporting details are specific. </w:t>
            </w:r>
          </w:p>
          <w:p w:rsidR="00663B2F" w:rsidRPr="006259E6" w:rsidRDefault="00663B2F" w:rsidP="00145E49">
            <w:pPr>
              <w:rPr>
                <w:rFonts w:asciiTheme="minorHAnsi" w:hAnsiTheme="minorHAnsi"/>
                <w:sz w:val="18"/>
                <w:szCs w:val="18"/>
              </w:rPr>
            </w:pPr>
          </w:p>
        </w:tc>
        <w:tc>
          <w:tcPr>
            <w:tcW w:w="914"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 xml:space="preserve">Exploration of the topic is clear. Main idea and supporting details are relevant or generic. </w:t>
            </w:r>
          </w:p>
          <w:p w:rsidR="00663B2F" w:rsidRPr="006259E6" w:rsidRDefault="00663B2F" w:rsidP="00145E49">
            <w:pPr>
              <w:rPr>
                <w:rFonts w:asciiTheme="minorHAnsi" w:hAnsiTheme="minorHAnsi"/>
                <w:sz w:val="18"/>
                <w:szCs w:val="18"/>
              </w:rPr>
            </w:pPr>
          </w:p>
        </w:tc>
        <w:tc>
          <w:tcPr>
            <w:tcW w:w="866"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 xml:space="preserve">Exploration of the topic is simplistic. Main idea and supporting details are imprecise or superficial. </w:t>
            </w:r>
          </w:p>
        </w:tc>
        <w:tc>
          <w:tcPr>
            <w:tcW w:w="816"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 xml:space="preserve">Exploration of the topic is minimal. Main ideas and supporting details are irrelevant or scant. </w:t>
            </w:r>
          </w:p>
        </w:tc>
      </w:tr>
      <w:tr w:rsidR="00663B2F" w:rsidRPr="006259E6" w:rsidTr="00145E49">
        <w:trPr>
          <w:trHeight w:val="416"/>
        </w:trPr>
        <w:tc>
          <w:tcPr>
            <w:tcW w:w="719" w:type="pct"/>
            <w:shd w:val="clear" w:color="auto" w:fill="auto"/>
          </w:tcPr>
          <w:p w:rsidR="00663B2F" w:rsidRPr="006259E6" w:rsidRDefault="00663B2F" w:rsidP="00145E49">
            <w:pPr>
              <w:rPr>
                <w:rFonts w:asciiTheme="minorHAnsi" w:hAnsiTheme="minorHAnsi" w:cs="Arial"/>
                <w:b/>
                <w:color w:val="000000"/>
                <w:sz w:val="18"/>
                <w:szCs w:val="18"/>
              </w:rPr>
            </w:pPr>
            <w:r w:rsidRPr="006259E6">
              <w:rPr>
                <w:rFonts w:asciiTheme="minorHAnsi" w:hAnsiTheme="minorHAnsi" w:cs="Arial"/>
                <w:b/>
                <w:color w:val="000000"/>
                <w:sz w:val="18"/>
                <w:szCs w:val="18"/>
              </w:rPr>
              <w:t>Organization      /10</w:t>
            </w:r>
          </w:p>
        </w:tc>
        <w:tc>
          <w:tcPr>
            <w:tcW w:w="835"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Introduction is engaging and skillfully establishes a focus. Transitions fluently connect details. Closure is effective and related to the focus.</w:t>
            </w:r>
          </w:p>
        </w:tc>
        <w:tc>
          <w:tcPr>
            <w:tcW w:w="850"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Introduction is purposeful and clearly establishes a focus. Transitions clearly connect details. Closure is appropriate and related to the focus.</w:t>
            </w:r>
          </w:p>
        </w:tc>
        <w:tc>
          <w:tcPr>
            <w:tcW w:w="914"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Introduction is functional and establishes a focus. Transitions tend to be mechanical. Closure is related to the focus and is mechanical or artificial.</w:t>
            </w:r>
          </w:p>
          <w:p w:rsidR="00663B2F" w:rsidRPr="006259E6" w:rsidRDefault="00663B2F" w:rsidP="00145E49">
            <w:pPr>
              <w:rPr>
                <w:rFonts w:asciiTheme="minorHAnsi" w:hAnsiTheme="minorHAnsi"/>
                <w:sz w:val="18"/>
                <w:szCs w:val="18"/>
              </w:rPr>
            </w:pPr>
          </w:p>
        </w:tc>
        <w:tc>
          <w:tcPr>
            <w:tcW w:w="866"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Introduction lacks purpose; little or no focus is established. Transitions are lacking. Closure is abrupt, contrived or unrelated to the focus.</w:t>
            </w:r>
          </w:p>
        </w:tc>
        <w:tc>
          <w:tcPr>
            <w:tcW w:w="816"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Introduction is ineffective. Transitions are absent or inappropriately used. Closure is ineffectual or missing.</w:t>
            </w:r>
          </w:p>
        </w:tc>
      </w:tr>
      <w:tr w:rsidR="00663B2F" w:rsidRPr="006259E6" w:rsidTr="00145E49">
        <w:trPr>
          <w:trHeight w:val="416"/>
        </w:trPr>
        <w:tc>
          <w:tcPr>
            <w:tcW w:w="719" w:type="pct"/>
            <w:shd w:val="clear" w:color="auto" w:fill="auto"/>
          </w:tcPr>
          <w:p w:rsidR="00663B2F" w:rsidRPr="006259E6" w:rsidRDefault="00663B2F" w:rsidP="00145E49">
            <w:pPr>
              <w:rPr>
                <w:rFonts w:asciiTheme="minorHAnsi" w:hAnsiTheme="minorHAnsi" w:cs="Arial"/>
                <w:b/>
                <w:color w:val="000000"/>
                <w:sz w:val="18"/>
                <w:szCs w:val="18"/>
              </w:rPr>
            </w:pPr>
            <w:r w:rsidRPr="006259E6">
              <w:rPr>
                <w:rFonts w:asciiTheme="minorHAnsi" w:hAnsiTheme="minorHAnsi" w:cs="Arial"/>
                <w:b/>
                <w:color w:val="000000"/>
                <w:sz w:val="18"/>
                <w:szCs w:val="18"/>
              </w:rPr>
              <w:t>Sentence Structure</w:t>
            </w:r>
          </w:p>
          <w:p w:rsidR="00663B2F" w:rsidRPr="006259E6" w:rsidRDefault="00663B2F" w:rsidP="00145E49">
            <w:pPr>
              <w:rPr>
                <w:rFonts w:asciiTheme="minorHAnsi" w:hAnsiTheme="minorHAnsi" w:cs="Arial"/>
                <w:b/>
                <w:color w:val="000000"/>
                <w:sz w:val="18"/>
                <w:szCs w:val="18"/>
              </w:rPr>
            </w:pPr>
            <w:r w:rsidRPr="006259E6">
              <w:rPr>
                <w:rFonts w:asciiTheme="minorHAnsi" w:hAnsiTheme="minorHAnsi" w:cs="Arial"/>
                <w:b/>
                <w:color w:val="000000"/>
                <w:sz w:val="18"/>
                <w:szCs w:val="18"/>
              </w:rPr>
              <w:t>/5</w:t>
            </w:r>
          </w:p>
        </w:tc>
        <w:tc>
          <w:tcPr>
            <w:tcW w:w="835"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 xml:space="preserve">Sentence structure is effectively controlled. Sentence type and sentence length are consistently effective and varied. </w:t>
            </w:r>
          </w:p>
        </w:tc>
        <w:tc>
          <w:tcPr>
            <w:tcW w:w="850"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 xml:space="preserve">Sentence structure is consistently controlled. Sentence type and sentence length are usually effective and varied. </w:t>
            </w:r>
          </w:p>
        </w:tc>
        <w:tc>
          <w:tcPr>
            <w:tcW w:w="914"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 xml:space="preserve">Sentence structure is generally controlled. Sentence type and sentence length are sometimes effective or varied. </w:t>
            </w:r>
          </w:p>
          <w:p w:rsidR="00663B2F" w:rsidRPr="006259E6" w:rsidRDefault="00663B2F" w:rsidP="00145E49">
            <w:pPr>
              <w:rPr>
                <w:rFonts w:asciiTheme="minorHAnsi" w:hAnsiTheme="minorHAnsi"/>
                <w:sz w:val="18"/>
                <w:szCs w:val="18"/>
              </w:rPr>
            </w:pPr>
          </w:p>
        </w:tc>
        <w:tc>
          <w:tcPr>
            <w:tcW w:w="866"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 xml:space="preserve">Sentence structure often lacks control. Sentence type and sentence length are seldom effective or varied. </w:t>
            </w:r>
          </w:p>
        </w:tc>
        <w:tc>
          <w:tcPr>
            <w:tcW w:w="816"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 xml:space="preserve">Sentence structure generally lacks control. There is essentially no variation in sentence type or sentence length. </w:t>
            </w:r>
          </w:p>
        </w:tc>
      </w:tr>
      <w:tr w:rsidR="00663B2F" w:rsidRPr="006259E6" w:rsidTr="00145E49">
        <w:trPr>
          <w:trHeight w:val="416"/>
        </w:trPr>
        <w:tc>
          <w:tcPr>
            <w:tcW w:w="719" w:type="pct"/>
            <w:shd w:val="clear" w:color="auto" w:fill="auto"/>
          </w:tcPr>
          <w:p w:rsidR="00663B2F" w:rsidRPr="006259E6" w:rsidRDefault="00663B2F" w:rsidP="00145E49">
            <w:pPr>
              <w:rPr>
                <w:rFonts w:asciiTheme="minorHAnsi" w:hAnsiTheme="minorHAnsi" w:cs="Arial"/>
                <w:b/>
                <w:color w:val="000000"/>
                <w:sz w:val="18"/>
                <w:szCs w:val="18"/>
              </w:rPr>
            </w:pPr>
            <w:r w:rsidRPr="006259E6">
              <w:rPr>
                <w:rFonts w:asciiTheme="minorHAnsi" w:hAnsiTheme="minorHAnsi" w:cs="Arial"/>
                <w:b/>
                <w:color w:val="000000"/>
                <w:sz w:val="18"/>
                <w:szCs w:val="18"/>
              </w:rPr>
              <w:t>Vocabulary</w:t>
            </w:r>
          </w:p>
          <w:p w:rsidR="00663B2F" w:rsidRPr="006259E6" w:rsidRDefault="00663B2F" w:rsidP="00145E49">
            <w:pPr>
              <w:rPr>
                <w:rFonts w:asciiTheme="minorHAnsi" w:hAnsiTheme="minorHAnsi" w:cs="Arial"/>
                <w:b/>
                <w:color w:val="000000"/>
                <w:sz w:val="18"/>
                <w:szCs w:val="18"/>
              </w:rPr>
            </w:pPr>
            <w:r w:rsidRPr="006259E6">
              <w:rPr>
                <w:rFonts w:asciiTheme="minorHAnsi" w:hAnsiTheme="minorHAnsi" w:cs="Arial"/>
                <w:b/>
                <w:color w:val="000000"/>
                <w:sz w:val="18"/>
                <w:szCs w:val="18"/>
              </w:rPr>
              <w:t>/5</w:t>
            </w:r>
          </w:p>
        </w:tc>
        <w:tc>
          <w:tcPr>
            <w:tcW w:w="835"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Words and expressions are used precisely and deliberately to create vivid images or to enrich details. The voice/tone created is convincing.</w:t>
            </w:r>
          </w:p>
        </w:tc>
        <w:tc>
          <w:tcPr>
            <w:tcW w:w="850"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Specific words and expressions show evidence of careful selection. The voice/tone created is distinct.</w:t>
            </w:r>
          </w:p>
          <w:p w:rsidR="00663B2F" w:rsidRPr="006259E6" w:rsidRDefault="00663B2F" w:rsidP="00145E49">
            <w:pPr>
              <w:tabs>
                <w:tab w:val="left" w:pos="1291"/>
              </w:tabs>
              <w:rPr>
                <w:rFonts w:asciiTheme="minorHAnsi" w:hAnsiTheme="minorHAnsi"/>
                <w:sz w:val="18"/>
                <w:szCs w:val="18"/>
              </w:rPr>
            </w:pPr>
            <w:r w:rsidRPr="006259E6">
              <w:rPr>
                <w:rFonts w:asciiTheme="minorHAnsi" w:hAnsiTheme="minorHAnsi"/>
                <w:sz w:val="18"/>
                <w:szCs w:val="18"/>
              </w:rPr>
              <w:tab/>
            </w:r>
          </w:p>
        </w:tc>
        <w:tc>
          <w:tcPr>
            <w:tcW w:w="914"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Words and expressions are generally used adequately to clarify meaning. The voice/tone created may be inconsistent.</w:t>
            </w:r>
          </w:p>
        </w:tc>
        <w:tc>
          <w:tcPr>
            <w:tcW w:w="866"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Imprecise words and expressions predominate; specific words, if present, may be improperly used. The voice/tone created is not clearly established.</w:t>
            </w:r>
          </w:p>
        </w:tc>
        <w:tc>
          <w:tcPr>
            <w:tcW w:w="816"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Words and expressions are generally used inaccurately; specific words, if present, are frequently misused. The voice/tone created is not evident.</w:t>
            </w:r>
          </w:p>
        </w:tc>
      </w:tr>
      <w:tr w:rsidR="00663B2F" w:rsidRPr="006259E6" w:rsidTr="00145E49">
        <w:trPr>
          <w:trHeight w:val="416"/>
        </w:trPr>
        <w:tc>
          <w:tcPr>
            <w:tcW w:w="719" w:type="pct"/>
            <w:shd w:val="clear" w:color="auto" w:fill="auto"/>
          </w:tcPr>
          <w:p w:rsidR="00663B2F" w:rsidRPr="006259E6" w:rsidRDefault="00663B2F" w:rsidP="00145E49">
            <w:pPr>
              <w:rPr>
                <w:rFonts w:asciiTheme="minorHAnsi" w:hAnsiTheme="minorHAnsi" w:cs="Arial"/>
                <w:b/>
                <w:color w:val="000000"/>
                <w:sz w:val="18"/>
                <w:szCs w:val="18"/>
              </w:rPr>
            </w:pPr>
            <w:r w:rsidRPr="006259E6">
              <w:rPr>
                <w:rFonts w:asciiTheme="minorHAnsi" w:hAnsiTheme="minorHAnsi" w:cs="Arial"/>
                <w:b/>
                <w:color w:val="000000"/>
                <w:sz w:val="18"/>
                <w:szCs w:val="18"/>
              </w:rPr>
              <w:t>Conventions</w:t>
            </w:r>
          </w:p>
          <w:p w:rsidR="00663B2F" w:rsidRPr="006259E6" w:rsidRDefault="00663B2F" w:rsidP="00145E49">
            <w:pPr>
              <w:rPr>
                <w:rFonts w:asciiTheme="minorHAnsi" w:hAnsiTheme="minorHAnsi" w:cs="Arial"/>
                <w:b/>
                <w:color w:val="000000"/>
                <w:sz w:val="18"/>
                <w:szCs w:val="18"/>
              </w:rPr>
            </w:pPr>
            <w:r w:rsidRPr="006259E6">
              <w:rPr>
                <w:rFonts w:asciiTheme="minorHAnsi" w:hAnsiTheme="minorHAnsi" w:cs="Arial"/>
                <w:b/>
                <w:color w:val="000000"/>
                <w:sz w:val="18"/>
                <w:szCs w:val="18"/>
              </w:rPr>
              <w:t>/5</w:t>
            </w:r>
          </w:p>
        </w:tc>
        <w:tc>
          <w:tcPr>
            <w:tcW w:w="835"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 xml:space="preserve">The quality of the writing is enhanced because it is essentially error-free. </w:t>
            </w:r>
          </w:p>
        </w:tc>
        <w:tc>
          <w:tcPr>
            <w:tcW w:w="850"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 xml:space="preserve">The quality of the writing is sustained because it contains only minor convention errors. </w:t>
            </w:r>
          </w:p>
        </w:tc>
        <w:tc>
          <w:tcPr>
            <w:tcW w:w="914"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 xml:space="preserve">The quality of the writing is sustained through generally correct use of conventions. </w:t>
            </w:r>
          </w:p>
        </w:tc>
        <w:tc>
          <w:tcPr>
            <w:tcW w:w="866"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 xml:space="preserve">The quality of the writing is weakened by the frequently incorrect use of conventions. </w:t>
            </w:r>
          </w:p>
        </w:tc>
        <w:tc>
          <w:tcPr>
            <w:tcW w:w="816" w:type="pct"/>
            <w:shd w:val="clear" w:color="auto" w:fill="auto"/>
          </w:tcPr>
          <w:p w:rsidR="00663B2F" w:rsidRPr="006259E6" w:rsidRDefault="00663B2F" w:rsidP="00145E49">
            <w:pPr>
              <w:rPr>
                <w:rFonts w:asciiTheme="minorHAnsi" w:hAnsiTheme="minorHAnsi"/>
                <w:sz w:val="18"/>
                <w:szCs w:val="18"/>
              </w:rPr>
            </w:pPr>
            <w:r w:rsidRPr="006259E6">
              <w:rPr>
                <w:rFonts w:asciiTheme="minorHAnsi" w:hAnsiTheme="minorHAnsi"/>
                <w:sz w:val="18"/>
                <w:szCs w:val="18"/>
              </w:rPr>
              <w:t xml:space="preserve">The quality of the writing is impaired by the consistently incorrect use of conventions. </w:t>
            </w:r>
          </w:p>
        </w:tc>
      </w:tr>
      <w:tr w:rsidR="00663B2F" w:rsidRPr="006259E6" w:rsidTr="00145E49">
        <w:tc>
          <w:tcPr>
            <w:tcW w:w="5000" w:type="pct"/>
            <w:gridSpan w:val="6"/>
            <w:shd w:val="clear" w:color="auto" w:fill="auto"/>
          </w:tcPr>
          <w:p w:rsidR="00663B2F" w:rsidRPr="006259E6" w:rsidRDefault="00663B2F" w:rsidP="00145E49">
            <w:pPr>
              <w:spacing w:before="240" w:after="240"/>
              <w:rPr>
                <w:rFonts w:asciiTheme="minorHAnsi" w:hAnsiTheme="minorHAnsi" w:cs="Arial"/>
                <w:color w:val="000000"/>
                <w:sz w:val="20"/>
                <w:szCs w:val="20"/>
              </w:rPr>
            </w:pPr>
            <w:r w:rsidRPr="006259E6">
              <w:rPr>
                <w:rFonts w:asciiTheme="minorHAnsi" w:hAnsiTheme="minorHAnsi" w:cs="Arial"/>
                <w:b/>
                <w:sz w:val="20"/>
                <w:szCs w:val="20"/>
              </w:rPr>
              <w:t>INS Insufficient</w:t>
            </w:r>
            <w:r w:rsidRPr="006259E6">
              <w:rPr>
                <w:rFonts w:asciiTheme="minorHAnsi" w:hAnsiTheme="minorHAnsi" w:cs="Arial"/>
                <w:sz w:val="20"/>
                <w:szCs w:val="20"/>
              </w:rPr>
              <w:t xml:space="preserve"> – </w:t>
            </w:r>
            <w:r w:rsidRPr="006259E6">
              <w:rPr>
                <w:rFonts w:asciiTheme="minorHAnsi" w:hAnsiTheme="minorHAnsi"/>
                <w:sz w:val="18"/>
                <w:szCs w:val="18"/>
              </w:rPr>
              <w:t>No evidence of an attempt to address the task presented in the assignment, or the student has written so little that it is not possible to assess the Content.</w:t>
            </w:r>
          </w:p>
        </w:tc>
      </w:tr>
      <w:tr w:rsidR="00663B2F" w:rsidTr="00145E49">
        <w:trPr>
          <w:trHeight w:val="305"/>
        </w:trPr>
        <w:tc>
          <w:tcPr>
            <w:tcW w:w="5000" w:type="pct"/>
            <w:gridSpan w:val="6"/>
            <w:shd w:val="clear" w:color="auto" w:fill="DCFAFC"/>
            <w:vAlign w:val="bottom"/>
          </w:tcPr>
          <w:p w:rsidR="00663B2F" w:rsidRDefault="00663B2F" w:rsidP="00145E49">
            <w:pPr>
              <w:jc w:val="center"/>
              <w:rPr>
                <w:rFonts w:ascii="Arial" w:hAnsi="Arial" w:cs="Arial"/>
                <w:b/>
                <w:color w:val="000000"/>
                <w:sz w:val="20"/>
                <w:szCs w:val="20"/>
              </w:rPr>
            </w:pPr>
            <w:r>
              <w:rPr>
                <w:rFonts w:ascii="Arial" w:hAnsi="Arial" w:cs="Arial"/>
                <w:b/>
                <w:color w:val="000000"/>
                <w:sz w:val="20"/>
                <w:szCs w:val="20"/>
              </w:rPr>
              <w:t>Total:                  /35</w:t>
            </w:r>
          </w:p>
        </w:tc>
      </w:tr>
    </w:tbl>
    <w:p w:rsidR="00663B2F" w:rsidRDefault="00663B2F" w:rsidP="00663B2F">
      <w:pPr>
        <w:pStyle w:val="ListParagraph"/>
        <w:spacing w:after="200" w:line="276" w:lineRule="auto"/>
        <w:ind w:left="0" w:firstLine="0"/>
        <w:rPr>
          <w:rFonts w:ascii="Arial" w:hAnsi="Arial" w:cs="Arial"/>
          <w:b/>
          <w:color w:val="FF0000"/>
          <w:lang w:val="en-CA"/>
        </w:rPr>
      </w:pPr>
    </w:p>
    <w:p w:rsidR="00663B2F" w:rsidRPr="00CC7D7B" w:rsidRDefault="00663B2F" w:rsidP="00663B2F">
      <w:pPr>
        <w:pStyle w:val="ListParagraph"/>
        <w:spacing w:after="200" w:line="276" w:lineRule="auto"/>
        <w:ind w:left="0" w:firstLine="0"/>
        <w:rPr>
          <w:rFonts w:ascii="Arial" w:hAnsi="Arial" w:cs="Arial"/>
          <w:b/>
          <w:color w:val="FF0000"/>
          <w:lang w:val="en-CA"/>
        </w:rPr>
      </w:pPr>
    </w:p>
    <w:p w:rsidR="00663B2F" w:rsidRPr="00CC7D7B" w:rsidRDefault="00663B2F" w:rsidP="00663B2F">
      <w:pPr>
        <w:pStyle w:val="ListParagraph"/>
        <w:spacing w:after="200" w:line="276" w:lineRule="auto"/>
        <w:ind w:left="0" w:firstLine="0"/>
        <w:rPr>
          <w:rFonts w:ascii="Arial" w:hAnsi="Arial" w:cs="Arial"/>
          <w:sz w:val="24"/>
          <w:szCs w:val="24"/>
          <w:lang w:val="en-CA"/>
        </w:rPr>
      </w:pPr>
      <w:r w:rsidRPr="00CC7D7B">
        <w:rPr>
          <w:rFonts w:ascii="Arial" w:hAnsi="Arial" w:cs="Arial"/>
          <w:b/>
          <w:color w:val="FF0000"/>
          <w:lang w:val="en-CA"/>
        </w:rPr>
        <w:t xml:space="preserve">Total for Section </w:t>
      </w:r>
      <w:r>
        <w:rPr>
          <w:rFonts w:ascii="Arial" w:hAnsi="Arial" w:cs="Arial"/>
          <w:b/>
          <w:color w:val="FF0000"/>
          <w:lang w:val="en-CA"/>
        </w:rPr>
        <w:t>2</w:t>
      </w:r>
      <w:r w:rsidRPr="00CC7D7B">
        <w:rPr>
          <w:rFonts w:ascii="Arial" w:hAnsi="Arial" w:cs="Arial"/>
          <w:b/>
          <w:color w:val="FF0000"/>
          <w:lang w:val="en-CA"/>
        </w:rPr>
        <w:t>:    /</w:t>
      </w:r>
      <w:r>
        <w:rPr>
          <w:rFonts w:ascii="Arial" w:hAnsi="Arial" w:cs="Arial"/>
          <w:b/>
          <w:color w:val="FF0000"/>
          <w:lang w:val="en-CA"/>
        </w:rPr>
        <w:t>60</w:t>
      </w:r>
      <w:r w:rsidRPr="00CC7D7B">
        <w:rPr>
          <w:rFonts w:ascii="Arial" w:hAnsi="Arial" w:cs="Arial"/>
          <w:b/>
          <w:color w:val="FF0000"/>
          <w:lang w:val="en-CA"/>
        </w:rPr>
        <w:t xml:space="preserve"> marks</w:t>
      </w:r>
    </w:p>
    <w:p w:rsidR="00663B2F" w:rsidRPr="00CC7D7B" w:rsidRDefault="00663B2F" w:rsidP="00663B2F">
      <w:pPr>
        <w:spacing w:after="120"/>
        <w:rPr>
          <w:rFonts w:ascii="Arial" w:hAnsi="Arial" w:cs="Arial"/>
          <w:b/>
          <w:bCs/>
        </w:rPr>
      </w:pPr>
      <w:r w:rsidRPr="00CC7D7B">
        <w:rPr>
          <w:rFonts w:ascii="Arial" w:hAnsi="Arial" w:cs="Arial"/>
          <w:b/>
          <w:bCs/>
        </w:rPr>
        <w:t>Student Comments:</w:t>
      </w:r>
    </w:p>
    <w:p w:rsidR="00663B2F" w:rsidRPr="00CC7D7B" w:rsidRDefault="00663B2F" w:rsidP="00663B2F">
      <w:pPr>
        <w:rPr>
          <w:rFonts w:ascii="Arial" w:hAnsi="Arial" w:cs="Arial"/>
          <w:color w:val="FF66CC"/>
          <w:sz w:val="36"/>
          <w:szCs w:val="36"/>
        </w:rPr>
      </w:pPr>
      <w:r w:rsidRPr="00CC7D7B">
        <w:rPr>
          <w:rFonts w:ascii="Arial" w:hAnsi="Arial" w:cs="Arial"/>
          <w:color w:val="31849B"/>
          <w:sz w:val="28"/>
          <w:szCs w:val="28"/>
        </w:rPr>
        <w:lastRenderedPageBreak/>
        <w:t>( )</w:t>
      </w:r>
      <w:r w:rsidRPr="00CC7D7B">
        <w:rPr>
          <w:rFonts w:ascii="Arial" w:hAnsi="Arial" w:cs="Arial"/>
          <w:color w:val="31849B"/>
        </w:rPr>
        <w:t xml:space="preserve"> </w:t>
      </w:r>
      <w:r w:rsidRPr="00CC7D7B">
        <w:rPr>
          <w:rFonts w:ascii="Arial" w:hAnsi="Arial" w:cs="Arial"/>
          <w:color w:val="31849B"/>
          <w:sz w:val="18"/>
          <w:szCs w:val="18"/>
        </w:rPr>
        <w:t xml:space="preserve"> </w:t>
      </w:r>
    </w:p>
    <w:p w:rsidR="00663B2F" w:rsidRPr="00CC7D7B" w:rsidRDefault="00663B2F" w:rsidP="00663B2F">
      <w:pPr>
        <w:spacing w:after="120"/>
        <w:rPr>
          <w:rFonts w:ascii="Arial" w:hAnsi="Arial" w:cs="Arial"/>
          <w:b/>
          <w:bCs/>
          <w:color w:val="0000FF"/>
        </w:rPr>
      </w:pPr>
    </w:p>
    <w:p w:rsidR="00663B2F" w:rsidRPr="00CC7D7B" w:rsidRDefault="00663B2F" w:rsidP="00663B2F">
      <w:pPr>
        <w:numPr>
          <w:ilvl w:val="0"/>
          <w:numId w:val="5"/>
        </w:numPr>
        <w:rPr>
          <w:rFonts w:ascii="Arial" w:hAnsi="Arial" w:cs="Arial"/>
          <w:color w:val="000000"/>
        </w:rPr>
      </w:pPr>
      <w:r w:rsidRPr="00CC7D7B">
        <w:rPr>
          <w:rFonts w:ascii="Arial" w:hAnsi="Arial" w:cs="Arial"/>
          <w:b/>
          <w:color w:val="244061"/>
        </w:rPr>
        <w:t>Be sure to save your file</w:t>
      </w:r>
      <w:r w:rsidRPr="00CC7D7B">
        <w:rPr>
          <w:rFonts w:ascii="Arial" w:hAnsi="Arial" w:cs="Arial"/>
          <w:color w:val="244061"/>
        </w:rPr>
        <w:t xml:space="preserve"> to your folder before submitting it to the LA9 Assignment </w:t>
      </w:r>
      <w:r w:rsidR="0022185D">
        <w:rPr>
          <w:rFonts w:ascii="Arial" w:hAnsi="Arial" w:cs="Arial"/>
          <w:color w:val="244061"/>
        </w:rPr>
        <w:t>2</w:t>
      </w:r>
      <w:r>
        <w:rPr>
          <w:rFonts w:ascii="Arial" w:hAnsi="Arial" w:cs="Arial"/>
          <w:color w:val="244061"/>
        </w:rPr>
        <w:t>-4</w:t>
      </w:r>
      <w:r w:rsidRPr="00CC7D7B">
        <w:rPr>
          <w:rFonts w:ascii="Arial" w:hAnsi="Arial" w:cs="Arial"/>
          <w:color w:val="244061"/>
        </w:rPr>
        <w:t xml:space="preserve"> Submissions Box: </w:t>
      </w:r>
      <w:r w:rsidRPr="00CC7D7B">
        <w:rPr>
          <w:rFonts w:ascii="Arial" w:hAnsi="Arial" w:cs="Arial"/>
          <w:color w:val="365F91"/>
        </w:rPr>
        <w:t xml:space="preserve"> </w:t>
      </w:r>
      <w:r w:rsidRPr="00CC7D7B">
        <w:rPr>
          <w:rFonts w:ascii="Arial" w:hAnsi="Arial" w:cs="Arial"/>
          <w:color w:val="000000"/>
        </w:rPr>
        <w:t>(</w:t>
      </w:r>
      <w:r w:rsidRPr="00CC7D7B">
        <w:rPr>
          <w:rFonts w:ascii="Arial" w:hAnsi="Arial" w:cs="Arial"/>
          <w:color w:val="000000"/>
          <w:highlight w:val="yellow"/>
        </w:rPr>
        <w:t>YOURNAME)</w:t>
      </w:r>
      <w:r w:rsidRPr="007C5877">
        <w:rPr>
          <w:rFonts w:ascii="Arial" w:hAnsi="Arial" w:cs="Arial"/>
          <w:color w:val="000000"/>
          <w:highlight w:val="yellow"/>
        </w:rPr>
        <w:t>la9-</w:t>
      </w:r>
      <w:r w:rsidR="0022185D">
        <w:rPr>
          <w:rFonts w:ascii="Arial" w:hAnsi="Arial" w:cs="Arial"/>
          <w:color w:val="000000"/>
          <w:highlight w:val="yellow"/>
        </w:rPr>
        <w:t>2</w:t>
      </w:r>
      <w:r w:rsidRPr="007C5877">
        <w:rPr>
          <w:rFonts w:ascii="Arial" w:hAnsi="Arial" w:cs="Arial"/>
          <w:color w:val="000000"/>
          <w:highlight w:val="yellow"/>
        </w:rPr>
        <w:t>-4</w:t>
      </w:r>
    </w:p>
    <w:p w:rsidR="00663B2F" w:rsidRPr="00CC7D7B" w:rsidRDefault="00663B2F" w:rsidP="00663B2F">
      <w:pPr>
        <w:numPr>
          <w:ilvl w:val="0"/>
          <w:numId w:val="5"/>
        </w:numPr>
        <w:spacing w:after="120"/>
        <w:rPr>
          <w:rFonts w:ascii="Arial" w:hAnsi="Arial" w:cs="Arial"/>
          <w:b/>
          <w:color w:val="17365D"/>
        </w:rPr>
      </w:pPr>
      <w:r w:rsidRPr="00CC7D7B">
        <w:rPr>
          <w:rStyle w:val="bodytext1"/>
          <w:rFonts w:ascii="Arial" w:hAnsi="Arial" w:cs="Arial"/>
          <w:b/>
          <w:color w:val="17365D"/>
          <w:sz w:val="24"/>
        </w:rPr>
        <w:t xml:space="preserve">Check the Submissions box again </w:t>
      </w:r>
      <w:r w:rsidRPr="00CC7D7B">
        <w:rPr>
          <w:rStyle w:val="bodytext1"/>
          <w:rFonts w:ascii="Arial" w:hAnsi="Arial" w:cs="Arial"/>
          <w:color w:val="17365D"/>
          <w:sz w:val="24"/>
        </w:rPr>
        <w:t xml:space="preserve">in </w:t>
      </w:r>
      <w:r>
        <w:rPr>
          <w:rStyle w:val="bodytext1"/>
          <w:rFonts w:ascii="Arial" w:hAnsi="Arial" w:cs="Arial"/>
          <w:color w:val="17365D"/>
          <w:sz w:val="24"/>
        </w:rPr>
        <w:t>a few</w:t>
      </w:r>
      <w:r w:rsidRPr="00CC7D7B">
        <w:rPr>
          <w:rStyle w:val="bodytext1"/>
          <w:rFonts w:ascii="Arial" w:hAnsi="Arial" w:cs="Arial"/>
          <w:color w:val="17365D"/>
          <w:sz w:val="24"/>
        </w:rPr>
        <w:t xml:space="preserve"> days to retrieve your marked assignment and review the feedback from your teacher.  </w:t>
      </w:r>
    </w:p>
    <w:p w:rsidR="00663B2F" w:rsidRPr="00CC7D7B" w:rsidRDefault="00663B2F" w:rsidP="00663B2F">
      <w:pPr>
        <w:spacing w:after="120"/>
        <w:rPr>
          <w:rFonts w:ascii="Arial" w:hAnsi="Arial" w:cs="Arial"/>
          <w:b/>
        </w:rPr>
      </w:pPr>
      <w:r w:rsidRPr="00CC7D7B">
        <w:rPr>
          <w:rFonts w:ascii="Arial" w:hAnsi="Arial" w:cs="Arial"/>
          <w:b/>
        </w:rPr>
        <w:t>________________________________________</w:t>
      </w:r>
      <w:r>
        <w:rPr>
          <w:rFonts w:ascii="Arial" w:hAnsi="Arial" w:cs="Arial"/>
          <w:b/>
        </w:rPr>
        <w:t>______________________________</w:t>
      </w:r>
    </w:p>
    <w:p w:rsidR="00663B2F" w:rsidRPr="00CC7D7B" w:rsidRDefault="00663B2F" w:rsidP="00663B2F">
      <w:pPr>
        <w:spacing w:after="120"/>
        <w:rPr>
          <w:rFonts w:ascii="Arial" w:hAnsi="Arial" w:cs="Arial"/>
          <w:b/>
          <w:bCs/>
          <w:color w:val="FF0000"/>
        </w:rPr>
      </w:pPr>
      <w:r w:rsidRPr="00CC7D7B">
        <w:rPr>
          <w:rFonts w:ascii="Arial" w:hAnsi="Arial" w:cs="Arial"/>
          <w:b/>
          <w:bCs/>
          <w:color w:val="FF0000"/>
        </w:rPr>
        <w:t>Assignment Total:  (   /</w:t>
      </w:r>
      <w:r>
        <w:rPr>
          <w:rFonts w:ascii="Arial" w:hAnsi="Arial" w:cs="Arial"/>
          <w:b/>
          <w:bCs/>
          <w:color w:val="FF0000"/>
        </w:rPr>
        <w:t>70</w:t>
      </w:r>
      <w:r w:rsidRPr="00CC7D7B">
        <w:rPr>
          <w:rFonts w:ascii="Arial" w:hAnsi="Arial" w:cs="Arial"/>
          <w:b/>
          <w:bCs/>
          <w:color w:val="FF0000"/>
        </w:rPr>
        <w:t>) = Percent:  (  %)</w:t>
      </w:r>
    </w:p>
    <w:p w:rsidR="00663B2F" w:rsidRPr="00CC7D7B" w:rsidRDefault="00663B2F" w:rsidP="00663B2F">
      <w:pPr>
        <w:spacing w:after="120"/>
        <w:rPr>
          <w:rFonts w:ascii="Arial" w:hAnsi="Arial" w:cs="Arial"/>
          <w:b/>
          <w:bCs/>
        </w:rPr>
      </w:pPr>
      <w:r w:rsidRPr="00CC7D7B">
        <w:rPr>
          <w:rFonts w:ascii="Arial" w:hAnsi="Arial" w:cs="Arial"/>
          <w:b/>
          <w:bCs/>
        </w:rPr>
        <w:t>Teacher Comments:</w:t>
      </w:r>
    </w:p>
    <w:p w:rsidR="00663B2F" w:rsidRPr="00CC7D7B" w:rsidRDefault="00663B2F" w:rsidP="00663B2F">
      <w:pPr>
        <w:spacing w:after="120"/>
        <w:rPr>
          <w:rFonts w:ascii="Arial" w:hAnsi="Arial" w:cs="Arial"/>
        </w:rPr>
      </w:pPr>
      <w:r w:rsidRPr="00CC7D7B">
        <w:rPr>
          <w:rFonts w:ascii="Arial" w:hAnsi="Arial" w:cs="Arial"/>
          <w:b/>
          <w:bCs/>
          <w:color w:val="0000FF"/>
        </w:rPr>
        <w:t>(  )</w:t>
      </w:r>
      <w:r w:rsidRPr="00CC7D7B">
        <w:rPr>
          <w:rFonts w:ascii="Arial" w:hAnsi="Arial" w:cs="Arial"/>
          <w:color w:val="0000FF"/>
        </w:rPr>
        <w:t xml:space="preserve"> </w:t>
      </w:r>
    </w:p>
    <w:p w:rsidR="00663B2F" w:rsidRPr="00CC7D7B" w:rsidRDefault="00663B2F" w:rsidP="008566EF">
      <w:pPr>
        <w:rPr>
          <w:rFonts w:ascii="Arial" w:hAnsi="Arial" w:cs="Arial"/>
          <w:b/>
          <w:color w:val="FF66CC"/>
          <w:sz w:val="36"/>
          <w:szCs w:val="36"/>
        </w:rPr>
      </w:pPr>
    </w:p>
    <w:sectPr w:rsidR="00663B2F" w:rsidRPr="00CC7D7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A81" w:rsidRDefault="00225A81">
      <w:r>
        <w:separator/>
      </w:r>
    </w:p>
  </w:endnote>
  <w:endnote w:type="continuationSeparator" w:id="0">
    <w:p w:rsidR="00225A81" w:rsidRDefault="0022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altName w:val="Sans Serif"/>
    <w:panose1 w:val="020B0604030504040204"/>
    <w:charset w:val="00"/>
    <w:family w:val="swiss"/>
    <w:pitch w:val="variable"/>
    <w:sig w:usb0="E1002EFF" w:usb1="C000605B" w:usb2="00000029" w:usb3="00000000" w:csb0="000101FF" w:csb1="00000000"/>
  </w:font>
  <w:font w:name="Verdana">
    <w:altName w:val="Sans Serif"/>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Times LT Std">
    <w:altName w:val="Times 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A81" w:rsidRDefault="00225A81">
      <w:r>
        <w:separator/>
      </w:r>
    </w:p>
  </w:footnote>
  <w:footnote w:type="continuationSeparator" w:id="0">
    <w:p w:rsidR="00225A81" w:rsidRDefault="00225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85C944"/>
    <w:multiLevelType w:val="hybridMultilevel"/>
    <w:tmpl w:val="D27C7888"/>
    <w:lvl w:ilvl="0" w:tplc="10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5250F2"/>
    <w:multiLevelType w:val="hybridMultilevel"/>
    <w:tmpl w:val="12628C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AB6E2D"/>
    <w:multiLevelType w:val="hybridMultilevel"/>
    <w:tmpl w:val="0F6CF0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1705B1"/>
    <w:multiLevelType w:val="hybridMultilevel"/>
    <w:tmpl w:val="C70CC88A"/>
    <w:lvl w:ilvl="0" w:tplc="10090015">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15:restartNumberingAfterBreak="0">
    <w:nsid w:val="0DDD0554"/>
    <w:multiLevelType w:val="hybridMultilevel"/>
    <w:tmpl w:val="8F88D1A4"/>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15:restartNumberingAfterBreak="0">
    <w:nsid w:val="10745369"/>
    <w:multiLevelType w:val="hybridMultilevel"/>
    <w:tmpl w:val="396C46DC"/>
    <w:lvl w:ilvl="0" w:tplc="B99E81F6">
      <w:start w:val="1"/>
      <w:numFmt w:val="decimal"/>
      <w:lvlText w:val="%1."/>
      <w:lvlJc w:val="left"/>
      <w:pPr>
        <w:tabs>
          <w:tab w:val="num" w:pos="720"/>
        </w:tabs>
        <w:ind w:left="720" w:hanging="360"/>
      </w:pPr>
      <w:rPr>
        <w:rFonts w:cs="Times New Roman"/>
      </w:rPr>
    </w:lvl>
    <w:lvl w:ilvl="1" w:tplc="4A3C6334" w:tentative="1">
      <w:start w:val="1"/>
      <w:numFmt w:val="decimal"/>
      <w:lvlText w:val="%2."/>
      <w:lvlJc w:val="left"/>
      <w:pPr>
        <w:tabs>
          <w:tab w:val="num" w:pos="1440"/>
        </w:tabs>
        <w:ind w:left="1440" w:hanging="360"/>
      </w:pPr>
      <w:rPr>
        <w:rFonts w:cs="Times New Roman"/>
      </w:rPr>
    </w:lvl>
    <w:lvl w:ilvl="2" w:tplc="3FECA866" w:tentative="1">
      <w:start w:val="1"/>
      <w:numFmt w:val="decimal"/>
      <w:lvlText w:val="%3."/>
      <w:lvlJc w:val="left"/>
      <w:pPr>
        <w:tabs>
          <w:tab w:val="num" w:pos="2160"/>
        </w:tabs>
        <w:ind w:left="2160" w:hanging="360"/>
      </w:pPr>
      <w:rPr>
        <w:rFonts w:cs="Times New Roman"/>
      </w:rPr>
    </w:lvl>
    <w:lvl w:ilvl="3" w:tplc="C1603974" w:tentative="1">
      <w:start w:val="1"/>
      <w:numFmt w:val="decimal"/>
      <w:lvlText w:val="%4."/>
      <w:lvlJc w:val="left"/>
      <w:pPr>
        <w:tabs>
          <w:tab w:val="num" w:pos="2880"/>
        </w:tabs>
        <w:ind w:left="2880" w:hanging="360"/>
      </w:pPr>
      <w:rPr>
        <w:rFonts w:cs="Times New Roman"/>
      </w:rPr>
    </w:lvl>
    <w:lvl w:ilvl="4" w:tplc="89B20F8A" w:tentative="1">
      <w:start w:val="1"/>
      <w:numFmt w:val="decimal"/>
      <w:lvlText w:val="%5."/>
      <w:lvlJc w:val="left"/>
      <w:pPr>
        <w:tabs>
          <w:tab w:val="num" w:pos="3600"/>
        </w:tabs>
        <w:ind w:left="3600" w:hanging="360"/>
      </w:pPr>
      <w:rPr>
        <w:rFonts w:cs="Times New Roman"/>
      </w:rPr>
    </w:lvl>
    <w:lvl w:ilvl="5" w:tplc="7FA2E78A" w:tentative="1">
      <w:start w:val="1"/>
      <w:numFmt w:val="decimal"/>
      <w:lvlText w:val="%6."/>
      <w:lvlJc w:val="left"/>
      <w:pPr>
        <w:tabs>
          <w:tab w:val="num" w:pos="4320"/>
        </w:tabs>
        <w:ind w:left="4320" w:hanging="360"/>
      </w:pPr>
      <w:rPr>
        <w:rFonts w:cs="Times New Roman"/>
      </w:rPr>
    </w:lvl>
    <w:lvl w:ilvl="6" w:tplc="4C54AC06" w:tentative="1">
      <w:start w:val="1"/>
      <w:numFmt w:val="decimal"/>
      <w:lvlText w:val="%7."/>
      <w:lvlJc w:val="left"/>
      <w:pPr>
        <w:tabs>
          <w:tab w:val="num" w:pos="5040"/>
        </w:tabs>
        <w:ind w:left="5040" w:hanging="360"/>
      </w:pPr>
      <w:rPr>
        <w:rFonts w:cs="Times New Roman"/>
      </w:rPr>
    </w:lvl>
    <w:lvl w:ilvl="7" w:tplc="E1E80964" w:tentative="1">
      <w:start w:val="1"/>
      <w:numFmt w:val="decimal"/>
      <w:lvlText w:val="%8."/>
      <w:lvlJc w:val="left"/>
      <w:pPr>
        <w:tabs>
          <w:tab w:val="num" w:pos="5760"/>
        </w:tabs>
        <w:ind w:left="5760" w:hanging="360"/>
      </w:pPr>
      <w:rPr>
        <w:rFonts w:cs="Times New Roman"/>
      </w:rPr>
    </w:lvl>
    <w:lvl w:ilvl="8" w:tplc="A676A884" w:tentative="1">
      <w:start w:val="1"/>
      <w:numFmt w:val="decimal"/>
      <w:lvlText w:val="%9."/>
      <w:lvlJc w:val="left"/>
      <w:pPr>
        <w:tabs>
          <w:tab w:val="num" w:pos="6480"/>
        </w:tabs>
        <w:ind w:left="6480" w:hanging="360"/>
      </w:pPr>
      <w:rPr>
        <w:rFonts w:cs="Times New Roman"/>
      </w:rPr>
    </w:lvl>
  </w:abstractNum>
  <w:abstractNum w:abstractNumId="6" w15:restartNumberingAfterBreak="0">
    <w:nsid w:val="211C64CA"/>
    <w:multiLevelType w:val="hybridMultilevel"/>
    <w:tmpl w:val="D18C6B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25DF226F"/>
    <w:multiLevelType w:val="hybridMultilevel"/>
    <w:tmpl w:val="666CBAE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15:restartNumberingAfterBreak="0">
    <w:nsid w:val="2BB029C8"/>
    <w:multiLevelType w:val="hybridMultilevel"/>
    <w:tmpl w:val="1C007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C9332FD"/>
    <w:multiLevelType w:val="hybridMultilevel"/>
    <w:tmpl w:val="B3C882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DEC7233"/>
    <w:multiLevelType w:val="hybridMultilevel"/>
    <w:tmpl w:val="C660D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762AEC"/>
    <w:multiLevelType w:val="hybridMultilevel"/>
    <w:tmpl w:val="91608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F8D6098"/>
    <w:multiLevelType w:val="hybridMultilevel"/>
    <w:tmpl w:val="A8F2C510"/>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15:restartNumberingAfterBreak="0">
    <w:nsid w:val="3D511633"/>
    <w:multiLevelType w:val="hybridMultilevel"/>
    <w:tmpl w:val="9EBE53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0B61E8"/>
    <w:multiLevelType w:val="hybridMultilevel"/>
    <w:tmpl w:val="A942D622"/>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15:restartNumberingAfterBreak="0">
    <w:nsid w:val="3F25229D"/>
    <w:multiLevelType w:val="hybridMultilevel"/>
    <w:tmpl w:val="05943CE0"/>
    <w:lvl w:ilvl="0" w:tplc="10090015">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 w15:restartNumberingAfterBreak="0">
    <w:nsid w:val="46817FBC"/>
    <w:multiLevelType w:val="hybridMultilevel"/>
    <w:tmpl w:val="51D6D7C6"/>
    <w:lvl w:ilvl="0" w:tplc="04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 w15:restartNumberingAfterBreak="0">
    <w:nsid w:val="4B374557"/>
    <w:multiLevelType w:val="hybridMultilevel"/>
    <w:tmpl w:val="BFA80C0C"/>
    <w:lvl w:ilvl="0" w:tplc="10090001">
      <w:start w:val="1"/>
      <w:numFmt w:val="bullet"/>
      <w:lvlText w:val=""/>
      <w:lvlJc w:val="left"/>
      <w:pPr>
        <w:ind w:left="1636" w:hanging="360"/>
      </w:pPr>
      <w:rPr>
        <w:rFonts w:ascii="Symbol" w:hAnsi="Symbol" w:hint="default"/>
      </w:rPr>
    </w:lvl>
    <w:lvl w:ilvl="1" w:tplc="10090003" w:tentative="1">
      <w:start w:val="1"/>
      <w:numFmt w:val="bullet"/>
      <w:lvlText w:val="o"/>
      <w:lvlJc w:val="left"/>
      <w:pPr>
        <w:ind w:left="2356" w:hanging="360"/>
      </w:pPr>
      <w:rPr>
        <w:rFonts w:ascii="Courier New" w:hAnsi="Courier New" w:hint="default"/>
      </w:rPr>
    </w:lvl>
    <w:lvl w:ilvl="2" w:tplc="10090005" w:tentative="1">
      <w:start w:val="1"/>
      <w:numFmt w:val="bullet"/>
      <w:lvlText w:val=""/>
      <w:lvlJc w:val="left"/>
      <w:pPr>
        <w:ind w:left="3076" w:hanging="360"/>
      </w:pPr>
      <w:rPr>
        <w:rFonts w:ascii="Wingdings" w:hAnsi="Wingdings" w:hint="default"/>
      </w:rPr>
    </w:lvl>
    <w:lvl w:ilvl="3" w:tplc="10090001" w:tentative="1">
      <w:start w:val="1"/>
      <w:numFmt w:val="bullet"/>
      <w:lvlText w:val=""/>
      <w:lvlJc w:val="left"/>
      <w:pPr>
        <w:ind w:left="3796" w:hanging="360"/>
      </w:pPr>
      <w:rPr>
        <w:rFonts w:ascii="Symbol" w:hAnsi="Symbol" w:hint="default"/>
      </w:rPr>
    </w:lvl>
    <w:lvl w:ilvl="4" w:tplc="10090003" w:tentative="1">
      <w:start w:val="1"/>
      <w:numFmt w:val="bullet"/>
      <w:lvlText w:val="o"/>
      <w:lvlJc w:val="left"/>
      <w:pPr>
        <w:ind w:left="4516" w:hanging="360"/>
      </w:pPr>
      <w:rPr>
        <w:rFonts w:ascii="Courier New" w:hAnsi="Courier New" w:hint="default"/>
      </w:rPr>
    </w:lvl>
    <w:lvl w:ilvl="5" w:tplc="10090005" w:tentative="1">
      <w:start w:val="1"/>
      <w:numFmt w:val="bullet"/>
      <w:lvlText w:val=""/>
      <w:lvlJc w:val="left"/>
      <w:pPr>
        <w:ind w:left="5236" w:hanging="360"/>
      </w:pPr>
      <w:rPr>
        <w:rFonts w:ascii="Wingdings" w:hAnsi="Wingdings" w:hint="default"/>
      </w:rPr>
    </w:lvl>
    <w:lvl w:ilvl="6" w:tplc="10090001" w:tentative="1">
      <w:start w:val="1"/>
      <w:numFmt w:val="bullet"/>
      <w:lvlText w:val=""/>
      <w:lvlJc w:val="left"/>
      <w:pPr>
        <w:ind w:left="5956" w:hanging="360"/>
      </w:pPr>
      <w:rPr>
        <w:rFonts w:ascii="Symbol" w:hAnsi="Symbol" w:hint="default"/>
      </w:rPr>
    </w:lvl>
    <w:lvl w:ilvl="7" w:tplc="10090003" w:tentative="1">
      <w:start w:val="1"/>
      <w:numFmt w:val="bullet"/>
      <w:lvlText w:val="o"/>
      <w:lvlJc w:val="left"/>
      <w:pPr>
        <w:ind w:left="6676" w:hanging="360"/>
      </w:pPr>
      <w:rPr>
        <w:rFonts w:ascii="Courier New" w:hAnsi="Courier New" w:hint="default"/>
      </w:rPr>
    </w:lvl>
    <w:lvl w:ilvl="8" w:tplc="10090005" w:tentative="1">
      <w:start w:val="1"/>
      <w:numFmt w:val="bullet"/>
      <w:lvlText w:val=""/>
      <w:lvlJc w:val="left"/>
      <w:pPr>
        <w:ind w:left="7396" w:hanging="360"/>
      </w:pPr>
      <w:rPr>
        <w:rFonts w:ascii="Wingdings" w:hAnsi="Wingdings" w:hint="default"/>
      </w:rPr>
    </w:lvl>
  </w:abstractNum>
  <w:abstractNum w:abstractNumId="18" w15:restartNumberingAfterBreak="0">
    <w:nsid w:val="4DFD39E2"/>
    <w:multiLevelType w:val="hybridMultilevel"/>
    <w:tmpl w:val="BCE40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F6771F3"/>
    <w:multiLevelType w:val="multilevel"/>
    <w:tmpl w:val="6B6E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2453D"/>
    <w:multiLevelType w:val="hybridMultilevel"/>
    <w:tmpl w:val="666CBAE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1" w15:restartNumberingAfterBreak="0">
    <w:nsid w:val="52EC6A5D"/>
    <w:multiLevelType w:val="hybridMultilevel"/>
    <w:tmpl w:val="B880B4E8"/>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2" w15:restartNumberingAfterBreak="0">
    <w:nsid w:val="559163C9"/>
    <w:multiLevelType w:val="hybridMultilevel"/>
    <w:tmpl w:val="DFE4D9FA"/>
    <w:lvl w:ilvl="0" w:tplc="06C89336">
      <w:start w:val="1"/>
      <w:numFmt w:val="upperLetter"/>
      <w:lvlText w:val="%1."/>
      <w:lvlJc w:val="left"/>
      <w:pPr>
        <w:ind w:left="720" w:hanging="360"/>
      </w:pPr>
      <w:rPr>
        <w:rFonts w:cs="Times New Roman" w:hint="default"/>
        <w:b/>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3" w15:restartNumberingAfterBreak="0">
    <w:nsid w:val="565962F8"/>
    <w:multiLevelType w:val="hybridMultilevel"/>
    <w:tmpl w:val="A46679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8DD6DDD"/>
    <w:multiLevelType w:val="hybridMultilevel"/>
    <w:tmpl w:val="2D9057F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5" w15:restartNumberingAfterBreak="0">
    <w:nsid w:val="59F5616C"/>
    <w:multiLevelType w:val="hybridMultilevel"/>
    <w:tmpl w:val="7268A2DA"/>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15:restartNumberingAfterBreak="0">
    <w:nsid w:val="5C130759"/>
    <w:multiLevelType w:val="hybridMultilevel"/>
    <w:tmpl w:val="14A8D3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C2C5E5F"/>
    <w:multiLevelType w:val="hybridMultilevel"/>
    <w:tmpl w:val="61F0CB18"/>
    <w:lvl w:ilvl="0" w:tplc="10090001">
      <w:start w:val="1"/>
      <w:numFmt w:val="bullet"/>
      <w:lvlText w:val=""/>
      <w:lvlJc w:val="left"/>
      <w:pPr>
        <w:ind w:left="1026" w:hanging="360"/>
      </w:pPr>
      <w:rPr>
        <w:rFonts w:ascii="Symbol" w:hAnsi="Symbol" w:hint="default"/>
      </w:rPr>
    </w:lvl>
    <w:lvl w:ilvl="1" w:tplc="10090003">
      <w:start w:val="1"/>
      <w:numFmt w:val="bullet"/>
      <w:lvlText w:val="o"/>
      <w:lvlJc w:val="left"/>
      <w:pPr>
        <w:ind w:left="1746" w:hanging="360"/>
      </w:pPr>
      <w:rPr>
        <w:rFonts w:ascii="Courier New" w:hAnsi="Courier New" w:hint="default"/>
      </w:rPr>
    </w:lvl>
    <w:lvl w:ilvl="2" w:tplc="10090005" w:tentative="1">
      <w:start w:val="1"/>
      <w:numFmt w:val="bullet"/>
      <w:lvlText w:val=""/>
      <w:lvlJc w:val="left"/>
      <w:pPr>
        <w:ind w:left="2466" w:hanging="360"/>
      </w:pPr>
      <w:rPr>
        <w:rFonts w:ascii="Wingdings" w:hAnsi="Wingdings" w:hint="default"/>
      </w:rPr>
    </w:lvl>
    <w:lvl w:ilvl="3" w:tplc="10090001" w:tentative="1">
      <w:start w:val="1"/>
      <w:numFmt w:val="bullet"/>
      <w:lvlText w:val=""/>
      <w:lvlJc w:val="left"/>
      <w:pPr>
        <w:ind w:left="3186" w:hanging="360"/>
      </w:pPr>
      <w:rPr>
        <w:rFonts w:ascii="Symbol" w:hAnsi="Symbol" w:hint="default"/>
      </w:rPr>
    </w:lvl>
    <w:lvl w:ilvl="4" w:tplc="10090003" w:tentative="1">
      <w:start w:val="1"/>
      <w:numFmt w:val="bullet"/>
      <w:lvlText w:val="o"/>
      <w:lvlJc w:val="left"/>
      <w:pPr>
        <w:ind w:left="3906" w:hanging="360"/>
      </w:pPr>
      <w:rPr>
        <w:rFonts w:ascii="Courier New" w:hAnsi="Courier New" w:hint="default"/>
      </w:rPr>
    </w:lvl>
    <w:lvl w:ilvl="5" w:tplc="10090005" w:tentative="1">
      <w:start w:val="1"/>
      <w:numFmt w:val="bullet"/>
      <w:lvlText w:val=""/>
      <w:lvlJc w:val="left"/>
      <w:pPr>
        <w:ind w:left="4626" w:hanging="360"/>
      </w:pPr>
      <w:rPr>
        <w:rFonts w:ascii="Wingdings" w:hAnsi="Wingdings" w:hint="default"/>
      </w:rPr>
    </w:lvl>
    <w:lvl w:ilvl="6" w:tplc="10090001" w:tentative="1">
      <w:start w:val="1"/>
      <w:numFmt w:val="bullet"/>
      <w:lvlText w:val=""/>
      <w:lvlJc w:val="left"/>
      <w:pPr>
        <w:ind w:left="5346" w:hanging="360"/>
      </w:pPr>
      <w:rPr>
        <w:rFonts w:ascii="Symbol" w:hAnsi="Symbol" w:hint="default"/>
      </w:rPr>
    </w:lvl>
    <w:lvl w:ilvl="7" w:tplc="10090003" w:tentative="1">
      <w:start w:val="1"/>
      <w:numFmt w:val="bullet"/>
      <w:lvlText w:val="o"/>
      <w:lvlJc w:val="left"/>
      <w:pPr>
        <w:ind w:left="6066" w:hanging="360"/>
      </w:pPr>
      <w:rPr>
        <w:rFonts w:ascii="Courier New" w:hAnsi="Courier New" w:hint="default"/>
      </w:rPr>
    </w:lvl>
    <w:lvl w:ilvl="8" w:tplc="10090005" w:tentative="1">
      <w:start w:val="1"/>
      <w:numFmt w:val="bullet"/>
      <w:lvlText w:val=""/>
      <w:lvlJc w:val="left"/>
      <w:pPr>
        <w:ind w:left="6786" w:hanging="360"/>
      </w:pPr>
      <w:rPr>
        <w:rFonts w:ascii="Wingdings" w:hAnsi="Wingdings" w:hint="default"/>
      </w:rPr>
    </w:lvl>
  </w:abstractNum>
  <w:abstractNum w:abstractNumId="28" w15:restartNumberingAfterBreak="0">
    <w:nsid w:val="5FC43B9E"/>
    <w:multiLevelType w:val="hybridMultilevel"/>
    <w:tmpl w:val="B3DC7BB2"/>
    <w:lvl w:ilvl="0" w:tplc="10090003">
      <w:start w:val="1"/>
      <w:numFmt w:val="bullet"/>
      <w:lvlText w:val="o"/>
      <w:lvlJc w:val="left"/>
      <w:pPr>
        <w:ind w:left="1800" w:hanging="360"/>
      </w:pPr>
      <w:rPr>
        <w:rFonts w:ascii="Courier New" w:hAnsi="Courier New"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9" w15:restartNumberingAfterBreak="0">
    <w:nsid w:val="60FE49E2"/>
    <w:multiLevelType w:val="hybridMultilevel"/>
    <w:tmpl w:val="4942BE04"/>
    <w:lvl w:ilvl="0" w:tplc="18804FA6">
      <w:start w:val="1"/>
      <w:numFmt w:val="upperLetter"/>
      <w:lvlText w:val="%1."/>
      <w:lvlJc w:val="left"/>
      <w:pPr>
        <w:ind w:left="786" w:hanging="360"/>
      </w:pPr>
      <w:rPr>
        <w:rFonts w:cs="Times New Roman" w:hint="default"/>
        <w:b w:val="0"/>
      </w:rPr>
    </w:lvl>
    <w:lvl w:ilvl="1" w:tplc="10090019" w:tentative="1">
      <w:start w:val="1"/>
      <w:numFmt w:val="lowerLetter"/>
      <w:lvlText w:val="%2."/>
      <w:lvlJc w:val="left"/>
      <w:pPr>
        <w:ind w:left="1506" w:hanging="360"/>
      </w:pPr>
      <w:rPr>
        <w:rFonts w:cs="Times New Roman"/>
      </w:rPr>
    </w:lvl>
    <w:lvl w:ilvl="2" w:tplc="1009001B" w:tentative="1">
      <w:start w:val="1"/>
      <w:numFmt w:val="lowerRoman"/>
      <w:lvlText w:val="%3."/>
      <w:lvlJc w:val="right"/>
      <w:pPr>
        <w:ind w:left="2226" w:hanging="180"/>
      </w:pPr>
      <w:rPr>
        <w:rFonts w:cs="Times New Roman"/>
      </w:rPr>
    </w:lvl>
    <w:lvl w:ilvl="3" w:tplc="1009000F" w:tentative="1">
      <w:start w:val="1"/>
      <w:numFmt w:val="decimal"/>
      <w:lvlText w:val="%4."/>
      <w:lvlJc w:val="left"/>
      <w:pPr>
        <w:ind w:left="2946" w:hanging="360"/>
      </w:pPr>
      <w:rPr>
        <w:rFonts w:cs="Times New Roman"/>
      </w:rPr>
    </w:lvl>
    <w:lvl w:ilvl="4" w:tplc="10090019" w:tentative="1">
      <w:start w:val="1"/>
      <w:numFmt w:val="lowerLetter"/>
      <w:lvlText w:val="%5."/>
      <w:lvlJc w:val="left"/>
      <w:pPr>
        <w:ind w:left="3666" w:hanging="360"/>
      </w:pPr>
      <w:rPr>
        <w:rFonts w:cs="Times New Roman"/>
      </w:rPr>
    </w:lvl>
    <w:lvl w:ilvl="5" w:tplc="1009001B" w:tentative="1">
      <w:start w:val="1"/>
      <w:numFmt w:val="lowerRoman"/>
      <w:lvlText w:val="%6."/>
      <w:lvlJc w:val="right"/>
      <w:pPr>
        <w:ind w:left="4386" w:hanging="180"/>
      </w:pPr>
      <w:rPr>
        <w:rFonts w:cs="Times New Roman"/>
      </w:rPr>
    </w:lvl>
    <w:lvl w:ilvl="6" w:tplc="1009000F" w:tentative="1">
      <w:start w:val="1"/>
      <w:numFmt w:val="decimal"/>
      <w:lvlText w:val="%7."/>
      <w:lvlJc w:val="left"/>
      <w:pPr>
        <w:ind w:left="5106" w:hanging="360"/>
      </w:pPr>
      <w:rPr>
        <w:rFonts w:cs="Times New Roman"/>
      </w:rPr>
    </w:lvl>
    <w:lvl w:ilvl="7" w:tplc="10090019" w:tentative="1">
      <w:start w:val="1"/>
      <w:numFmt w:val="lowerLetter"/>
      <w:lvlText w:val="%8."/>
      <w:lvlJc w:val="left"/>
      <w:pPr>
        <w:ind w:left="5826" w:hanging="360"/>
      </w:pPr>
      <w:rPr>
        <w:rFonts w:cs="Times New Roman"/>
      </w:rPr>
    </w:lvl>
    <w:lvl w:ilvl="8" w:tplc="1009001B" w:tentative="1">
      <w:start w:val="1"/>
      <w:numFmt w:val="lowerRoman"/>
      <w:lvlText w:val="%9."/>
      <w:lvlJc w:val="right"/>
      <w:pPr>
        <w:ind w:left="6546" w:hanging="180"/>
      </w:pPr>
      <w:rPr>
        <w:rFonts w:cs="Times New Roman"/>
      </w:rPr>
    </w:lvl>
  </w:abstractNum>
  <w:abstractNum w:abstractNumId="30" w15:restartNumberingAfterBreak="0">
    <w:nsid w:val="611522FE"/>
    <w:multiLevelType w:val="hybridMultilevel"/>
    <w:tmpl w:val="BF188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8879CE"/>
    <w:multiLevelType w:val="hybridMultilevel"/>
    <w:tmpl w:val="D40EA3C0"/>
    <w:lvl w:ilvl="0" w:tplc="98522A50">
      <w:start w:val="1"/>
      <w:numFmt w:val="bullet"/>
      <w:lvlText w:val=""/>
      <w:lvlJc w:val="left"/>
      <w:pPr>
        <w:ind w:left="720" w:hanging="360"/>
      </w:pPr>
      <w:rPr>
        <w:rFonts w:ascii="Symbol" w:hAnsi="Symbol" w:hint="default"/>
        <w:color w:val="17365D"/>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D1755FA"/>
    <w:multiLevelType w:val="hybridMultilevel"/>
    <w:tmpl w:val="604CC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24F1E9D"/>
    <w:multiLevelType w:val="hybridMultilevel"/>
    <w:tmpl w:val="EDD6AC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2574A1"/>
    <w:multiLevelType w:val="hybridMultilevel"/>
    <w:tmpl w:val="51FC91F4"/>
    <w:lvl w:ilvl="0" w:tplc="04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5" w15:restartNumberingAfterBreak="0">
    <w:nsid w:val="787E49AC"/>
    <w:multiLevelType w:val="hybridMultilevel"/>
    <w:tmpl w:val="1352B6D6"/>
    <w:lvl w:ilvl="0" w:tplc="10090001">
      <w:start w:val="1"/>
      <w:numFmt w:val="bullet"/>
      <w:lvlText w:val=""/>
      <w:lvlJc w:val="left"/>
      <w:pPr>
        <w:ind w:left="1506" w:hanging="360"/>
      </w:pPr>
      <w:rPr>
        <w:rFonts w:ascii="Symbol" w:hAnsi="Symbol" w:hint="default"/>
      </w:rPr>
    </w:lvl>
    <w:lvl w:ilvl="1" w:tplc="10090003" w:tentative="1">
      <w:start w:val="1"/>
      <w:numFmt w:val="bullet"/>
      <w:lvlText w:val="o"/>
      <w:lvlJc w:val="left"/>
      <w:pPr>
        <w:ind w:left="2226" w:hanging="360"/>
      </w:pPr>
      <w:rPr>
        <w:rFonts w:ascii="Courier New" w:hAnsi="Courier New" w:hint="default"/>
      </w:rPr>
    </w:lvl>
    <w:lvl w:ilvl="2" w:tplc="10090005" w:tentative="1">
      <w:start w:val="1"/>
      <w:numFmt w:val="bullet"/>
      <w:lvlText w:val=""/>
      <w:lvlJc w:val="left"/>
      <w:pPr>
        <w:ind w:left="2946" w:hanging="360"/>
      </w:pPr>
      <w:rPr>
        <w:rFonts w:ascii="Wingdings" w:hAnsi="Wingdings" w:hint="default"/>
      </w:rPr>
    </w:lvl>
    <w:lvl w:ilvl="3" w:tplc="10090001" w:tentative="1">
      <w:start w:val="1"/>
      <w:numFmt w:val="bullet"/>
      <w:lvlText w:val=""/>
      <w:lvlJc w:val="left"/>
      <w:pPr>
        <w:ind w:left="3666" w:hanging="360"/>
      </w:pPr>
      <w:rPr>
        <w:rFonts w:ascii="Symbol" w:hAnsi="Symbol" w:hint="default"/>
      </w:rPr>
    </w:lvl>
    <w:lvl w:ilvl="4" w:tplc="10090003" w:tentative="1">
      <w:start w:val="1"/>
      <w:numFmt w:val="bullet"/>
      <w:lvlText w:val="o"/>
      <w:lvlJc w:val="left"/>
      <w:pPr>
        <w:ind w:left="4386" w:hanging="360"/>
      </w:pPr>
      <w:rPr>
        <w:rFonts w:ascii="Courier New" w:hAnsi="Courier New" w:hint="default"/>
      </w:rPr>
    </w:lvl>
    <w:lvl w:ilvl="5" w:tplc="10090005" w:tentative="1">
      <w:start w:val="1"/>
      <w:numFmt w:val="bullet"/>
      <w:lvlText w:val=""/>
      <w:lvlJc w:val="left"/>
      <w:pPr>
        <w:ind w:left="5106" w:hanging="360"/>
      </w:pPr>
      <w:rPr>
        <w:rFonts w:ascii="Wingdings" w:hAnsi="Wingdings" w:hint="default"/>
      </w:rPr>
    </w:lvl>
    <w:lvl w:ilvl="6" w:tplc="10090001" w:tentative="1">
      <w:start w:val="1"/>
      <w:numFmt w:val="bullet"/>
      <w:lvlText w:val=""/>
      <w:lvlJc w:val="left"/>
      <w:pPr>
        <w:ind w:left="5826" w:hanging="360"/>
      </w:pPr>
      <w:rPr>
        <w:rFonts w:ascii="Symbol" w:hAnsi="Symbol" w:hint="default"/>
      </w:rPr>
    </w:lvl>
    <w:lvl w:ilvl="7" w:tplc="10090003" w:tentative="1">
      <w:start w:val="1"/>
      <w:numFmt w:val="bullet"/>
      <w:lvlText w:val="o"/>
      <w:lvlJc w:val="left"/>
      <w:pPr>
        <w:ind w:left="6546" w:hanging="360"/>
      </w:pPr>
      <w:rPr>
        <w:rFonts w:ascii="Courier New" w:hAnsi="Courier New" w:hint="default"/>
      </w:rPr>
    </w:lvl>
    <w:lvl w:ilvl="8" w:tplc="10090005" w:tentative="1">
      <w:start w:val="1"/>
      <w:numFmt w:val="bullet"/>
      <w:lvlText w:val=""/>
      <w:lvlJc w:val="left"/>
      <w:pPr>
        <w:ind w:left="7266" w:hanging="360"/>
      </w:pPr>
      <w:rPr>
        <w:rFonts w:ascii="Wingdings" w:hAnsi="Wingdings" w:hint="default"/>
      </w:rPr>
    </w:lvl>
  </w:abstractNum>
  <w:abstractNum w:abstractNumId="36" w15:restartNumberingAfterBreak="0">
    <w:nsid w:val="7B0C3C1E"/>
    <w:multiLevelType w:val="hybridMultilevel"/>
    <w:tmpl w:val="27DC95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B8A2A9C"/>
    <w:multiLevelType w:val="hybridMultilevel"/>
    <w:tmpl w:val="D0E2E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4"/>
  </w:num>
  <w:num w:numId="4">
    <w:abstractNumId w:val="8"/>
  </w:num>
  <w:num w:numId="5">
    <w:abstractNumId w:val="31"/>
  </w:num>
  <w:num w:numId="6">
    <w:abstractNumId w:val="19"/>
  </w:num>
  <w:num w:numId="7">
    <w:abstractNumId w:val="21"/>
  </w:num>
  <w:num w:numId="8">
    <w:abstractNumId w:val="12"/>
  </w:num>
  <w:num w:numId="9">
    <w:abstractNumId w:val="20"/>
  </w:num>
  <w:num w:numId="10">
    <w:abstractNumId w:val="7"/>
  </w:num>
  <w:num w:numId="11">
    <w:abstractNumId w:val="0"/>
  </w:num>
  <w:num w:numId="12">
    <w:abstractNumId w:val="3"/>
  </w:num>
  <w:num w:numId="13">
    <w:abstractNumId w:val="29"/>
  </w:num>
  <w:num w:numId="14">
    <w:abstractNumId w:val="35"/>
  </w:num>
  <w:num w:numId="15">
    <w:abstractNumId w:val="23"/>
  </w:num>
  <w:num w:numId="16">
    <w:abstractNumId w:val="30"/>
  </w:num>
  <w:num w:numId="17">
    <w:abstractNumId w:val="10"/>
  </w:num>
  <w:num w:numId="18">
    <w:abstractNumId w:val="4"/>
  </w:num>
  <w:num w:numId="19">
    <w:abstractNumId w:val="25"/>
  </w:num>
  <w:num w:numId="20">
    <w:abstractNumId w:val="6"/>
  </w:num>
  <w:num w:numId="21">
    <w:abstractNumId w:val="32"/>
  </w:num>
  <w:num w:numId="22">
    <w:abstractNumId w:val="27"/>
  </w:num>
  <w:num w:numId="23">
    <w:abstractNumId w:val="9"/>
  </w:num>
  <w:num w:numId="24">
    <w:abstractNumId w:val="17"/>
  </w:num>
  <w:num w:numId="25">
    <w:abstractNumId w:val="2"/>
  </w:num>
  <w:num w:numId="26">
    <w:abstractNumId w:val="37"/>
  </w:num>
  <w:num w:numId="27">
    <w:abstractNumId w:val="36"/>
  </w:num>
  <w:num w:numId="28">
    <w:abstractNumId w:val="15"/>
  </w:num>
  <w:num w:numId="29">
    <w:abstractNumId w:val="26"/>
  </w:num>
  <w:num w:numId="30">
    <w:abstractNumId w:val="11"/>
  </w:num>
  <w:num w:numId="31">
    <w:abstractNumId w:val="28"/>
  </w:num>
  <w:num w:numId="32">
    <w:abstractNumId w:val="14"/>
  </w:num>
  <w:num w:numId="33">
    <w:abstractNumId w:val="18"/>
  </w:num>
  <w:num w:numId="34">
    <w:abstractNumId w:val="1"/>
  </w:num>
  <w:num w:numId="35">
    <w:abstractNumId w:val="34"/>
  </w:num>
  <w:num w:numId="36">
    <w:abstractNumId w:val="16"/>
  </w:num>
  <w:num w:numId="37">
    <w:abstractNumId w:val="2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95EC6"/>
    <w:rsid w:val="00003081"/>
    <w:rsid w:val="00016E9B"/>
    <w:rsid w:val="00026F40"/>
    <w:rsid w:val="000333A8"/>
    <w:rsid w:val="00040351"/>
    <w:rsid w:val="00045608"/>
    <w:rsid w:val="00063849"/>
    <w:rsid w:val="00064428"/>
    <w:rsid w:val="00064DBD"/>
    <w:rsid w:val="000D05DA"/>
    <w:rsid w:val="000E0279"/>
    <w:rsid w:val="00107AC6"/>
    <w:rsid w:val="00111C6D"/>
    <w:rsid w:val="001417E9"/>
    <w:rsid w:val="00145D8E"/>
    <w:rsid w:val="00147A71"/>
    <w:rsid w:val="00153934"/>
    <w:rsid w:val="00153E82"/>
    <w:rsid w:val="00155217"/>
    <w:rsid w:val="001818CB"/>
    <w:rsid w:val="0019312D"/>
    <w:rsid w:val="001A155F"/>
    <w:rsid w:val="001B29CC"/>
    <w:rsid w:val="0022185D"/>
    <w:rsid w:val="00225A81"/>
    <w:rsid w:val="002305ED"/>
    <w:rsid w:val="002439B7"/>
    <w:rsid w:val="00254CD5"/>
    <w:rsid w:val="0025534C"/>
    <w:rsid w:val="00255F46"/>
    <w:rsid w:val="00293653"/>
    <w:rsid w:val="002C0E9B"/>
    <w:rsid w:val="002C4299"/>
    <w:rsid w:val="002F65B0"/>
    <w:rsid w:val="00307575"/>
    <w:rsid w:val="0031182F"/>
    <w:rsid w:val="0032599A"/>
    <w:rsid w:val="00333826"/>
    <w:rsid w:val="00387134"/>
    <w:rsid w:val="003877E9"/>
    <w:rsid w:val="00402B80"/>
    <w:rsid w:val="00484D76"/>
    <w:rsid w:val="00495EC6"/>
    <w:rsid w:val="004A18A3"/>
    <w:rsid w:val="004A4406"/>
    <w:rsid w:val="004B6D58"/>
    <w:rsid w:val="004B7B4B"/>
    <w:rsid w:val="004C7062"/>
    <w:rsid w:val="004D1047"/>
    <w:rsid w:val="00507BD9"/>
    <w:rsid w:val="005105F5"/>
    <w:rsid w:val="00512133"/>
    <w:rsid w:val="00541E0E"/>
    <w:rsid w:val="005617AF"/>
    <w:rsid w:val="005B6688"/>
    <w:rsid w:val="005C52A0"/>
    <w:rsid w:val="005D359A"/>
    <w:rsid w:val="005E5B18"/>
    <w:rsid w:val="005F38EA"/>
    <w:rsid w:val="006320E6"/>
    <w:rsid w:val="00632571"/>
    <w:rsid w:val="00642C57"/>
    <w:rsid w:val="0065634B"/>
    <w:rsid w:val="006639DA"/>
    <w:rsid w:val="00663B2F"/>
    <w:rsid w:val="006D1E43"/>
    <w:rsid w:val="006F2092"/>
    <w:rsid w:val="0075294B"/>
    <w:rsid w:val="0076709F"/>
    <w:rsid w:val="00772046"/>
    <w:rsid w:val="00773E08"/>
    <w:rsid w:val="00787BA7"/>
    <w:rsid w:val="007B1400"/>
    <w:rsid w:val="007E3A55"/>
    <w:rsid w:val="007E5D24"/>
    <w:rsid w:val="0080190B"/>
    <w:rsid w:val="008566EF"/>
    <w:rsid w:val="00920C2E"/>
    <w:rsid w:val="00926C89"/>
    <w:rsid w:val="0093722D"/>
    <w:rsid w:val="009533D9"/>
    <w:rsid w:val="00953C27"/>
    <w:rsid w:val="009966D2"/>
    <w:rsid w:val="009A4B3A"/>
    <w:rsid w:val="009E2180"/>
    <w:rsid w:val="009E7518"/>
    <w:rsid w:val="00A61D35"/>
    <w:rsid w:val="00A640D5"/>
    <w:rsid w:val="00A73703"/>
    <w:rsid w:val="00A94926"/>
    <w:rsid w:val="00AA5FFB"/>
    <w:rsid w:val="00B1203F"/>
    <w:rsid w:val="00B244D9"/>
    <w:rsid w:val="00B504CB"/>
    <w:rsid w:val="00BA27E9"/>
    <w:rsid w:val="00BF1B06"/>
    <w:rsid w:val="00BF7ABD"/>
    <w:rsid w:val="00C450F0"/>
    <w:rsid w:val="00C45541"/>
    <w:rsid w:val="00CC7D7B"/>
    <w:rsid w:val="00CE0CD0"/>
    <w:rsid w:val="00D0465D"/>
    <w:rsid w:val="00D4359A"/>
    <w:rsid w:val="00D72F2D"/>
    <w:rsid w:val="00D76582"/>
    <w:rsid w:val="00D93CB9"/>
    <w:rsid w:val="00DD4AF9"/>
    <w:rsid w:val="00DD53EC"/>
    <w:rsid w:val="00DF59F7"/>
    <w:rsid w:val="00E2208A"/>
    <w:rsid w:val="00E62FA5"/>
    <w:rsid w:val="00E663F7"/>
    <w:rsid w:val="00EC4FFA"/>
    <w:rsid w:val="00EE5905"/>
    <w:rsid w:val="00EE6354"/>
    <w:rsid w:val="00F412ED"/>
    <w:rsid w:val="00F56246"/>
    <w:rsid w:val="00F6402F"/>
    <w:rsid w:val="00F70C36"/>
    <w:rsid w:val="00FE7581"/>
    <w:rsid w:val="00FF3A23"/>
    <w:rsid w:val="00FF7F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D34827-FB38-426C-93F1-5E53661B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99"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rPr>
  </w:style>
  <w:style w:type="paragraph" w:styleId="Heading1">
    <w:name w:val="heading 1"/>
    <w:basedOn w:val="Normal"/>
    <w:next w:val="Normal"/>
    <w:link w:val="Heading1Char"/>
    <w:uiPriority w:val="9"/>
    <w:qFormat/>
    <w:pPr>
      <w:keepNext/>
      <w:jc w:val="center"/>
      <w:outlineLvl w:val="0"/>
    </w:pPr>
    <w:rPr>
      <w:rFonts w:ascii="Trebuchet MS" w:hAnsi="Trebuchet MS"/>
      <w:b/>
      <w:bCs/>
      <w:sz w:val="15"/>
      <w:szCs w:val="15"/>
    </w:rPr>
  </w:style>
  <w:style w:type="paragraph" w:styleId="Heading2">
    <w:name w:val="heading 2"/>
    <w:basedOn w:val="Normal"/>
    <w:next w:val="Normal"/>
    <w:link w:val="Heading2Char"/>
    <w:uiPriority w:val="9"/>
    <w:qFormat/>
    <w:pPr>
      <w:keepNext/>
      <w:jc w:val="center"/>
      <w:outlineLvl w:val="1"/>
    </w:pPr>
    <w:rPr>
      <w:rFonts w:ascii="Trebuchet MS" w:hAnsi="Trebuchet MS"/>
      <w:b/>
      <w:bCs/>
      <w:color w:val="FF0000"/>
    </w:rPr>
  </w:style>
  <w:style w:type="paragraph" w:styleId="Heading3">
    <w:name w:val="heading 3"/>
    <w:basedOn w:val="Normal"/>
    <w:next w:val="Normal"/>
    <w:link w:val="Heading3Char"/>
    <w:uiPriority w:val="9"/>
    <w:semiHidden/>
    <w:unhideWhenUsed/>
    <w:qFormat/>
    <w:rsid w:val="005617A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5617AF"/>
    <w:rPr>
      <w:rFonts w:ascii="Cambria" w:hAnsi="Cambria" w:cs="Times New Roman"/>
      <w:b/>
      <w:sz w:val="26"/>
      <w:lang w:val="x-none"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5617AF"/>
    <w:rPr>
      <w:rFonts w:ascii="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617AF"/>
    <w:rPr>
      <w:rFonts w:cs="Times New Roman"/>
      <w:sz w:val="16"/>
    </w:rPr>
  </w:style>
  <w:style w:type="paragraph" w:styleId="CommentText">
    <w:name w:val="annotation text"/>
    <w:basedOn w:val="Normal"/>
    <w:link w:val="CommentTextChar"/>
    <w:uiPriority w:val="99"/>
    <w:unhideWhenUsed/>
    <w:rsid w:val="005617AF"/>
    <w:pPr>
      <w:ind w:firstLine="360"/>
    </w:pPr>
    <w:rPr>
      <w:rFonts w:ascii="Calibri" w:hAnsi="Calibri"/>
      <w:sz w:val="20"/>
      <w:szCs w:val="20"/>
      <w:lang w:val="en-US"/>
    </w:rPr>
  </w:style>
  <w:style w:type="character" w:customStyle="1" w:styleId="CommentTextChar">
    <w:name w:val="Comment Text Char"/>
    <w:basedOn w:val="DefaultParagraphFont"/>
    <w:link w:val="CommentText"/>
    <w:uiPriority w:val="99"/>
    <w:locked/>
    <w:rsid w:val="005617AF"/>
    <w:rPr>
      <w:rFonts w:ascii="Calibri" w:hAnsi="Calibri" w:cs="Times New Roman"/>
      <w:lang w:val="en-US" w:eastAsia="en-US"/>
    </w:rPr>
  </w:style>
  <w:style w:type="paragraph" w:styleId="ListParagraph">
    <w:name w:val="List Paragraph"/>
    <w:basedOn w:val="Normal"/>
    <w:uiPriority w:val="34"/>
    <w:qFormat/>
    <w:rsid w:val="005617AF"/>
    <w:pPr>
      <w:ind w:left="720" w:firstLine="360"/>
      <w:contextualSpacing/>
    </w:pPr>
    <w:rPr>
      <w:rFonts w:ascii="Calibri" w:hAnsi="Calibri"/>
      <w:sz w:val="22"/>
      <w:szCs w:val="22"/>
      <w:lang w:val="en-US"/>
    </w:rPr>
  </w:style>
  <w:style w:type="paragraph" w:styleId="BalloonText">
    <w:name w:val="Balloon Text"/>
    <w:basedOn w:val="Normal"/>
    <w:link w:val="BalloonTextChar"/>
    <w:uiPriority w:val="99"/>
    <w:rsid w:val="005617AF"/>
    <w:rPr>
      <w:rFonts w:ascii="Tahoma" w:hAnsi="Tahoma" w:cs="Tahoma"/>
      <w:sz w:val="16"/>
      <w:szCs w:val="16"/>
    </w:rPr>
  </w:style>
  <w:style w:type="character" w:customStyle="1" w:styleId="BalloonTextChar">
    <w:name w:val="Balloon Text Char"/>
    <w:basedOn w:val="DefaultParagraphFont"/>
    <w:link w:val="BalloonText"/>
    <w:uiPriority w:val="99"/>
    <w:locked/>
    <w:rsid w:val="005617AF"/>
    <w:rPr>
      <w:rFonts w:ascii="Tahoma" w:hAnsi="Tahoma" w:cs="Times New Roman"/>
      <w:sz w:val="16"/>
      <w:lang w:val="x-none" w:eastAsia="en-US"/>
    </w:rPr>
  </w:style>
  <w:style w:type="paragraph" w:styleId="Title">
    <w:name w:val="Title"/>
    <w:basedOn w:val="Normal"/>
    <w:link w:val="TitleChar"/>
    <w:uiPriority w:val="99"/>
    <w:qFormat/>
    <w:rsid w:val="005617AF"/>
    <w:pPr>
      <w:jc w:val="center"/>
    </w:pPr>
    <w:rPr>
      <w:b/>
      <w:bCs/>
      <w:lang w:val="en-US"/>
    </w:rPr>
  </w:style>
  <w:style w:type="character" w:customStyle="1" w:styleId="TitleChar">
    <w:name w:val="Title Char"/>
    <w:basedOn w:val="DefaultParagraphFont"/>
    <w:link w:val="Title"/>
    <w:uiPriority w:val="99"/>
    <w:locked/>
    <w:rsid w:val="005617AF"/>
    <w:rPr>
      <w:rFonts w:cs="Times New Roman"/>
      <w:b/>
      <w:sz w:val="24"/>
      <w:lang w:val="en-US" w:eastAsia="en-US"/>
    </w:rPr>
  </w:style>
  <w:style w:type="character" w:customStyle="1" w:styleId="bodytext1">
    <w:name w:val="bodytext1"/>
    <w:rsid w:val="005617AF"/>
    <w:rPr>
      <w:rFonts w:ascii="Verdana" w:hAnsi="Verdana"/>
      <w:sz w:val="20"/>
    </w:rPr>
  </w:style>
  <w:style w:type="paragraph" w:customStyle="1" w:styleId="Default">
    <w:name w:val="Default"/>
    <w:rsid w:val="00632571"/>
    <w:pPr>
      <w:autoSpaceDE w:val="0"/>
      <w:autoSpaceDN w:val="0"/>
      <w:adjustRightInd w:val="0"/>
    </w:pPr>
    <w:rPr>
      <w:rFonts w:ascii="Comic Sans MS" w:hAnsi="Comic Sans MS" w:cs="Comic Sans MS"/>
      <w:color w:val="000000"/>
      <w:sz w:val="24"/>
      <w:szCs w:val="24"/>
      <w:lang w:val="en-CA" w:eastAsia="en-CA"/>
    </w:rPr>
  </w:style>
  <w:style w:type="paragraph" w:customStyle="1" w:styleId="Pa0">
    <w:name w:val="Pa0"/>
    <w:basedOn w:val="Default"/>
    <w:next w:val="Default"/>
    <w:uiPriority w:val="99"/>
    <w:rsid w:val="006D1E43"/>
    <w:pPr>
      <w:spacing w:line="241" w:lineRule="atLeast"/>
    </w:pPr>
    <w:rPr>
      <w:rFonts w:ascii="Times LT Std" w:hAnsi="Times LT Std" w:cs="Times New Roman"/>
      <w:color w:val="auto"/>
    </w:rPr>
  </w:style>
  <w:style w:type="paragraph" w:customStyle="1" w:styleId="Pa3">
    <w:name w:val="Pa3"/>
    <w:basedOn w:val="Default"/>
    <w:next w:val="Default"/>
    <w:uiPriority w:val="99"/>
    <w:rsid w:val="009A4B3A"/>
    <w:pPr>
      <w:spacing w:line="241" w:lineRule="atLeast"/>
    </w:pPr>
    <w:rPr>
      <w:rFonts w:ascii="Times LT Std" w:hAnsi="Times LT Std" w:cs="Times New Roman"/>
      <w:color w:val="auto"/>
    </w:rPr>
  </w:style>
  <w:style w:type="paragraph" w:styleId="CommentSubject">
    <w:name w:val="annotation subject"/>
    <w:basedOn w:val="CommentText"/>
    <w:next w:val="CommentText"/>
    <w:link w:val="CommentSubjectChar"/>
    <w:uiPriority w:val="99"/>
    <w:rsid w:val="00953C27"/>
    <w:pPr>
      <w:ind w:firstLine="0"/>
    </w:pPr>
    <w:rPr>
      <w:rFonts w:ascii="Times New Roman" w:hAnsi="Times New Roman"/>
      <w:b/>
      <w:bCs/>
      <w:lang w:val="en-CA"/>
    </w:rPr>
  </w:style>
  <w:style w:type="character" w:customStyle="1" w:styleId="CommentSubjectChar">
    <w:name w:val="Comment Subject Char"/>
    <w:basedOn w:val="CommentTextChar"/>
    <w:link w:val="CommentSubject"/>
    <w:uiPriority w:val="99"/>
    <w:locked/>
    <w:rsid w:val="00953C27"/>
    <w:rPr>
      <w:rFonts w:ascii="Calibri" w:hAnsi="Calibri"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7514">
      <w:marLeft w:val="0"/>
      <w:marRight w:val="0"/>
      <w:marTop w:val="0"/>
      <w:marBottom w:val="0"/>
      <w:divBdr>
        <w:top w:val="none" w:sz="0" w:space="0" w:color="auto"/>
        <w:left w:val="none" w:sz="0" w:space="0" w:color="auto"/>
        <w:bottom w:val="none" w:sz="0" w:space="0" w:color="auto"/>
        <w:right w:val="none" w:sz="0" w:space="0" w:color="auto"/>
      </w:divBdr>
      <w:divsChild>
        <w:div w:id="556207505">
          <w:marLeft w:val="0"/>
          <w:marRight w:val="0"/>
          <w:marTop w:val="0"/>
          <w:marBottom w:val="0"/>
          <w:divBdr>
            <w:top w:val="none" w:sz="0" w:space="0" w:color="auto"/>
            <w:left w:val="none" w:sz="0" w:space="0" w:color="auto"/>
            <w:bottom w:val="none" w:sz="0" w:space="0" w:color="auto"/>
            <w:right w:val="none" w:sz="0" w:space="0" w:color="auto"/>
          </w:divBdr>
          <w:divsChild>
            <w:div w:id="556207506">
              <w:marLeft w:val="0"/>
              <w:marRight w:val="0"/>
              <w:marTop w:val="0"/>
              <w:marBottom w:val="0"/>
              <w:divBdr>
                <w:top w:val="none" w:sz="0" w:space="0" w:color="auto"/>
                <w:left w:val="none" w:sz="0" w:space="0" w:color="auto"/>
                <w:bottom w:val="none" w:sz="0" w:space="0" w:color="auto"/>
                <w:right w:val="none" w:sz="0" w:space="0" w:color="auto"/>
              </w:divBdr>
            </w:div>
            <w:div w:id="556207508">
              <w:marLeft w:val="0"/>
              <w:marRight w:val="0"/>
              <w:marTop w:val="0"/>
              <w:marBottom w:val="0"/>
              <w:divBdr>
                <w:top w:val="none" w:sz="0" w:space="0" w:color="auto"/>
                <w:left w:val="none" w:sz="0" w:space="0" w:color="auto"/>
                <w:bottom w:val="none" w:sz="0" w:space="0" w:color="auto"/>
                <w:right w:val="none" w:sz="0" w:space="0" w:color="auto"/>
              </w:divBdr>
            </w:div>
            <w:div w:id="556207511">
              <w:marLeft w:val="0"/>
              <w:marRight w:val="0"/>
              <w:marTop w:val="0"/>
              <w:marBottom w:val="0"/>
              <w:divBdr>
                <w:top w:val="none" w:sz="0" w:space="0" w:color="auto"/>
                <w:left w:val="none" w:sz="0" w:space="0" w:color="auto"/>
                <w:bottom w:val="none" w:sz="0" w:space="0" w:color="auto"/>
                <w:right w:val="none" w:sz="0" w:space="0" w:color="auto"/>
              </w:divBdr>
            </w:div>
            <w:div w:id="556207513">
              <w:marLeft w:val="0"/>
              <w:marRight w:val="0"/>
              <w:marTop w:val="0"/>
              <w:marBottom w:val="0"/>
              <w:divBdr>
                <w:top w:val="none" w:sz="0" w:space="0" w:color="auto"/>
                <w:left w:val="none" w:sz="0" w:space="0" w:color="auto"/>
                <w:bottom w:val="none" w:sz="0" w:space="0" w:color="auto"/>
                <w:right w:val="none" w:sz="0" w:space="0" w:color="auto"/>
              </w:divBdr>
            </w:div>
            <w:div w:id="556207517">
              <w:marLeft w:val="0"/>
              <w:marRight w:val="0"/>
              <w:marTop w:val="0"/>
              <w:marBottom w:val="0"/>
              <w:divBdr>
                <w:top w:val="none" w:sz="0" w:space="0" w:color="auto"/>
                <w:left w:val="none" w:sz="0" w:space="0" w:color="auto"/>
                <w:bottom w:val="none" w:sz="0" w:space="0" w:color="auto"/>
                <w:right w:val="none" w:sz="0" w:space="0" w:color="auto"/>
              </w:divBdr>
            </w:div>
            <w:div w:id="556207534">
              <w:marLeft w:val="0"/>
              <w:marRight w:val="0"/>
              <w:marTop w:val="0"/>
              <w:marBottom w:val="0"/>
              <w:divBdr>
                <w:top w:val="none" w:sz="0" w:space="0" w:color="auto"/>
                <w:left w:val="none" w:sz="0" w:space="0" w:color="auto"/>
                <w:bottom w:val="none" w:sz="0" w:space="0" w:color="auto"/>
                <w:right w:val="none" w:sz="0" w:space="0" w:color="auto"/>
              </w:divBdr>
            </w:div>
            <w:div w:id="556207537">
              <w:marLeft w:val="0"/>
              <w:marRight w:val="0"/>
              <w:marTop w:val="0"/>
              <w:marBottom w:val="0"/>
              <w:divBdr>
                <w:top w:val="none" w:sz="0" w:space="0" w:color="auto"/>
                <w:left w:val="none" w:sz="0" w:space="0" w:color="auto"/>
                <w:bottom w:val="none" w:sz="0" w:space="0" w:color="auto"/>
                <w:right w:val="none" w:sz="0" w:space="0" w:color="auto"/>
              </w:divBdr>
            </w:div>
          </w:divsChild>
        </w:div>
        <w:div w:id="556207507">
          <w:marLeft w:val="0"/>
          <w:marRight w:val="0"/>
          <w:marTop w:val="0"/>
          <w:marBottom w:val="0"/>
          <w:divBdr>
            <w:top w:val="none" w:sz="0" w:space="0" w:color="auto"/>
            <w:left w:val="none" w:sz="0" w:space="0" w:color="auto"/>
            <w:bottom w:val="none" w:sz="0" w:space="0" w:color="auto"/>
            <w:right w:val="none" w:sz="0" w:space="0" w:color="auto"/>
          </w:divBdr>
          <w:divsChild>
            <w:div w:id="556207516">
              <w:marLeft w:val="0"/>
              <w:marRight w:val="0"/>
              <w:marTop w:val="0"/>
              <w:marBottom w:val="0"/>
              <w:divBdr>
                <w:top w:val="none" w:sz="0" w:space="0" w:color="auto"/>
                <w:left w:val="none" w:sz="0" w:space="0" w:color="auto"/>
                <w:bottom w:val="none" w:sz="0" w:space="0" w:color="auto"/>
                <w:right w:val="none" w:sz="0" w:space="0" w:color="auto"/>
              </w:divBdr>
              <w:divsChild>
                <w:div w:id="556207504">
                  <w:marLeft w:val="0"/>
                  <w:marRight w:val="0"/>
                  <w:marTop w:val="0"/>
                  <w:marBottom w:val="0"/>
                  <w:divBdr>
                    <w:top w:val="none" w:sz="0" w:space="0" w:color="auto"/>
                    <w:left w:val="none" w:sz="0" w:space="0" w:color="auto"/>
                    <w:bottom w:val="none" w:sz="0" w:space="0" w:color="auto"/>
                    <w:right w:val="none" w:sz="0" w:space="0" w:color="auto"/>
                  </w:divBdr>
                  <w:divsChild>
                    <w:div w:id="556207535">
                      <w:marLeft w:val="0"/>
                      <w:marRight w:val="0"/>
                      <w:marTop w:val="0"/>
                      <w:marBottom w:val="0"/>
                      <w:divBdr>
                        <w:top w:val="none" w:sz="0" w:space="0" w:color="auto"/>
                        <w:left w:val="none" w:sz="0" w:space="0" w:color="auto"/>
                        <w:bottom w:val="none" w:sz="0" w:space="0" w:color="auto"/>
                        <w:right w:val="none" w:sz="0" w:space="0" w:color="auto"/>
                      </w:divBdr>
                      <w:divsChild>
                        <w:div w:id="556207509">
                          <w:marLeft w:val="0"/>
                          <w:marRight w:val="0"/>
                          <w:marTop w:val="0"/>
                          <w:marBottom w:val="0"/>
                          <w:divBdr>
                            <w:top w:val="none" w:sz="0" w:space="0" w:color="auto"/>
                            <w:left w:val="none" w:sz="0" w:space="0" w:color="auto"/>
                            <w:bottom w:val="none" w:sz="0" w:space="0" w:color="auto"/>
                            <w:right w:val="none" w:sz="0" w:space="0" w:color="auto"/>
                          </w:divBdr>
                          <w:divsChild>
                            <w:div w:id="556207536">
                              <w:marLeft w:val="0"/>
                              <w:marRight w:val="0"/>
                              <w:marTop w:val="0"/>
                              <w:marBottom w:val="0"/>
                              <w:divBdr>
                                <w:top w:val="none" w:sz="0" w:space="0" w:color="auto"/>
                                <w:left w:val="none" w:sz="0" w:space="0" w:color="auto"/>
                                <w:bottom w:val="none" w:sz="0" w:space="0" w:color="auto"/>
                                <w:right w:val="none" w:sz="0" w:space="0" w:color="auto"/>
                              </w:divBdr>
                              <w:divsChild>
                                <w:div w:id="556207512">
                                  <w:marLeft w:val="0"/>
                                  <w:marRight w:val="0"/>
                                  <w:marTop w:val="0"/>
                                  <w:marBottom w:val="0"/>
                                  <w:divBdr>
                                    <w:top w:val="none" w:sz="0" w:space="0" w:color="auto"/>
                                    <w:left w:val="none" w:sz="0" w:space="0" w:color="auto"/>
                                    <w:bottom w:val="none" w:sz="0" w:space="0" w:color="auto"/>
                                    <w:right w:val="none" w:sz="0" w:space="0" w:color="auto"/>
                                  </w:divBdr>
                                  <w:divsChild>
                                    <w:div w:id="556207510">
                                      <w:marLeft w:val="0"/>
                                      <w:marRight w:val="0"/>
                                      <w:marTop w:val="0"/>
                                      <w:marBottom w:val="0"/>
                                      <w:divBdr>
                                        <w:top w:val="none" w:sz="0" w:space="0" w:color="auto"/>
                                        <w:left w:val="none" w:sz="0" w:space="0" w:color="auto"/>
                                        <w:bottom w:val="none" w:sz="0" w:space="0" w:color="auto"/>
                                        <w:right w:val="none" w:sz="0" w:space="0" w:color="auto"/>
                                      </w:divBdr>
                                      <w:divsChild>
                                        <w:div w:id="5562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207518">
      <w:marLeft w:val="0"/>
      <w:marRight w:val="0"/>
      <w:marTop w:val="0"/>
      <w:marBottom w:val="0"/>
      <w:divBdr>
        <w:top w:val="none" w:sz="0" w:space="0" w:color="auto"/>
        <w:left w:val="none" w:sz="0" w:space="0" w:color="auto"/>
        <w:bottom w:val="none" w:sz="0" w:space="0" w:color="auto"/>
        <w:right w:val="none" w:sz="0" w:space="0" w:color="auto"/>
      </w:divBdr>
      <w:divsChild>
        <w:div w:id="556207520">
          <w:marLeft w:val="0"/>
          <w:marRight w:val="0"/>
          <w:marTop w:val="0"/>
          <w:marBottom w:val="0"/>
          <w:divBdr>
            <w:top w:val="none" w:sz="0" w:space="0" w:color="auto"/>
            <w:left w:val="none" w:sz="0" w:space="0" w:color="auto"/>
            <w:bottom w:val="none" w:sz="0" w:space="0" w:color="auto"/>
            <w:right w:val="none" w:sz="0" w:space="0" w:color="auto"/>
          </w:divBdr>
          <w:divsChild>
            <w:div w:id="556207524">
              <w:marLeft w:val="0"/>
              <w:marRight w:val="0"/>
              <w:marTop w:val="0"/>
              <w:marBottom w:val="0"/>
              <w:divBdr>
                <w:top w:val="none" w:sz="0" w:space="0" w:color="auto"/>
                <w:left w:val="none" w:sz="0" w:space="0" w:color="auto"/>
                <w:bottom w:val="none" w:sz="0" w:space="0" w:color="auto"/>
                <w:right w:val="none" w:sz="0" w:space="0" w:color="auto"/>
              </w:divBdr>
              <w:divsChild>
                <w:div w:id="556207521">
                  <w:marLeft w:val="0"/>
                  <w:marRight w:val="0"/>
                  <w:marTop w:val="0"/>
                  <w:marBottom w:val="0"/>
                  <w:divBdr>
                    <w:top w:val="none" w:sz="0" w:space="0" w:color="auto"/>
                    <w:left w:val="none" w:sz="0" w:space="0" w:color="auto"/>
                    <w:bottom w:val="none" w:sz="0" w:space="0" w:color="auto"/>
                    <w:right w:val="none" w:sz="0" w:space="0" w:color="auto"/>
                  </w:divBdr>
                  <w:divsChild>
                    <w:div w:id="556207528">
                      <w:marLeft w:val="0"/>
                      <w:marRight w:val="0"/>
                      <w:marTop w:val="0"/>
                      <w:marBottom w:val="0"/>
                      <w:divBdr>
                        <w:top w:val="none" w:sz="0" w:space="0" w:color="auto"/>
                        <w:left w:val="none" w:sz="0" w:space="0" w:color="auto"/>
                        <w:bottom w:val="none" w:sz="0" w:space="0" w:color="auto"/>
                        <w:right w:val="none" w:sz="0" w:space="0" w:color="auto"/>
                      </w:divBdr>
                      <w:divsChild>
                        <w:div w:id="5562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207522">
      <w:marLeft w:val="0"/>
      <w:marRight w:val="0"/>
      <w:marTop w:val="0"/>
      <w:marBottom w:val="0"/>
      <w:divBdr>
        <w:top w:val="none" w:sz="0" w:space="0" w:color="auto"/>
        <w:left w:val="none" w:sz="0" w:space="0" w:color="auto"/>
        <w:bottom w:val="none" w:sz="0" w:space="0" w:color="auto"/>
        <w:right w:val="none" w:sz="0" w:space="0" w:color="auto"/>
      </w:divBdr>
      <w:divsChild>
        <w:div w:id="556207525">
          <w:marLeft w:val="0"/>
          <w:marRight w:val="0"/>
          <w:marTop w:val="0"/>
          <w:marBottom w:val="0"/>
          <w:divBdr>
            <w:top w:val="none" w:sz="0" w:space="0" w:color="auto"/>
            <w:left w:val="none" w:sz="0" w:space="0" w:color="auto"/>
            <w:bottom w:val="none" w:sz="0" w:space="0" w:color="auto"/>
            <w:right w:val="none" w:sz="0" w:space="0" w:color="auto"/>
          </w:divBdr>
          <w:divsChild>
            <w:div w:id="556207533">
              <w:marLeft w:val="0"/>
              <w:marRight w:val="0"/>
              <w:marTop w:val="0"/>
              <w:marBottom w:val="0"/>
              <w:divBdr>
                <w:top w:val="none" w:sz="0" w:space="0" w:color="auto"/>
                <w:left w:val="none" w:sz="0" w:space="0" w:color="auto"/>
                <w:bottom w:val="none" w:sz="0" w:space="0" w:color="auto"/>
                <w:right w:val="none" w:sz="0" w:space="0" w:color="auto"/>
              </w:divBdr>
              <w:divsChild>
                <w:div w:id="556207526">
                  <w:marLeft w:val="0"/>
                  <w:marRight w:val="0"/>
                  <w:marTop w:val="0"/>
                  <w:marBottom w:val="0"/>
                  <w:divBdr>
                    <w:top w:val="single" w:sz="6" w:space="0" w:color="CCCCCC"/>
                    <w:left w:val="none" w:sz="0" w:space="0" w:color="auto"/>
                    <w:bottom w:val="none" w:sz="0" w:space="0" w:color="auto"/>
                    <w:right w:val="none" w:sz="0" w:space="0" w:color="auto"/>
                  </w:divBdr>
                  <w:divsChild>
                    <w:div w:id="5562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07527">
      <w:marLeft w:val="0"/>
      <w:marRight w:val="0"/>
      <w:marTop w:val="0"/>
      <w:marBottom w:val="0"/>
      <w:divBdr>
        <w:top w:val="none" w:sz="0" w:space="0" w:color="auto"/>
        <w:left w:val="none" w:sz="0" w:space="0" w:color="auto"/>
        <w:bottom w:val="none" w:sz="0" w:space="0" w:color="auto"/>
        <w:right w:val="none" w:sz="0" w:space="0" w:color="auto"/>
      </w:divBdr>
      <w:divsChild>
        <w:div w:id="556207523">
          <w:marLeft w:val="0"/>
          <w:marRight w:val="0"/>
          <w:marTop w:val="0"/>
          <w:marBottom w:val="0"/>
          <w:divBdr>
            <w:top w:val="none" w:sz="0" w:space="0" w:color="auto"/>
            <w:left w:val="none" w:sz="0" w:space="0" w:color="auto"/>
            <w:bottom w:val="none" w:sz="0" w:space="0" w:color="auto"/>
            <w:right w:val="none" w:sz="0" w:space="0" w:color="auto"/>
          </w:divBdr>
          <w:divsChild>
            <w:div w:id="556207530">
              <w:marLeft w:val="0"/>
              <w:marRight w:val="0"/>
              <w:marTop w:val="0"/>
              <w:marBottom w:val="0"/>
              <w:divBdr>
                <w:top w:val="none" w:sz="0" w:space="0" w:color="auto"/>
                <w:left w:val="none" w:sz="0" w:space="0" w:color="auto"/>
                <w:bottom w:val="none" w:sz="0" w:space="0" w:color="auto"/>
                <w:right w:val="none" w:sz="0" w:space="0" w:color="auto"/>
              </w:divBdr>
              <w:divsChild>
                <w:div w:id="556207531">
                  <w:marLeft w:val="0"/>
                  <w:marRight w:val="0"/>
                  <w:marTop w:val="0"/>
                  <w:marBottom w:val="0"/>
                  <w:divBdr>
                    <w:top w:val="none" w:sz="0" w:space="0" w:color="auto"/>
                    <w:left w:val="none" w:sz="0" w:space="0" w:color="auto"/>
                    <w:bottom w:val="none" w:sz="0" w:space="0" w:color="auto"/>
                    <w:right w:val="none" w:sz="0" w:space="0" w:color="auto"/>
                  </w:divBdr>
                  <w:divsChild>
                    <w:div w:id="5562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5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KWL</vt:lpstr>
    </vt:vector>
  </TitlesOfParts>
  <Company>ADLC</Company>
  <LinksUpToDate>false</LinksUpToDate>
  <CharactersWithSpaces>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KWL</dc:title>
  <dc:subject/>
  <dc:creator>Brenda Fischer</dc:creator>
  <cp:keywords/>
  <dc:description/>
  <cp:lastModifiedBy>Cheryl Frose</cp:lastModifiedBy>
  <cp:revision>3</cp:revision>
  <dcterms:created xsi:type="dcterms:W3CDTF">2018-06-22T21:33:00Z</dcterms:created>
  <dcterms:modified xsi:type="dcterms:W3CDTF">2018-07-06T01:49:00Z</dcterms:modified>
</cp:coreProperties>
</file>