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8E" w:rsidRDefault="00AB39EE" w:rsidP="00AE7E78">
      <w:pPr>
        <w:spacing w:after="0" w:line="800" w:lineRule="exact"/>
        <w:ind w:left="567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FF133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F133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F133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F133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F133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F133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F133D">
        <w:rPr>
          <w:rFonts w:ascii="Arial" w:eastAsia="Arial" w:hAnsi="Arial" w:cs="Arial"/>
          <w:color w:val="231F20"/>
        </w:rPr>
        <w:t xml:space="preserve">Name: </w:t>
      </w:r>
      <w:proofErr w:type="gramStart"/>
      <w:r w:rsidR="00FF133D" w:rsidRPr="00FF133D">
        <w:rPr>
          <w:rFonts w:ascii="Arial" w:eastAsia="Arial" w:hAnsi="Arial" w:cs="Arial"/>
          <w:color w:val="0000FF"/>
        </w:rPr>
        <w:t>&lt;  &gt;</w:t>
      </w:r>
      <w:proofErr w:type="gramEnd"/>
      <w:r w:rsidR="00FF133D">
        <w:rPr>
          <w:rFonts w:ascii="Arial" w:eastAsia="Arial" w:hAnsi="Arial" w:cs="Arial"/>
          <w:color w:val="231F20"/>
        </w:rPr>
        <w:t xml:space="preserve">  </w:t>
      </w:r>
    </w:p>
    <w:p w:rsidR="00FF133D" w:rsidRDefault="00AB39EE" w:rsidP="00AE7E78">
      <w:pPr>
        <w:spacing w:after="0" w:line="540" w:lineRule="atLeast"/>
        <w:ind w:left="567" w:right="-58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spacing w:val="-40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owa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ds</w:t>
      </w:r>
      <w:r>
        <w:rPr>
          <w:rFonts w:ascii="Arial" w:eastAsia="Arial" w:hAnsi="Arial" w:cs="Arial"/>
          <w:b/>
          <w:bCs/>
          <w:color w:val="B0A187"/>
          <w:spacing w:val="8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Confederation</w:t>
      </w:r>
      <w:r w:rsidR="00FF133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F133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</w:t>
      </w:r>
      <w:r w:rsidR="00FF133D">
        <w:rPr>
          <w:rFonts w:ascii="Arial" w:eastAsia="Arial" w:hAnsi="Arial" w:cs="Arial"/>
          <w:color w:val="231F20"/>
        </w:rPr>
        <w:t xml:space="preserve">Date: </w:t>
      </w:r>
      <w:proofErr w:type="gramStart"/>
      <w:r w:rsidR="00FF133D" w:rsidRPr="00FF133D">
        <w:rPr>
          <w:rFonts w:ascii="Arial" w:eastAsia="Arial" w:hAnsi="Arial" w:cs="Arial"/>
          <w:color w:val="0000FF"/>
        </w:rPr>
        <w:t>&lt;  &gt;</w:t>
      </w:r>
      <w:proofErr w:type="gramEnd"/>
    </w:p>
    <w:p w:rsidR="00CE130C" w:rsidRDefault="00CE130C" w:rsidP="00AE7E78">
      <w:pPr>
        <w:spacing w:after="0" w:line="540" w:lineRule="atLeast"/>
        <w:ind w:left="567" w:right="-58"/>
        <w:rPr>
          <w:rFonts w:ascii="Arial" w:eastAsia="Arial" w:hAnsi="Arial" w:cs="Arial"/>
        </w:rPr>
      </w:pPr>
    </w:p>
    <w:p w:rsidR="00CE130C" w:rsidRDefault="00CE130C" w:rsidP="00AE7E78">
      <w:pPr>
        <w:spacing w:before="2" w:after="0" w:line="240" w:lineRule="auto"/>
        <w:ind w:left="567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5,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3 Activity</w:t>
      </w:r>
    </w:p>
    <w:p w:rsidR="00CE130C" w:rsidRDefault="00CE130C" w:rsidP="00AE7E78">
      <w:pPr>
        <w:spacing w:before="1" w:after="0" w:line="240" w:lineRule="exact"/>
        <w:ind w:left="567"/>
        <w:rPr>
          <w:sz w:val="24"/>
          <w:szCs w:val="24"/>
        </w:rPr>
      </w:pPr>
    </w:p>
    <w:p w:rsidR="00CE130C" w:rsidRDefault="00CE130C" w:rsidP="00AE7E78">
      <w:pPr>
        <w:spacing w:after="0" w:line="240" w:lineRule="auto"/>
        <w:ind w:left="567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After the</w:t>
      </w:r>
      <w:r>
        <w:rPr>
          <w:rFonts w:ascii="Arial" w:eastAsia="Arial" w:hAnsi="Arial" w:cs="Arial"/>
          <w:color w:val="EB6C2D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pacing w:val="-11"/>
          <w:sz w:val="30"/>
          <w:szCs w:val="30"/>
        </w:rPr>
        <w:t>W</w:t>
      </w:r>
      <w:r>
        <w:rPr>
          <w:rFonts w:ascii="Arial" w:eastAsia="Arial" w:hAnsi="Arial" w:cs="Arial"/>
          <w:color w:val="EB6C2D"/>
          <w:sz w:val="30"/>
          <w:szCs w:val="30"/>
        </w:rPr>
        <w:t>ar</w:t>
      </w:r>
    </w:p>
    <w:p w:rsidR="00CE130C" w:rsidRDefault="00CE130C" w:rsidP="00AE7E78">
      <w:pPr>
        <w:spacing w:before="9" w:after="0" w:line="260" w:lineRule="exact"/>
        <w:ind w:left="567"/>
        <w:rPr>
          <w:sz w:val="26"/>
          <w:szCs w:val="26"/>
        </w:rPr>
      </w:pPr>
    </w:p>
    <w:p w:rsidR="00CE130C" w:rsidRDefault="00CE130C" w:rsidP="00AE7E78">
      <w:pPr>
        <w:spacing w:after="0" w:line="240" w:lineRule="auto"/>
        <w:ind w:left="567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Complete</w:t>
      </w:r>
      <w:r>
        <w:rPr>
          <w:rFonts w:ascii="Arial" w:eastAsia="Arial" w:hAnsi="Arial" w:cs="Arial"/>
          <w:color w:val="678396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102"/>
          <w:sz w:val="26"/>
          <w:szCs w:val="26"/>
        </w:rPr>
        <w:t xml:space="preserve">following. Type your responses between the blue brackets provided. </w:t>
      </w:r>
    </w:p>
    <w:p w:rsidR="00CE130C" w:rsidRDefault="00AE7E78" w:rsidP="00AE7E78">
      <w:pPr>
        <w:spacing w:before="5" w:after="0" w:line="110" w:lineRule="exact"/>
        <w:ind w:left="567"/>
        <w:rPr>
          <w:sz w:val="11"/>
          <w:szCs w:val="11"/>
        </w:rPr>
      </w:pPr>
      <w:r>
        <w:pict>
          <v:group id="_x0000_s1045" style="position:absolute;left:0;text-align:left;margin-left:57pt;margin-top:2.35pt;width:7in;height:.1pt;z-index:-251658240;mso-position-horizontal-relative:page" coordorigin="1440,344" coordsize="10080,2">
            <v:shape id="_x0000_s1046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CE130C" w:rsidRDefault="00CE130C" w:rsidP="00AE7E78">
      <w:pPr>
        <w:spacing w:after="0" w:line="200" w:lineRule="exact"/>
        <w:ind w:left="567"/>
        <w:rPr>
          <w:sz w:val="20"/>
          <w:szCs w:val="20"/>
        </w:rPr>
      </w:pPr>
    </w:p>
    <w:p w:rsidR="00CE130C" w:rsidRDefault="00CE130C" w:rsidP="00AE7E78">
      <w:pPr>
        <w:spacing w:after="0" w:line="250" w:lineRule="auto"/>
        <w:ind w:left="567" w:right="571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1763,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gained cont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ol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</w:rPr>
        <w:t>over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New France.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British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had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ee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options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 xml:space="preserve">dealing </w:t>
      </w:r>
      <w:r>
        <w:rPr>
          <w:rFonts w:ascii="Arial" w:eastAsia="Arial" w:hAnsi="Arial" w:cs="Arial"/>
          <w:color w:val="231F20"/>
          <w:w w:val="104"/>
        </w:rPr>
        <w:t xml:space="preserve">with </w:t>
      </w:r>
      <w:r>
        <w:rPr>
          <w:rFonts w:ascii="Arial" w:eastAsia="Arial" w:hAnsi="Arial" w:cs="Arial"/>
          <w:color w:val="231F20"/>
        </w:rPr>
        <w:t>their new 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ench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colonists.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Define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following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terms.</w:t>
      </w:r>
    </w:p>
    <w:p w:rsidR="00CE130C" w:rsidRDefault="00CE130C" w:rsidP="00AE7E78">
      <w:pPr>
        <w:spacing w:after="0" w:line="250" w:lineRule="auto"/>
        <w:ind w:left="567" w:right="571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821"/>
      </w:tblGrid>
      <w:tr w:rsidR="00CE130C" w:rsidTr="00AE7E78">
        <w:tc>
          <w:tcPr>
            <w:tcW w:w="9821" w:type="dxa"/>
          </w:tcPr>
          <w:p w:rsidR="00CE130C" w:rsidRPr="00FF133D" w:rsidRDefault="00CE130C" w:rsidP="00AE7E78">
            <w:pPr>
              <w:spacing w:line="250" w:lineRule="auto"/>
              <w:ind w:left="567" w:right="571" w:hanging="391"/>
              <w:rPr>
                <w:rFonts w:ascii="Arial" w:eastAsia="Arial" w:hAnsi="Arial" w:cs="Arial"/>
                <w:b/>
                <w:color w:val="E36C0A" w:themeColor="accent6" w:themeShade="BF"/>
              </w:rPr>
            </w:pPr>
            <w:r w:rsidRPr="00FF133D">
              <w:rPr>
                <w:rFonts w:ascii="Arial" w:eastAsia="Arial" w:hAnsi="Arial" w:cs="Arial"/>
                <w:b/>
                <w:color w:val="E36C0A" w:themeColor="accent6" w:themeShade="BF"/>
              </w:rPr>
              <w:t xml:space="preserve">eviction </w:t>
            </w:r>
          </w:p>
          <w:p w:rsidR="00CE130C" w:rsidRDefault="00CE130C" w:rsidP="00AE7E78">
            <w:pPr>
              <w:spacing w:line="250" w:lineRule="auto"/>
              <w:ind w:left="567" w:right="571"/>
              <w:rPr>
                <w:rFonts w:ascii="Arial" w:eastAsia="Arial" w:hAnsi="Arial" w:cs="Arial"/>
                <w:b/>
                <w:color w:val="F79646" w:themeColor="accent6"/>
              </w:rPr>
            </w:pPr>
          </w:p>
          <w:p w:rsidR="00CE130C" w:rsidRDefault="00CE130C" w:rsidP="00AE7E78">
            <w:pPr>
              <w:spacing w:line="250" w:lineRule="auto"/>
              <w:ind w:left="176" w:right="571"/>
              <w:rPr>
                <w:rFonts w:ascii="Arial" w:eastAsia="Arial" w:hAnsi="Arial" w:cs="Arial"/>
                <w:color w:val="0000FF"/>
              </w:rPr>
            </w:pPr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CE130C" w:rsidRPr="00FF133D" w:rsidRDefault="00CE130C" w:rsidP="00AE7E78">
            <w:pPr>
              <w:spacing w:line="250" w:lineRule="auto"/>
              <w:ind w:left="567" w:right="571"/>
              <w:rPr>
                <w:rFonts w:ascii="Arial" w:eastAsia="Arial" w:hAnsi="Arial" w:cs="Arial"/>
                <w:b/>
                <w:color w:val="F79646" w:themeColor="accent6"/>
              </w:rPr>
            </w:pPr>
          </w:p>
        </w:tc>
      </w:tr>
      <w:tr w:rsidR="00CE130C" w:rsidTr="00AE7E78">
        <w:tc>
          <w:tcPr>
            <w:tcW w:w="9821" w:type="dxa"/>
          </w:tcPr>
          <w:p w:rsidR="00CE130C" w:rsidRPr="00FF133D" w:rsidRDefault="00CE130C" w:rsidP="00AE7E78">
            <w:pPr>
              <w:spacing w:line="250" w:lineRule="auto"/>
              <w:ind w:left="176" w:right="571"/>
              <w:rPr>
                <w:rFonts w:ascii="Arial" w:eastAsia="Arial" w:hAnsi="Arial" w:cs="Arial"/>
                <w:b/>
                <w:color w:val="E36C0A" w:themeColor="accent6" w:themeShade="BF"/>
              </w:rPr>
            </w:pPr>
            <w:r w:rsidRPr="00FF133D">
              <w:rPr>
                <w:rFonts w:ascii="Arial" w:eastAsia="Arial" w:hAnsi="Arial" w:cs="Arial"/>
                <w:b/>
                <w:color w:val="E36C0A" w:themeColor="accent6" w:themeShade="BF"/>
              </w:rPr>
              <w:t>assimilation</w:t>
            </w:r>
          </w:p>
          <w:p w:rsidR="00CE130C" w:rsidRDefault="00CE130C" w:rsidP="00AE7E78">
            <w:pPr>
              <w:spacing w:line="250" w:lineRule="auto"/>
              <w:ind w:left="567" w:right="571"/>
              <w:rPr>
                <w:rFonts w:ascii="Arial" w:eastAsia="Arial" w:hAnsi="Arial" w:cs="Arial"/>
              </w:rPr>
            </w:pPr>
          </w:p>
          <w:p w:rsidR="00CE130C" w:rsidRDefault="00CE130C" w:rsidP="00AE7E78">
            <w:pPr>
              <w:spacing w:line="250" w:lineRule="auto"/>
              <w:ind w:left="567" w:right="571" w:hanging="391"/>
              <w:rPr>
                <w:rFonts w:ascii="Arial" w:eastAsia="Arial" w:hAnsi="Arial" w:cs="Arial"/>
                <w:color w:val="0000FF"/>
              </w:rPr>
            </w:pPr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CE130C" w:rsidRDefault="00CE130C" w:rsidP="00AE7E78">
            <w:pPr>
              <w:spacing w:line="250" w:lineRule="auto"/>
              <w:ind w:left="567" w:right="571"/>
              <w:rPr>
                <w:rFonts w:ascii="Arial" w:eastAsia="Arial" w:hAnsi="Arial" w:cs="Arial"/>
              </w:rPr>
            </w:pPr>
          </w:p>
        </w:tc>
      </w:tr>
      <w:tr w:rsidR="00CE130C" w:rsidTr="00AE7E78">
        <w:tc>
          <w:tcPr>
            <w:tcW w:w="9821" w:type="dxa"/>
          </w:tcPr>
          <w:p w:rsidR="00CE130C" w:rsidRPr="00FF133D" w:rsidRDefault="00CE130C" w:rsidP="00AE7E78">
            <w:pPr>
              <w:spacing w:line="250" w:lineRule="auto"/>
              <w:ind w:left="567" w:right="571" w:hanging="391"/>
              <w:rPr>
                <w:rFonts w:ascii="Arial" w:eastAsia="Arial" w:hAnsi="Arial" w:cs="Arial"/>
                <w:b/>
                <w:color w:val="E36C0A" w:themeColor="accent6" w:themeShade="BF"/>
              </w:rPr>
            </w:pPr>
            <w:r w:rsidRPr="00FF133D">
              <w:rPr>
                <w:rFonts w:ascii="Arial" w:eastAsia="Arial" w:hAnsi="Arial" w:cs="Arial"/>
                <w:b/>
                <w:color w:val="E36C0A" w:themeColor="accent6" w:themeShade="BF"/>
              </w:rPr>
              <w:t>accommodation</w:t>
            </w:r>
          </w:p>
          <w:p w:rsidR="00CE130C" w:rsidRDefault="00CE130C" w:rsidP="00AE7E78">
            <w:pPr>
              <w:spacing w:line="250" w:lineRule="auto"/>
              <w:ind w:left="567" w:right="571"/>
              <w:rPr>
                <w:rFonts w:ascii="Arial" w:eastAsia="Arial" w:hAnsi="Arial" w:cs="Arial"/>
              </w:rPr>
            </w:pPr>
          </w:p>
          <w:p w:rsidR="00CE130C" w:rsidRDefault="00CE130C" w:rsidP="00AE7E78">
            <w:pPr>
              <w:spacing w:line="250" w:lineRule="auto"/>
              <w:ind w:left="567" w:right="571" w:hanging="391"/>
              <w:rPr>
                <w:rFonts w:ascii="Arial" w:eastAsia="Arial" w:hAnsi="Arial" w:cs="Arial"/>
              </w:rPr>
            </w:pPr>
            <w:bookmarkStart w:id="0" w:name="_GoBack"/>
            <w:bookmarkEnd w:id="0"/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</w:tbl>
    <w:p w:rsidR="00CE130C" w:rsidRDefault="00CE130C" w:rsidP="00AE7E78">
      <w:pPr>
        <w:spacing w:after="0" w:line="250" w:lineRule="auto"/>
        <w:ind w:left="567" w:right="571"/>
        <w:rPr>
          <w:rFonts w:ascii="Arial" w:eastAsia="Arial" w:hAnsi="Arial" w:cs="Arial"/>
        </w:rPr>
      </w:pPr>
    </w:p>
    <w:p w:rsidR="00CE130C" w:rsidRDefault="00CE130C" w:rsidP="00AE7E78">
      <w:pPr>
        <w:spacing w:after="0" w:line="250" w:lineRule="auto"/>
        <w:ind w:left="567" w:right="571"/>
        <w:rPr>
          <w:rFonts w:ascii="Arial" w:eastAsia="Arial" w:hAnsi="Arial" w:cs="Arial"/>
        </w:rPr>
      </w:pPr>
    </w:p>
    <w:p w:rsidR="00CE130C" w:rsidRDefault="00CE130C" w:rsidP="00AE7E78">
      <w:pPr>
        <w:spacing w:after="0" w:line="250" w:lineRule="auto"/>
        <w:ind w:left="567" w:right="4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Compa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Royal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oclamation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1763 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Quebec Act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1774 by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completing</w:t>
      </w:r>
      <w:r>
        <w:rPr>
          <w:rFonts w:ascii="Arial" w:eastAsia="Arial" w:hAnsi="Arial" w:cs="Arial"/>
          <w:color w:val="231F20"/>
          <w:spacing w:val="3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following chart.</w:t>
      </w:r>
    </w:p>
    <w:p w:rsidR="00CE130C" w:rsidRDefault="00CE130C" w:rsidP="00AE7E78">
      <w:pPr>
        <w:spacing w:before="5" w:after="0" w:line="170" w:lineRule="exact"/>
        <w:ind w:left="567"/>
        <w:rPr>
          <w:sz w:val="17"/>
          <w:szCs w:val="17"/>
        </w:rPr>
      </w:pPr>
    </w:p>
    <w:p w:rsidR="00CE130C" w:rsidRDefault="00CE130C" w:rsidP="00AE7E78">
      <w:pPr>
        <w:spacing w:after="0" w:line="200" w:lineRule="exact"/>
        <w:ind w:left="567"/>
        <w:rPr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3820"/>
        <w:gridCol w:w="4300"/>
      </w:tblGrid>
      <w:tr w:rsidR="00CE130C" w:rsidTr="00AE7E78">
        <w:tc>
          <w:tcPr>
            <w:tcW w:w="1701" w:type="dxa"/>
          </w:tcPr>
          <w:p w:rsidR="00CE130C" w:rsidRDefault="00CE130C" w:rsidP="00AE7E78">
            <w:pPr>
              <w:spacing w:line="200" w:lineRule="exact"/>
              <w:ind w:left="567"/>
              <w:rPr>
                <w:rFonts w:ascii="Arial" w:hAnsi="Arial" w:cs="Arial"/>
                <w:b/>
                <w:color w:val="E36C0A" w:themeColor="accent6" w:themeShade="BF"/>
              </w:rPr>
            </w:pPr>
          </w:p>
          <w:p w:rsidR="00CE130C" w:rsidRPr="00FF133D" w:rsidRDefault="00CE130C" w:rsidP="00AE7E78">
            <w:pPr>
              <w:spacing w:line="200" w:lineRule="exact"/>
              <w:ind w:left="567" w:hanging="567"/>
              <w:rPr>
                <w:rFonts w:ascii="Arial" w:hAnsi="Arial" w:cs="Arial"/>
                <w:b/>
                <w:color w:val="E36C0A" w:themeColor="accent6" w:themeShade="BF"/>
              </w:rPr>
            </w:pPr>
            <w:r w:rsidRPr="00FF133D">
              <w:rPr>
                <w:rFonts w:ascii="Arial" w:hAnsi="Arial" w:cs="Arial"/>
                <w:b/>
                <w:color w:val="E36C0A" w:themeColor="accent6" w:themeShade="BF"/>
              </w:rPr>
              <w:t xml:space="preserve">Category </w:t>
            </w:r>
          </w:p>
        </w:tc>
        <w:tc>
          <w:tcPr>
            <w:tcW w:w="3820" w:type="dxa"/>
          </w:tcPr>
          <w:p w:rsidR="00CE130C" w:rsidRPr="00FF133D" w:rsidRDefault="00CE130C" w:rsidP="00AE7E78">
            <w:pPr>
              <w:spacing w:line="200" w:lineRule="exact"/>
              <w:ind w:left="567"/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hAnsi="Arial" w:cs="Arial"/>
                <w:b/>
                <w:color w:val="E36C0A" w:themeColor="accent6" w:themeShade="BF"/>
              </w:rPr>
              <w:t xml:space="preserve">Royal Proclamation </w:t>
            </w:r>
          </w:p>
        </w:tc>
        <w:tc>
          <w:tcPr>
            <w:tcW w:w="4300" w:type="dxa"/>
          </w:tcPr>
          <w:p w:rsidR="00CE130C" w:rsidRPr="00FF133D" w:rsidRDefault="00CE130C" w:rsidP="00AE7E78">
            <w:pPr>
              <w:spacing w:line="200" w:lineRule="exact"/>
              <w:ind w:left="567"/>
              <w:rPr>
                <w:rFonts w:ascii="Arial" w:hAnsi="Arial" w:cs="Arial"/>
                <w:b/>
                <w:color w:val="E36C0A" w:themeColor="accent6" w:themeShade="BF"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hAnsi="Arial" w:cs="Arial"/>
                <w:b/>
                <w:color w:val="E36C0A" w:themeColor="accent6" w:themeShade="BF"/>
              </w:rPr>
              <w:t xml:space="preserve">Quebec Act </w:t>
            </w:r>
          </w:p>
        </w:tc>
      </w:tr>
      <w:tr w:rsidR="00CE130C" w:rsidTr="00AE7E78">
        <w:tc>
          <w:tcPr>
            <w:tcW w:w="1701" w:type="dxa"/>
          </w:tcPr>
          <w:p w:rsidR="00CE130C" w:rsidRDefault="00CE130C" w:rsidP="00AE7E78">
            <w:pPr>
              <w:spacing w:line="200" w:lineRule="exact"/>
              <w:ind w:left="567"/>
              <w:rPr>
                <w:sz w:val="20"/>
                <w:szCs w:val="20"/>
              </w:rPr>
            </w:pPr>
          </w:p>
          <w:p w:rsidR="00CE130C" w:rsidRPr="00FF133D" w:rsidRDefault="00CE130C" w:rsidP="00AE7E78">
            <w:pPr>
              <w:spacing w:line="200" w:lineRule="exact"/>
              <w:ind w:left="34"/>
              <w:rPr>
                <w:rFonts w:ascii="Arial" w:hAnsi="Arial" w:cs="Arial"/>
                <w:b/>
              </w:rPr>
            </w:pPr>
            <w:r w:rsidRPr="00FF133D">
              <w:rPr>
                <w:rFonts w:ascii="Arial" w:hAnsi="Arial" w:cs="Arial"/>
                <w:b/>
              </w:rPr>
              <w:t xml:space="preserve">Role of Church </w:t>
            </w:r>
          </w:p>
        </w:tc>
        <w:tc>
          <w:tcPr>
            <w:tcW w:w="3820" w:type="dxa"/>
          </w:tcPr>
          <w:p w:rsidR="00CE130C" w:rsidRDefault="00CE130C" w:rsidP="00AE7E78">
            <w:pPr>
              <w:spacing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300" w:type="dxa"/>
          </w:tcPr>
          <w:p w:rsidR="00CE130C" w:rsidRDefault="00CE130C" w:rsidP="00AE7E78">
            <w:pPr>
              <w:spacing w:line="200" w:lineRule="exact"/>
              <w:ind w:left="567"/>
              <w:rPr>
                <w:rFonts w:ascii="Arial" w:eastAsia="Arial" w:hAnsi="Arial" w:cs="Arial"/>
                <w:color w:val="0000FF"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CE130C" w:rsidRDefault="00CE130C" w:rsidP="00AE7E78">
            <w:pPr>
              <w:spacing w:line="200" w:lineRule="exact"/>
              <w:ind w:left="567"/>
              <w:rPr>
                <w:sz w:val="20"/>
                <w:szCs w:val="20"/>
              </w:rPr>
            </w:pPr>
          </w:p>
        </w:tc>
      </w:tr>
      <w:tr w:rsidR="00CE130C" w:rsidTr="00AE7E78">
        <w:tc>
          <w:tcPr>
            <w:tcW w:w="1701" w:type="dxa"/>
          </w:tcPr>
          <w:p w:rsidR="00CE130C" w:rsidRPr="00FF133D" w:rsidRDefault="00CE130C" w:rsidP="00AE7E78">
            <w:pPr>
              <w:spacing w:line="200" w:lineRule="exact"/>
              <w:ind w:firstLine="34"/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hAnsi="Arial" w:cs="Arial"/>
                <w:b/>
              </w:rPr>
              <w:t>Government</w:t>
            </w:r>
          </w:p>
        </w:tc>
        <w:tc>
          <w:tcPr>
            <w:tcW w:w="3820" w:type="dxa"/>
          </w:tcPr>
          <w:p w:rsidR="00CE130C" w:rsidRDefault="00CE130C" w:rsidP="00AE7E78">
            <w:pPr>
              <w:spacing w:line="200" w:lineRule="exact"/>
              <w:ind w:left="567"/>
              <w:rPr>
                <w:rFonts w:ascii="Arial" w:eastAsia="Arial" w:hAnsi="Arial" w:cs="Arial"/>
                <w:color w:val="0000FF"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CE130C" w:rsidRDefault="00CE130C" w:rsidP="00AE7E78">
            <w:pPr>
              <w:spacing w:line="200" w:lineRule="exact"/>
              <w:ind w:left="567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CE130C" w:rsidRDefault="00CE130C" w:rsidP="00AE7E78">
            <w:pPr>
              <w:spacing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CE130C" w:rsidTr="00AE7E78">
        <w:tc>
          <w:tcPr>
            <w:tcW w:w="1701" w:type="dxa"/>
          </w:tcPr>
          <w:p w:rsidR="00CE130C" w:rsidRDefault="00CE130C" w:rsidP="00AE7E78">
            <w:pPr>
              <w:spacing w:line="200" w:lineRule="exact"/>
              <w:ind w:left="567"/>
              <w:rPr>
                <w:sz w:val="20"/>
                <w:szCs w:val="20"/>
              </w:rPr>
            </w:pPr>
          </w:p>
          <w:p w:rsidR="00CE130C" w:rsidRPr="00FF133D" w:rsidRDefault="00CE130C" w:rsidP="00AE7E78">
            <w:pPr>
              <w:spacing w:line="200" w:lineRule="exact"/>
              <w:ind w:left="567" w:hanging="533"/>
              <w:rPr>
                <w:rFonts w:ascii="Arial" w:hAnsi="Arial" w:cs="Arial"/>
                <w:b/>
              </w:rPr>
            </w:pPr>
            <w:r w:rsidRPr="00FF133D">
              <w:rPr>
                <w:rFonts w:ascii="Arial" w:hAnsi="Arial" w:cs="Arial"/>
                <w:b/>
              </w:rPr>
              <w:t>Law</w:t>
            </w:r>
          </w:p>
        </w:tc>
        <w:tc>
          <w:tcPr>
            <w:tcW w:w="3820" w:type="dxa"/>
          </w:tcPr>
          <w:p w:rsidR="00CE130C" w:rsidRDefault="00CE130C" w:rsidP="00AE7E78">
            <w:pPr>
              <w:spacing w:line="200" w:lineRule="exact"/>
              <w:ind w:left="567"/>
              <w:rPr>
                <w:rFonts w:ascii="Arial" w:eastAsia="Arial" w:hAnsi="Arial" w:cs="Arial"/>
                <w:color w:val="0000FF"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CE130C" w:rsidRDefault="00CE130C" w:rsidP="00AE7E78">
            <w:pPr>
              <w:spacing w:line="200" w:lineRule="exact"/>
              <w:ind w:left="567"/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CE130C" w:rsidRDefault="00CE130C" w:rsidP="00AE7E78">
            <w:pPr>
              <w:spacing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CE130C" w:rsidTr="00AE7E78">
        <w:tc>
          <w:tcPr>
            <w:tcW w:w="1701" w:type="dxa"/>
          </w:tcPr>
          <w:p w:rsidR="00CE130C" w:rsidRDefault="00CE130C" w:rsidP="00AE7E78">
            <w:pPr>
              <w:spacing w:line="200" w:lineRule="exact"/>
              <w:ind w:left="567"/>
              <w:rPr>
                <w:sz w:val="20"/>
                <w:szCs w:val="20"/>
              </w:rPr>
            </w:pPr>
          </w:p>
          <w:p w:rsidR="00CE130C" w:rsidRPr="00FF133D" w:rsidRDefault="00CE130C" w:rsidP="00AE7E78">
            <w:pPr>
              <w:spacing w:line="200" w:lineRule="exact"/>
              <w:ind w:left="567" w:hanging="533"/>
              <w:rPr>
                <w:rFonts w:ascii="Arial" w:hAnsi="Arial" w:cs="Arial"/>
                <w:b/>
              </w:rPr>
            </w:pPr>
            <w:r w:rsidRPr="00FF133D">
              <w:rPr>
                <w:rFonts w:ascii="Arial" w:hAnsi="Arial" w:cs="Arial"/>
                <w:b/>
              </w:rPr>
              <w:t>Boundaries</w:t>
            </w:r>
          </w:p>
        </w:tc>
        <w:tc>
          <w:tcPr>
            <w:tcW w:w="3820" w:type="dxa"/>
          </w:tcPr>
          <w:p w:rsidR="00CE130C" w:rsidRDefault="00CE130C" w:rsidP="00AE7E78">
            <w:pPr>
              <w:spacing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300" w:type="dxa"/>
          </w:tcPr>
          <w:p w:rsidR="00CE130C" w:rsidRDefault="00CE130C" w:rsidP="00AE7E78">
            <w:pPr>
              <w:spacing w:line="200" w:lineRule="exact"/>
              <w:ind w:left="567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sz w:val="20"/>
                <w:szCs w:val="20"/>
              </w:rPr>
              <w:br/>
            </w:r>
            <w:r w:rsidRPr="00FF133D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CE130C" w:rsidRPr="00FF133D" w:rsidRDefault="00CE130C" w:rsidP="00AE7E78">
            <w:pPr>
              <w:spacing w:line="200" w:lineRule="exact"/>
              <w:ind w:left="567"/>
              <w:rPr>
                <w:b/>
                <w:sz w:val="20"/>
                <w:szCs w:val="20"/>
              </w:rPr>
            </w:pPr>
          </w:p>
        </w:tc>
      </w:tr>
    </w:tbl>
    <w:p w:rsidR="00CE130C" w:rsidRDefault="00CE130C" w:rsidP="00AE7E78">
      <w:pPr>
        <w:spacing w:after="0" w:line="200" w:lineRule="exact"/>
        <w:ind w:left="567"/>
        <w:rPr>
          <w:sz w:val="20"/>
          <w:szCs w:val="20"/>
        </w:rPr>
      </w:pPr>
    </w:p>
    <w:p w:rsidR="00FF133D" w:rsidRDefault="00FF133D" w:rsidP="00AE7E78">
      <w:pPr>
        <w:spacing w:before="7" w:after="0" w:line="180" w:lineRule="exact"/>
        <w:ind w:left="567"/>
      </w:pPr>
    </w:p>
    <w:p w:rsidR="00CE130C" w:rsidRDefault="00CE130C">
      <w:pPr>
        <w:spacing w:before="7" w:after="0" w:line="180" w:lineRule="exact"/>
      </w:pPr>
    </w:p>
    <w:p w:rsidR="0068388E" w:rsidRDefault="0068388E" w:rsidP="00CE130C">
      <w:pPr>
        <w:spacing w:before="7" w:after="0" w:line="180" w:lineRule="exact"/>
        <w:rPr>
          <w:sz w:val="18"/>
          <w:szCs w:val="18"/>
        </w:rPr>
      </w:pPr>
    </w:p>
    <w:sectPr w:rsidR="0068388E">
      <w:headerReference w:type="default" r:id="rId7"/>
      <w:pgSz w:w="12240" w:h="15840"/>
      <w:pgMar w:top="460" w:right="13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9B" w:rsidRDefault="00E6679B" w:rsidP="00FF133D">
      <w:pPr>
        <w:spacing w:after="0" w:line="240" w:lineRule="auto"/>
      </w:pPr>
      <w:r>
        <w:separator/>
      </w:r>
    </w:p>
  </w:endnote>
  <w:endnote w:type="continuationSeparator" w:id="0">
    <w:p w:rsidR="00E6679B" w:rsidRDefault="00E6679B" w:rsidP="00FF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9B" w:rsidRDefault="00E6679B" w:rsidP="00FF133D">
      <w:pPr>
        <w:spacing w:after="0" w:line="240" w:lineRule="auto"/>
      </w:pPr>
      <w:r>
        <w:separator/>
      </w:r>
    </w:p>
  </w:footnote>
  <w:footnote w:type="continuationSeparator" w:id="0">
    <w:p w:rsidR="00E6679B" w:rsidRDefault="00E6679B" w:rsidP="00FF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3D" w:rsidRDefault="00FF133D" w:rsidP="00FF133D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</w:t>
    </w:r>
    <w:r>
      <w:rPr>
        <w:rFonts w:ascii="Arial" w:eastAsia="Arial" w:hAnsi="Arial" w:cs="Arial"/>
        <w:b/>
        <w:bCs/>
        <w:color w:val="231F20"/>
        <w:sz w:val="18"/>
        <w:szCs w:val="18"/>
      </w:rPr>
      <w:t>ADLC</w:t>
    </w:r>
    <w:r>
      <w:rPr>
        <w:rFonts w:ascii="Arial" w:eastAsia="Arial" w:hAnsi="Arial" w:cs="Arial"/>
        <w:b/>
        <w:bCs/>
        <w:color w:val="231F20"/>
        <w:spacing w:val="-5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w w:val="79"/>
        <w:sz w:val="18"/>
        <w:szCs w:val="18"/>
      </w:rPr>
      <w:t>|</w:t>
    </w:r>
    <w:r>
      <w:rPr>
        <w:rFonts w:ascii="Arial" w:eastAsia="Arial" w:hAnsi="Arial" w:cs="Arial"/>
        <w:b/>
        <w:bCs/>
        <w:color w:val="231F20"/>
        <w:spacing w:val="11"/>
        <w:w w:val="79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sz w:val="18"/>
        <w:szCs w:val="18"/>
      </w:rPr>
      <w:t>Social</w:t>
    </w:r>
    <w:r>
      <w:rPr>
        <w:rFonts w:ascii="Arial" w:eastAsia="Arial" w:hAnsi="Arial" w:cs="Arial"/>
        <w:b/>
        <w:bCs/>
        <w:color w:val="231F20"/>
        <w:spacing w:val="-5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sz w:val="18"/>
        <w:szCs w:val="18"/>
      </w:rPr>
      <w:t xml:space="preserve">7 </w:t>
    </w:r>
    <w:r>
      <w:rPr>
        <w:rFonts w:ascii="Arial" w:eastAsia="Arial" w:hAnsi="Arial" w:cs="Arial"/>
        <w:b/>
        <w:bCs/>
        <w:color w:val="231F20"/>
        <w:w w:val="79"/>
        <w:sz w:val="18"/>
        <w:szCs w:val="18"/>
      </w:rPr>
      <w:t>|</w:t>
    </w:r>
    <w:r>
      <w:rPr>
        <w:rFonts w:ascii="Arial" w:eastAsia="Arial" w:hAnsi="Arial" w:cs="Arial"/>
        <w:b/>
        <w:bCs/>
        <w:color w:val="231F20"/>
        <w:spacing w:val="11"/>
        <w:w w:val="79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sz w:val="18"/>
        <w:szCs w:val="18"/>
      </w:rPr>
      <w:t xml:space="preserve">Unit 2 </w:t>
    </w:r>
    <w:r>
      <w:rPr>
        <w:rFonts w:ascii="Arial" w:eastAsia="Arial" w:hAnsi="Arial" w:cs="Arial"/>
        <w:b/>
        <w:bCs/>
        <w:color w:val="231F20"/>
        <w:w w:val="79"/>
        <w:sz w:val="18"/>
        <w:szCs w:val="18"/>
      </w:rPr>
      <w:t>|</w:t>
    </w:r>
    <w:r>
      <w:rPr>
        <w:rFonts w:ascii="Arial" w:eastAsia="Arial" w:hAnsi="Arial" w:cs="Arial"/>
        <w:b/>
        <w:bCs/>
        <w:color w:val="231F20"/>
        <w:spacing w:val="11"/>
        <w:w w:val="79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spacing w:val="-20"/>
        <w:sz w:val="18"/>
        <w:szCs w:val="18"/>
      </w:rPr>
      <w:t>T</w:t>
    </w:r>
    <w:r>
      <w:rPr>
        <w:rFonts w:ascii="Arial" w:eastAsia="Arial" w:hAnsi="Arial" w:cs="Arial"/>
        <w:b/>
        <w:bCs/>
        <w:color w:val="231F20"/>
        <w:sz w:val="18"/>
        <w:szCs w:val="18"/>
      </w:rPr>
      <w:t>owa</w:t>
    </w:r>
    <w:r>
      <w:rPr>
        <w:rFonts w:ascii="Arial" w:eastAsia="Arial" w:hAnsi="Arial" w:cs="Arial"/>
        <w:b/>
        <w:bCs/>
        <w:color w:val="231F20"/>
        <w:spacing w:val="-3"/>
        <w:sz w:val="18"/>
        <w:szCs w:val="18"/>
      </w:rPr>
      <w:t>r</w:t>
    </w:r>
    <w:r>
      <w:rPr>
        <w:rFonts w:ascii="Arial" w:eastAsia="Arial" w:hAnsi="Arial" w:cs="Arial"/>
        <w:b/>
        <w:bCs/>
        <w:color w:val="231F20"/>
        <w:sz w:val="18"/>
        <w:szCs w:val="18"/>
      </w:rPr>
      <w:t>ds</w:t>
    </w:r>
    <w:r>
      <w:rPr>
        <w:rFonts w:ascii="Arial" w:eastAsia="Arial" w:hAnsi="Arial" w:cs="Arial"/>
        <w:b/>
        <w:bCs/>
        <w:color w:val="231F20"/>
        <w:spacing w:val="4"/>
        <w:sz w:val="18"/>
        <w:szCs w:val="18"/>
      </w:rPr>
      <w:t xml:space="preserve"> </w:t>
    </w:r>
    <w:r>
      <w:rPr>
        <w:rFonts w:ascii="Arial" w:eastAsia="Arial" w:hAnsi="Arial" w:cs="Arial"/>
        <w:b/>
        <w:bCs/>
        <w:color w:val="231F20"/>
        <w:sz w:val="18"/>
        <w:szCs w:val="18"/>
      </w:rPr>
      <w:t>Confederation</w:t>
    </w:r>
  </w:p>
  <w:p w:rsidR="00FF133D" w:rsidRDefault="00FF1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388E"/>
    <w:rsid w:val="0068388E"/>
    <w:rsid w:val="00AB39EE"/>
    <w:rsid w:val="00AE7E78"/>
    <w:rsid w:val="00CE130C"/>
    <w:rsid w:val="00E6679B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33D"/>
  </w:style>
  <w:style w:type="paragraph" w:styleId="Footer">
    <w:name w:val="footer"/>
    <w:basedOn w:val="Normal"/>
    <w:link w:val="FooterChar"/>
    <w:uiPriority w:val="99"/>
    <w:unhideWhenUsed/>
    <w:rsid w:val="00FF1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33D"/>
  </w:style>
  <w:style w:type="table" w:styleId="TableGrid">
    <w:name w:val="Table Grid"/>
    <w:basedOn w:val="TableNormal"/>
    <w:uiPriority w:val="59"/>
    <w:rsid w:val="00FF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2017-10-17T14:27:00Z</dcterms:created>
  <dcterms:modified xsi:type="dcterms:W3CDTF">2017-10-17T21:21:00Z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2017-10-17T00:00:00Z</vt:filetime>
  </property>
</Properties>
</file>