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DC" w:rsidRDefault="00422B6C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586CDC" w:rsidRDefault="00422B6C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422B6C" w:rsidRPr="004B58A2" w:rsidRDefault="00422B6C" w:rsidP="004B58A2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422B6C">
        <w:rPr>
          <w:rFonts w:ascii="Arial" w:eastAsia="Arial" w:hAnsi="Arial" w:cs="Arial"/>
          <w:color w:val="0000FF"/>
        </w:rPr>
        <w:t>&lt;  &gt;</w:t>
      </w:r>
      <w:proofErr w:type="gramEnd"/>
    </w:p>
    <w:p w:rsidR="00586CDC" w:rsidRDefault="00422B6C" w:rsidP="004B58A2">
      <w:pPr>
        <w:spacing w:after="0" w:line="540" w:lineRule="atLeast"/>
        <w:ind w:left="122" w:right="-1367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r w:rsidRPr="00422B6C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586CDC" w:rsidRDefault="00422B6C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586CDC" w:rsidRDefault="00586CDC">
      <w:pPr>
        <w:spacing w:after="0"/>
        <w:sectPr w:rsidR="00586CDC" w:rsidSect="004B58A2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4161" w:space="2"/>
            <w:col w:w="867"/>
          </w:cols>
        </w:sectPr>
      </w:pPr>
    </w:p>
    <w:p w:rsidR="00586CDC" w:rsidRDefault="00586CDC">
      <w:pPr>
        <w:spacing w:before="6" w:after="0" w:line="100" w:lineRule="exact"/>
        <w:rPr>
          <w:sz w:val="10"/>
          <w:szCs w:val="1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422B6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4 Activity</w:t>
      </w:r>
    </w:p>
    <w:p w:rsidR="00586CDC" w:rsidRDefault="00586CDC">
      <w:pPr>
        <w:spacing w:before="1" w:after="0" w:line="240" w:lineRule="exact"/>
        <w:rPr>
          <w:sz w:val="24"/>
          <w:szCs w:val="24"/>
        </w:rPr>
      </w:pPr>
    </w:p>
    <w:p w:rsidR="00586CDC" w:rsidRDefault="00422B6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Durham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Report</w:t>
      </w:r>
    </w:p>
    <w:p w:rsidR="00586CDC" w:rsidRDefault="00586CDC">
      <w:pPr>
        <w:spacing w:before="9" w:after="0" w:line="260" w:lineRule="exact"/>
        <w:rPr>
          <w:sz w:val="26"/>
          <w:szCs w:val="26"/>
        </w:rPr>
      </w:pPr>
    </w:p>
    <w:p w:rsidR="00586CDC" w:rsidRPr="00422B6C" w:rsidRDefault="00E622D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56" style="position:absolute;left:0;text-align:left;margin-left:1in;margin-top:17.2pt;width:7in;height:.1pt;z-index:-251658240;mso-position-horizontal-relative:page" coordorigin="1440,344" coordsize="10080,2">
            <v:shape id="_x0000_s105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422B6C" w:rsidRPr="00422B6C">
        <w:rPr>
          <w:rFonts w:ascii="Arial" w:eastAsia="Arial" w:hAnsi="Arial" w:cs="Arial"/>
          <w:color w:val="678396"/>
          <w:sz w:val="24"/>
          <w:szCs w:val="24"/>
        </w:rPr>
        <w:t>Answer</w:t>
      </w:r>
      <w:r w:rsidR="00422B6C" w:rsidRPr="00422B6C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="00422B6C" w:rsidRPr="00422B6C">
        <w:rPr>
          <w:rFonts w:ascii="Arial" w:eastAsia="Arial" w:hAnsi="Arial" w:cs="Arial"/>
          <w:color w:val="678396"/>
          <w:sz w:val="24"/>
          <w:szCs w:val="24"/>
        </w:rPr>
        <w:t>the</w:t>
      </w:r>
      <w:r w:rsidR="00422B6C" w:rsidRPr="00422B6C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="00422B6C" w:rsidRPr="00422B6C">
        <w:rPr>
          <w:rFonts w:ascii="Arial" w:eastAsia="Arial" w:hAnsi="Arial" w:cs="Arial"/>
          <w:color w:val="678396"/>
          <w:sz w:val="24"/>
          <w:szCs w:val="24"/>
        </w:rPr>
        <w:t>following</w:t>
      </w:r>
      <w:r w:rsidR="00422B6C" w:rsidRPr="00422B6C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422B6C" w:rsidRPr="00422B6C">
        <w:rPr>
          <w:rFonts w:ascii="Arial" w:eastAsia="Arial" w:hAnsi="Arial" w:cs="Arial"/>
          <w:color w:val="678396"/>
          <w:sz w:val="24"/>
          <w:szCs w:val="24"/>
        </w:rPr>
        <w:t xml:space="preserve">questions. Type your responses between the blue brackets provided. </w:t>
      </w:r>
    </w:p>
    <w:p w:rsidR="00586CDC" w:rsidRDefault="00586CDC">
      <w:pPr>
        <w:spacing w:before="9" w:after="0" w:line="260" w:lineRule="exact"/>
        <w:rPr>
          <w:sz w:val="26"/>
          <w:szCs w:val="26"/>
        </w:rPr>
      </w:pPr>
    </w:p>
    <w:p w:rsidR="00422B6C" w:rsidRDefault="00422B6C">
      <w:pPr>
        <w:spacing w:before="9" w:after="0" w:line="260" w:lineRule="exact"/>
        <w:rPr>
          <w:sz w:val="26"/>
          <w:szCs w:val="26"/>
        </w:rPr>
      </w:pPr>
    </w:p>
    <w:p w:rsidR="00586CDC" w:rsidRPr="00422B6C" w:rsidRDefault="00422B6C" w:rsidP="00422B6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22B6C">
        <w:rPr>
          <w:rFonts w:ascii="Arial" w:eastAsia="Arial" w:hAnsi="Arial" w:cs="Arial"/>
          <w:color w:val="231F20"/>
        </w:rPr>
        <w:t>Who was Lo</w:t>
      </w:r>
      <w:r w:rsidRPr="00422B6C">
        <w:rPr>
          <w:rFonts w:ascii="Arial" w:eastAsia="Arial" w:hAnsi="Arial" w:cs="Arial"/>
          <w:color w:val="231F20"/>
          <w:spacing w:val="-4"/>
        </w:rPr>
        <w:t>r</w:t>
      </w:r>
      <w:r w:rsidRPr="00422B6C">
        <w:rPr>
          <w:rFonts w:ascii="Arial" w:eastAsia="Arial" w:hAnsi="Arial" w:cs="Arial"/>
          <w:color w:val="231F20"/>
        </w:rPr>
        <w:t>d</w:t>
      </w:r>
      <w:r w:rsidRPr="00422B6C">
        <w:rPr>
          <w:rFonts w:ascii="Arial" w:eastAsia="Arial" w:hAnsi="Arial" w:cs="Arial"/>
          <w:color w:val="231F20"/>
          <w:spacing w:val="11"/>
        </w:rPr>
        <w:t xml:space="preserve"> </w:t>
      </w:r>
      <w:r w:rsidRPr="00422B6C">
        <w:rPr>
          <w:rFonts w:ascii="Arial" w:eastAsia="Arial" w:hAnsi="Arial" w:cs="Arial"/>
          <w:color w:val="231F20"/>
        </w:rPr>
        <w:t>Durham?</w:t>
      </w: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2B6C">
        <w:rPr>
          <w:rFonts w:ascii="Arial" w:eastAsia="Arial" w:hAnsi="Arial" w:cs="Arial"/>
          <w:color w:val="0000FF"/>
        </w:rPr>
        <w:t>&lt;  &gt;</w:t>
      </w: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86CDC" w:rsidRPr="00422B6C" w:rsidRDefault="00422B6C" w:rsidP="00422B6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422B6C">
        <w:rPr>
          <w:rFonts w:ascii="Arial" w:eastAsia="Arial" w:hAnsi="Arial" w:cs="Arial"/>
          <w:color w:val="231F20"/>
        </w:rPr>
        <w:t>What we</w:t>
      </w:r>
      <w:r w:rsidRPr="00422B6C">
        <w:rPr>
          <w:rFonts w:ascii="Arial" w:eastAsia="Arial" w:hAnsi="Arial" w:cs="Arial"/>
          <w:color w:val="231F20"/>
          <w:spacing w:val="-4"/>
        </w:rPr>
        <w:t>r</w:t>
      </w:r>
      <w:r w:rsidRPr="00422B6C">
        <w:rPr>
          <w:rFonts w:ascii="Arial" w:eastAsia="Arial" w:hAnsi="Arial" w:cs="Arial"/>
          <w:color w:val="231F20"/>
        </w:rPr>
        <w:t>e</w:t>
      </w:r>
      <w:r w:rsidRPr="00422B6C">
        <w:rPr>
          <w:rFonts w:ascii="Arial" w:eastAsia="Arial" w:hAnsi="Arial" w:cs="Arial"/>
          <w:color w:val="231F20"/>
          <w:spacing w:val="-1"/>
        </w:rPr>
        <w:t xml:space="preserve"> </w:t>
      </w:r>
      <w:r w:rsidRPr="00422B6C">
        <w:rPr>
          <w:rFonts w:ascii="Arial" w:eastAsia="Arial" w:hAnsi="Arial" w:cs="Arial"/>
          <w:color w:val="231F20"/>
        </w:rPr>
        <w:t>Lo</w:t>
      </w:r>
      <w:r w:rsidRPr="00422B6C">
        <w:rPr>
          <w:rFonts w:ascii="Arial" w:eastAsia="Arial" w:hAnsi="Arial" w:cs="Arial"/>
          <w:color w:val="231F20"/>
          <w:spacing w:val="-4"/>
        </w:rPr>
        <w:t>r</w:t>
      </w:r>
      <w:r w:rsidRPr="00422B6C">
        <w:rPr>
          <w:rFonts w:ascii="Arial" w:eastAsia="Arial" w:hAnsi="Arial" w:cs="Arial"/>
          <w:color w:val="231F20"/>
        </w:rPr>
        <w:t>d</w:t>
      </w:r>
      <w:r w:rsidRPr="00422B6C">
        <w:rPr>
          <w:rFonts w:ascii="Arial" w:eastAsia="Arial" w:hAnsi="Arial" w:cs="Arial"/>
          <w:color w:val="231F20"/>
          <w:spacing w:val="11"/>
        </w:rPr>
        <w:t xml:space="preserve"> </w:t>
      </w:r>
      <w:r w:rsidRPr="00422B6C">
        <w:rPr>
          <w:rFonts w:ascii="Arial" w:eastAsia="Arial" w:hAnsi="Arial" w:cs="Arial"/>
          <w:color w:val="231F20"/>
        </w:rPr>
        <w:t>Durham</w:t>
      </w:r>
      <w:r w:rsidRPr="00422B6C">
        <w:rPr>
          <w:rFonts w:ascii="Arial" w:eastAsia="Arial" w:hAnsi="Arial" w:cs="Arial"/>
          <w:color w:val="231F20"/>
          <w:spacing w:val="-16"/>
        </w:rPr>
        <w:t>’</w:t>
      </w:r>
      <w:r w:rsidRPr="00422B6C">
        <w:rPr>
          <w:rFonts w:ascii="Arial" w:eastAsia="Arial" w:hAnsi="Arial" w:cs="Arial"/>
          <w:color w:val="231F20"/>
        </w:rPr>
        <w:t>s</w:t>
      </w:r>
      <w:r w:rsidRPr="00422B6C">
        <w:rPr>
          <w:rFonts w:ascii="Arial" w:eastAsia="Arial" w:hAnsi="Arial" w:cs="Arial"/>
          <w:color w:val="231F20"/>
          <w:spacing w:val="8"/>
        </w:rPr>
        <w:t xml:space="preserve"> </w:t>
      </w:r>
      <w:r w:rsidRPr="00422B6C">
        <w:rPr>
          <w:rFonts w:ascii="Arial" w:eastAsia="Arial" w:hAnsi="Arial" w:cs="Arial"/>
          <w:color w:val="231F20"/>
        </w:rPr>
        <w:t>two</w:t>
      </w:r>
      <w:r w:rsidRPr="00422B6C">
        <w:rPr>
          <w:rFonts w:ascii="Arial" w:eastAsia="Arial" w:hAnsi="Arial" w:cs="Arial"/>
          <w:color w:val="231F20"/>
          <w:spacing w:val="17"/>
        </w:rPr>
        <w:t xml:space="preserve"> </w:t>
      </w:r>
      <w:r w:rsidRPr="00422B6C">
        <w:rPr>
          <w:rFonts w:ascii="Arial" w:eastAsia="Arial" w:hAnsi="Arial" w:cs="Arial"/>
          <w:color w:val="231F20"/>
        </w:rPr>
        <w:t xml:space="preserve">main </w:t>
      </w:r>
      <w:r w:rsidRPr="00422B6C">
        <w:rPr>
          <w:rFonts w:ascii="Arial" w:eastAsia="Arial" w:hAnsi="Arial" w:cs="Arial"/>
          <w:color w:val="231F20"/>
          <w:spacing w:val="-4"/>
        </w:rPr>
        <w:t>r</w:t>
      </w:r>
      <w:r w:rsidRPr="00422B6C">
        <w:rPr>
          <w:rFonts w:ascii="Arial" w:eastAsia="Arial" w:hAnsi="Arial" w:cs="Arial"/>
          <w:color w:val="231F20"/>
          <w:w w:val="101"/>
        </w:rPr>
        <w:t>ecommendations?</w:t>
      </w: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2B6C">
        <w:rPr>
          <w:rFonts w:ascii="Arial" w:eastAsia="Arial" w:hAnsi="Arial" w:cs="Arial"/>
          <w:color w:val="0000FF"/>
        </w:rPr>
        <w:t>&lt;  &gt;</w:t>
      </w:r>
    </w:p>
    <w:p w:rsidR="00422B6C" w:rsidRDefault="00422B6C" w:rsidP="00422B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86CDC" w:rsidRDefault="00586CDC">
      <w:pPr>
        <w:spacing w:before="9" w:after="0" w:line="240" w:lineRule="exact"/>
        <w:rPr>
          <w:sz w:val="24"/>
          <w:szCs w:val="24"/>
        </w:rPr>
      </w:pPr>
    </w:p>
    <w:p w:rsidR="00586CDC" w:rsidRPr="00422B6C" w:rsidRDefault="00422B6C" w:rsidP="00422B6C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422B6C">
        <w:rPr>
          <w:rFonts w:ascii="Arial" w:eastAsia="Arial" w:hAnsi="Arial" w:cs="Arial"/>
          <w:color w:val="231F20"/>
          <w:position w:val="-1"/>
        </w:rPr>
        <w:t>What was Lo</w:t>
      </w:r>
      <w:r w:rsidRPr="00422B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2B6C">
        <w:rPr>
          <w:rFonts w:ascii="Arial" w:eastAsia="Arial" w:hAnsi="Arial" w:cs="Arial"/>
          <w:color w:val="231F20"/>
          <w:position w:val="-1"/>
        </w:rPr>
        <w:t>d</w:t>
      </w:r>
      <w:r w:rsidRPr="00422B6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Durham</w:t>
      </w:r>
      <w:r w:rsidRPr="00422B6C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trying</w:t>
      </w:r>
      <w:r w:rsidRPr="00422B6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to</w:t>
      </w:r>
      <w:r w:rsidRPr="00422B6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accomplish</w:t>
      </w:r>
      <w:r w:rsidRPr="00422B6C">
        <w:rPr>
          <w:rFonts w:ascii="Arial" w:eastAsia="Arial" w:hAnsi="Arial" w:cs="Arial"/>
          <w:color w:val="231F20"/>
          <w:spacing w:val="22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2B6C">
        <w:rPr>
          <w:rFonts w:ascii="Arial" w:eastAsia="Arial" w:hAnsi="Arial" w:cs="Arial"/>
          <w:color w:val="231F20"/>
          <w:position w:val="-1"/>
        </w:rPr>
        <w:t>ega</w:t>
      </w:r>
      <w:r w:rsidRPr="00422B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2B6C">
        <w:rPr>
          <w:rFonts w:ascii="Arial" w:eastAsia="Arial" w:hAnsi="Arial" w:cs="Arial"/>
          <w:color w:val="231F20"/>
          <w:position w:val="-1"/>
        </w:rPr>
        <w:t>ding</w:t>
      </w:r>
      <w:r w:rsidRPr="00422B6C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the</w:t>
      </w:r>
      <w:r w:rsidRPr="00422B6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F</w:t>
      </w:r>
      <w:r w:rsidRPr="00422B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2B6C">
        <w:rPr>
          <w:rFonts w:ascii="Arial" w:eastAsia="Arial" w:hAnsi="Arial" w:cs="Arial"/>
          <w:color w:val="231F20"/>
          <w:position w:val="-1"/>
        </w:rPr>
        <w:t>ench</w:t>
      </w:r>
      <w:r w:rsidRPr="00422B6C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language</w:t>
      </w:r>
      <w:r w:rsidRPr="00422B6C"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 w:rsidRPr="00422B6C">
        <w:rPr>
          <w:rFonts w:ascii="Arial" w:eastAsia="Arial" w:hAnsi="Arial" w:cs="Arial"/>
          <w:color w:val="231F20"/>
          <w:position w:val="-1"/>
        </w:rPr>
        <w:t>in Quebec?</w:t>
      </w:r>
    </w:p>
    <w:p w:rsidR="00422B6C" w:rsidRDefault="00422B6C" w:rsidP="00422B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22B6C" w:rsidRDefault="00422B6C" w:rsidP="00422B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422B6C">
        <w:rPr>
          <w:rFonts w:ascii="Arial" w:eastAsia="Arial" w:hAnsi="Arial" w:cs="Arial"/>
          <w:color w:val="0000FF"/>
        </w:rPr>
        <w:t>&lt;  &gt;</w:t>
      </w:r>
    </w:p>
    <w:p w:rsidR="00422B6C" w:rsidRDefault="00422B6C" w:rsidP="00422B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422B6C" w:rsidRPr="00422B6C" w:rsidRDefault="00422B6C" w:rsidP="00422B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after="0" w:line="200" w:lineRule="exact"/>
        <w:rPr>
          <w:sz w:val="20"/>
          <w:szCs w:val="20"/>
        </w:rPr>
      </w:pPr>
    </w:p>
    <w:p w:rsidR="00586CDC" w:rsidRDefault="00586CDC">
      <w:pPr>
        <w:spacing w:before="12" w:after="0" w:line="260" w:lineRule="exact"/>
        <w:rPr>
          <w:sz w:val="26"/>
          <w:szCs w:val="26"/>
        </w:rPr>
      </w:pPr>
    </w:p>
    <w:p w:rsidR="00586CDC" w:rsidRDefault="00422B6C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586CDC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DA" w:rsidRDefault="00E622DA" w:rsidP="004B58A2">
      <w:pPr>
        <w:spacing w:after="0" w:line="240" w:lineRule="auto"/>
      </w:pPr>
      <w:r>
        <w:separator/>
      </w:r>
    </w:p>
  </w:endnote>
  <w:endnote w:type="continuationSeparator" w:id="0">
    <w:p w:rsidR="00E622DA" w:rsidRDefault="00E622DA" w:rsidP="004B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DA" w:rsidRDefault="00E622DA" w:rsidP="004B58A2">
      <w:pPr>
        <w:spacing w:after="0" w:line="240" w:lineRule="auto"/>
      </w:pPr>
      <w:r>
        <w:separator/>
      </w:r>
    </w:p>
  </w:footnote>
  <w:footnote w:type="continuationSeparator" w:id="0">
    <w:p w:rsidR="00E622DA" w:rsidRDefault="00E622DA" w:rsidP="004B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A2" w:rsidRPr="004B58A2" w:rsidRDefault="004B58A2" w:rsidP="004B58A2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</w:t>
    </w:r>
    <w:r w:rsidRPr="004B58A2">
      <w:rPr>
        <w:rFonts w:ascii="Arial" w:eastAsia="Arial" w:hAnsi="Arial" w:cs="Arial"/>
        <w:bCs/>
        <w:color w:val="231F20"/>
        <w:sz w:val="18"/>
        <w:szCs w:val="18"/>
      </w:rPr>
      <w:t>ADLC</w:t>
    </w:r>
    <w:r w:rsidRPr="004B58A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B58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B58A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4B58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B58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4B58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B58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4B58A2">
      <w:rPr>
        <w:rFonts w:ascii="Arial" w:eastAsia="Arial" w:hAnsi="Arial" w:cs="Arial"/>
        <w:bCs/>
        <w:color w:val="231F20"/>
        <w:sz w:val="18"/>
        <w:szCs w:val="18"/>
      </w:rPr>
      <w:t>owa</w:t>
    </w:r>
    <w:r w:rsidRPr="004B58A2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4B58A2">
      <w:rPr>
        <w:rFonts w:ascii="Arial" w:eastAsia="Arial" w:hAnsi="Arial" w:cs="Arial"/>
        <w:bCs/>
        <w:color w:val="231F20"/>
        <w:sz w:val="18"/>
        <w:szCs w:val="18"/>
      </w:rPr>
      <w:t>ds</w:t>
    </w:r>
    <w:r w:rsidRPr="004B58A2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4B58A2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4B58A2" w:rsidRDefault="004B5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2A5E"/>
    <w:multiLevelType w:val="hybridMultilevel"/>
    <w:tmpl w:val="BECE6FB8"/>
    <w:lvl w:ilvl="0" w:tplc="131ECD9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6CDC"/>
    <w:rsid w:val="00422B6C"/>
    <w:rsid w:val="004B58A2"/>
    <w:rsid w:val="00586CDC"/>
    <w:rsid w:val="00E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A2"/>
  </w:style>
  <w:style w:type="paragraph" w:styleId="Footer">
    <w:name w:val="footer"/>
    <w:basedOn w:val="Normal"/>
    <w:link w:val="FooterChar"/>
    <w:uiPriority w:val="99"/>
    <w:unhideWhenUsed/>
    <w:rsid w:val="004B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2017-10-31T08:53:00Z</dcterms:created>
  <dcterms:modified xsi:type="dcterms:W3CDTF">2017-10-31T16:30:00Z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2017-10-31T00:00:00Z</vt:filetime>
  </property>
</Properties>
</file>