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Social Studies 30-2</w:t>
      </w:r>
    </w:p>
    <w:p w:rsidR="00000000" w:rsidDel="00000000" w:rsidP="00000000" w:rsidRDefault="00000000" w:rsidRPr="00000000" w14:paraId="00000002">
      <w:pPr>
        <w:spacing w:after="200" w:line="240" w:lineRule="auto"/>
        <w:jc w:val="left"/>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Unit 6.12: Is Liberalism Viable?</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78155" cy="41592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3">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spacing w:after="160" w:line="259" w:lineRule="auto"/>
        <w:jc w:val="center"/>
        <w:rPr>
          <w:rFonts w:ascii="Verdana" w:cs="Verdana" w:eastAsia="Verdana" w:hAnsi="Verdana"/>
          <w:color w:val="3c78d8"/>
          <w:sz w:val="20"/>
          <w:szCs w:val="20"/>
        </w:rPr>
      </w:pPr>
      <w:hyperlink r:id="rId7">
        <w:r w:rsidDel="00000000" w:rsidR="00000000" w:rsidRPr="00000000">
          <w:rPr>
            <w:rFonts w:ascii="Verdana" w:cs="Verdana" w:eastAsia="Verdana" w:hAnsi="Verdana"/>
            <w:color w:val="3c78d8"/>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5">
      <w:pPr>
        <w:spacing w:line="259"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Big Ideas</w:t>
      </w:r>
    </w:p>
    <w:p w:rsidR="00000000" w:rsidDel="00000000" w:rsidP="00000000" w:rsidRDefault="00000000" w:rsidRPr="00000000" w14:paraId="00000006">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spacing w:line="259" w:lineRule="auto"/>
        <w:rPr>
          <w:rFonts w:ascii="Verdana" w:cs="Verdana" w:eastAsia="Verdana" w:hAnsi="Verdana"/>
          <w:sz w:val="20"/>
          <w:szCs w:val="2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7710"/>
        <w:tblGridChange w:id="0">
          <w:tblGrid>
            <w:gridCol w:w="1650"/>
            <w:gridCol w:w="771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161925</wp:posOffset>
                  </wp:positionH>
                  <wp:positionV relativeFrom="paragraph">
                    <wp:posOffset>200025</wp:posOffset>
                  </wp:positionV>
                  <wp:extent cx="563880" cy="525780"/>
                  <wp:effectExtent b="0" l="0" r="0" t="0"/>
                  <wp:wrapSquare wrapText="bothSides" distB="0" distT="0" distL="114300" distR="11430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63880" cy="52578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9">
            <w:pPr>
              <w:numPr>
                <w:ilvl w:val="0"/>
                <w:numId w:val="8"/>
              </w:numPr>
              <w:spacing w:before="240" w:line="240"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Evaluate the extent to which the values of liberalism are viable in the context of contemporary issues.</w:t>
            </w:r>
          </w:p>
          <w:p w:rsidR="00000000" w:rsidDel="00000000" w:rsidP="00000000" w:rsidRDefault="00000000" w:rsidRPr="00000000" w14:paraId="0000000A">
            <w:pPr>
              <w:numPr>
                <w:ilvl w:val="0"/>
                <w:numId w:val="8"/>
              </w:numPr>
              <w:spacing w:before="240" w:line="240" w:lineRule="auto"/>
              <w:ind w:left="720" w:hanging="360"/>
              <w:rPr>
                <w:rFonts w:ascii="Verdana" w:cs="Verdana" w:eastAsia="Verdana" w:hAnsi="Verdana"/>
                <w:sz w:val="20"/>
                <w:szCs w:val="20"/>
              </w:rPr>
            </w:pPr>
            <w:r w:rsidDel="00000000" w:rsidR="00000000" w:rsidRPr="00000000">
              <w:rPr>
                <w:rFonts w:ascii="Verdana" w:cs="Verdana" w:eastAsia="Verdana" w:hAnsi="Verdana"/>
                <w:i w:val="1"/>
                <w:sz w:val="24"/>
                <w:szCs w:val="24"/>
                <w:rtl w:val="0"/>
              </w:rPr>
              <w:t xml:space="preserve">Explore the extent to which governments should promote individual and collective rights.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pStyle w:val="Heading1"/>
              <w:keepLines w:val="0"/>
              <w:spacing w:after="60" w:before="240" w:line="276" w:lineRule="auto"/>
              <w:rPr>
                <w:rFonts w:ascii="Verdana" w:cs="Verdana" w:eastAsia="Verdana" w:hAnsi="Verdana"/>
                <w:sz w:val="20"/>
                <w:szCs w:val="20"/>
              </w:rPr>
            </w:pPr>
            <w:bookmarkStart w:colFirst="0" w:colLast="0" w:name="_t9qkwjxjope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233363</wp:posOffset>
                  </wp:positionH>
                  <wp:positionV relativeFrom="paragraph">
                    <wp:posOffset>114300</wp:posOffset>
                  </wp:positionV>
                  <wp:extent cx="396875" cy="311785"/>
                  <wp:effectExtent b="0" l="0" r="0" t="0"/>
                  <wp:wrapSquare wrapText="bothSides" distB="0" distT="0" distL="114300" distR="11430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96875" cy="311785"/>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D">
            <w:pPr>
              <w:numPr>
                <w:ilvl w:val="0"/>
                <w:numId w:val="7"/>
              </w:numPr>
              <w:spacing w:after="200" w:line="276"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This is a two-part assignment. </w:t>
            </w:r>
            <w:r w:rsidDel="00000000" w:rsidR="00000000" w:rsidRPr="00000000">
              <w:rPr>
                <w:rtl w:val="0"/>
              </w:rPr>
            </w:r>
          </w:p>
        </w:tc>
      </w:tr>
    </w:tbl>
    <w:p w:rsidR="00000000" w:rsidDel="00000000" w:rsidP="00000000" w:rsidRDefault="00000000" w:rsidRPr="00000000" w14:paraId="0000000E">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spacing w:after="160" w:line="259" w:lineRule="auto"/>
        <w:jc w:val="left"/>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0">
      <w:pPr>
        <w:keepNext w:val="1"/>
        <w:keepLines w:val="1"/>
        <w:spacing w:line="276" w:lineRule="auto"/>
        <w:rPr>
          <w:rFonts w:ascii="Verdana" w:cs="Verdana" w:eastAsia="Verdana" w:hAnsi="Verdana"/>
          <w:b w:val="1"/>
          <w:sz w:val="28"/>
          <w:szCs w:val="28"/>
        </w:rPr>
      </w:pPr>
      <w:r w:rsidDel="00000000" w:rsidR="00000000" w:rsidRPr="00000000">
        <w:rPr>
          <w:rFonts w:ascii="Verdana" w:cs="Verdana" w:eastAsia="Verdana" w:hAnsi="Verdana"/>
          <w:b w:val="1"/>
          <w:sz w:val="32"/>
          <w:szCs w:val="32"/>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tabs>
              <w:tab w:val="right" w:pos="9360"/>
            </w:tabs>
            <w:spacing w:before="80" w:line="240" w:lineRule="auto"/>
            <w:ind w:left="0" w:firstLine="0"/>
            <w:rPr>
              <w:rFonts w:ascii="Verdana" w:cs="Verdana" w:eastAsia="Verdana" w:hAnsi="Verdana"/>
              <w:sz w:val="24"/>
              <w:szCs w:val="24"/>
            </w:rPr>
          </w:pPr>
          <w:r w:rsidDel="00000000" w:rsidR="00000000" w:rsidRPr="00000000">
            <w:fldChar w:fldCharType="begin"/>
            <w:instrText xml:space="preserve"> TOC \h \u \z </w:instrText>
            <w:fldChar w:fldCharType="separate"/>
          </w:r>
          <w:hyperlink w:anchor="_z9yrqz82eqvp">
            <w:r w:rsidDel="00000000" w:rsidR="00000000" w:rsidRPr="00000000">
              <w:rPr>
                <w:rFonts w:ascii="Verdana" w:cs="Verdana" w:eastAsia="Verdana" w:hAnsi="Verdana"/>
                <w:sz w:val="24"/>
                <w:szCs w:val="24"/>
                <w:rtl w:val="0"/>
              </w:rPr>
              <w:t xml:space="preserve">Instructions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_z9yrqz82eqvp \h </w:instrText>
            <w:fldChar w:fldCharType="separate"/>
          </w:r>
          <w:r w:rsidDel="00000000" w:rsidR="00000000" w:rsidRPr="00000000">
            <w:rPr>
              <w:rFonts w:ascii="Verdana" w:cs="Verdana" w:eastAsia="Verdana" w:hAnsi="Verdana"/>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200" w:line="240" w:lineRule="auto"/>
            <w:ind w:left="0" w:firstLine="0"/>
            <w:rPr>
              <w:rFonts w:ascii="Verdana" w:cs="Verdana" w:eastAsia="Verdana" w:hAnsi="Verdana"/>
              <w:sz w:val="24"/>
              <w:szCs w:val="24"/>
            </w:rPr>
          </w:pPr>
          <w:hyperlink w:anchor="_hcs9nhg8swcq">
            <w:r w:rsidDel="00000000" w:rsidR="00000000" w:rsidRPr="00000000">
              <w:rPr>
                <w:rFonts w:ascii="Verdana" w:cs="Verdana" w:eastAsia="Verdana" w:hAnsi="Verdana"/>
                <w:sz w:val="24"/>
                <w:szCs w:val="24"/>
                <w:rtl w:val="0"/>
              </w:rPr>
              <w:t xml:space="preserve">Part One Research</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_hcs9nhg8swcq \h </w:instrText>
            <w:fldChar w:fldCharType="separate"/>
          </w:r>
          <w:r w:rsidDel="00000000" w:rsidR="00000000" w:rsidRPr="00000000">
            <w:rPr>
              <w:rFonts w:ascii="Verdana" w:cs="Verdana" w:eastAsia="Verdana" w:hAnsi="Verdana"/>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200" w:line="240" w:lineRule="auto"/>
            <w:ind w:left="0" w:firstLine="0"/>
            <w:rPr>
              <w:rFonts w:ascii="Verdana" w:cs="Verdana" w:eastAsia="Verdana" w:hAnsi="Verdana"/>
              <w:sz w:val="24"/>
              <w:szCs w:val="24"/>
            </w:rPr>
          </w:pPr>
          <w:hyperlink w:anchor="_i9kzsnyhdhoq">
            <w:r w:rsidDel="00000000" w:rsidR="00000000" w:rsidRPr="00000000">
              <w:rPr>
                <w:rFonts w:ascii="Verdana" w:cs="Verdana" w:eastAsia="Verdana" w:hAnsi="Verdana"/>
                <w:sz w:val="24"/>
                <w:szCs w:val="24"/>
                <w:rtl w:val="0"/>
              </w:rPr>
              <w:t xml:space="preserve">Part Two Written Response</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_i9kzsnyhdhoq \h </w:instrText>
            <w:fldChar w:fldCharType="separate"/>
          </w:r>
          <w:r w:rsidDel="00000000" w:rsidR="00000000" w:rsidRPr="00000000">
            <w:rPr>
              <w:rFonts w:ascii="Verdana" w:cs="Verdana" w:eastAsia="Verdana" w:hAnsi="Verdana"/>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60" w:line="240" w:lineRule="auto"/>
            <w:ind w:left="360" w:firstLine="0"/>
            <w:rPr>
              <w:rFonts w:ascii="Verdana" w:cs="Verdana" w:eastAsia="Verdana" w:hAnsi="Verdana"/>
              <w:sz w:val="24"/>
              <w:szCs w:val="24"/>
            </w:rPr>
          </w:pPr>
          <w:hyperlink w:anchor="_vkvsjj8q6l9t">
            <w:r w:rsidDel="00000000" w:rsidR="00000000" w:rsidRPr="00000000">
              <w:rPr>
                <w:rFonts w:ascii="Verdana" w:cs="Verdana" w:eastAsia="Verdana" w:hAnsi="Verdana"/>
                <w:sz w:val="24"/>
                <w:szCs w:val="24"/>
                <w:rtl w:val="0"/>
              </w:rPr>
              <w:t xml:space="preserve">Suggested Format</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_vkvsjj8q6l9t \h </w:instrText>
            <w:fldChar w:fldCharType="separate"/>
          </w:r>
          <w:r w:rsidDel="00000000" w:rsidR="00000000" w:rsidRPr="00000000">
            <w:rPr>
              <w:rFonts w:ascii="Verdana" w:cs="Verdana" w:eastAsia="Verdana" w:hAnsi="Verdana"/>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360" w:firstLine="0"/>
            <w:rPr>
              <w:rFonts w:ascii="Verdana" w:cs="Verdana" w:eastAsia="Verdana" w:hAnsi="Verdana"/>
              <w:sz w:val="24"/>
              <w:szCs w:val="24"/>
            </w:rPr>
          </w:pPr>
          <w:hyperlink w:anchor="_9z6u2jypk2j2">
            <w:r w:rsidDel="00000000" w:rsidR="00000000" w:rsidRPr="00000000">
              <w:rPr>
                <w:rFonts w:ascii="Verdana" w:cs="Verdana" w:eastAsia="Verdana" w:hAnsi="Verdana"/>
                <w:sz w:val="24"/>
                <w:szCs w:val="24"/>
                <w:rtl w:val="0"/>
              </w:rPr>
              <w:t xml:space="preserve">Suggestions for Success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_9z6u2jypk2j2 \h </w:instrText>
            <w:fldChar w:fldCharType="separate"/>
          </w:r>
          <w:r w:rsidDel="00000000" w:rsidR="00000000" w:rsidRPr="00000000">
            <w:rPr>
              <w:rFonts w:ascii="Verdana" w:cs="Verdana" w:eastAsia="Verdana" w:hAnsi="Verdana"/>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rPr>
              <w:rFonts w:ascii="Verdana" w:cs="Verdana" w:eastAsia="Verdana" w:hAnsi="Verdana"/>
              <w:sz w:val="24"/>
              <w:szCs w:val="24"/>
            </w:rPr>
          </w:pPr>
          <w:hyperlink w:anchor="_vs8p5kta6vzc">
            <w:r w:rsidDel="00000000" w:rsidR="00000000" w:rsidRPr="00000000">
              <w:rPr>
                <w:rFonts w:ascii="Verdana" w:cs="Verdana" w:eastAsia="Verdana" w:hAnsi="Verdana"/>
                <w:sz w:val="24"/>
                <w:szCs w:val="24"/>
                <w:rtl w:val="0"/>
              </w:rPr>
              <w:t xml:space="preserve">Rubric for Position Paragraph(s)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_vs8p5kta6vzc \h </w:instrText>
            <w:fldChar w:fldCharType="separate"/>
          </w:r>
          <w:r w:rsidDel="00000000" w:rsidR="00000000" w:rsidRPr="00000000">
            <w:rPr>
              <w:rFonts w:ascii="Verdana" w:cs="Verdana" w:eastAsia="Verdana" w:hAnsi="Verdana"/>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after="80" w:before="200" w:line="240" w:lineRule="auto"/>
            <w:ind w:left="0" w:firstLine="0"/>
            <w:rPr>
              <w:rFonts w:ascii="Verdana" w:cs="Verdana" w:eastAsia="Verdana" w:hAnsi="Verdana"/>
              <w:sz w:val="22"/>
              <w:szCs w:val="22"/>
            </w:rPr>
          </w:pPr>
          <w:hyperlink w:anchor="_ltu0wvrf6hd7">
            <w:r w:rsidDel="00000000" w:rsidR="00000000" w:rsidRPr="00000000">
              <w:rPr>
                <w:rFonts w:ascii="Verdana" w:cs="Verdana" w:eastAsia="Verdana" w:hAnsi="Verdana"/>
                <w:sz w:val="24"/>
                <w:szCs w:val="24"/>
                <w:rtl w:val="0"/>
              </w:rPr>
              <w:t xml:space="preserve">Student Exemplars</w:t>
            </w:r>
          </w:hyperlink>
          <w:r w:rsidDel="00000000" w:rsidR="00000000" w:rsidRPr="00000000">
            <w:rPr>
              <w:rFonts w:ascii="Verdana" w:cs="Verdana" w:eastAsia="Verdana" w:hAnsi="Verdana"/>
              <w:sz w:val="24"/>
              <w:szCs w:val="24"/>
              <w:rtl w:val="0"/>
            </w:rPr>
            <w:tab/>
          </w:r>
          <w:r w:rsidDel="00000000" w:rsidR="00000000" w:rsidRPr="00000000">
            <w:fldChar w:fldCharType="begin"/>
            <w:instrText xml:space="preserve"> PAGEREF _ltu0wvrf6hd7 \h </w:instrText>
            <w:fldChar w:fldCharType="separate"/>
          </w:r>
          <w:r w:rsidDel="00000000" w:rsidR="00000000" w:rsidRPr="00000000">
            <w:rPr>
              <w:rFonts w:ascii="Verdana" w:cs="Verdana" w:eastAsia="Verdana" w:hAnsi="Verdana"/>
              <w:sz w:val="22"/>
              <w:szCs w:val="22"/>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pStyle w:val="Heading1"/>
        <w:keepLines w:val="0"/>
        <w:spacing w:after="60" w:before="240" w:line="276" w:lineRule="auto"/>
        <w:rPr>
          <w:rFonts w:ascii="Verdana" w:cs="Verdana" w:eastAsia="Verdana" w:hAnsi="Verdana"/>
          <w:b w:val="1"/>
          <w:sz w:val="32"/>
          <w:szCs w:val="32"/>
        </w:rPr>
      </w:pPr>
      <w:bookmarkStart w:colFirst="0" w:colLast="0" w:name="_6ibeuh635q26" w:id="1"/>
      <w:bookmarkEnd w:id="1"/>
      <w:r w:rsidDel="00000000" w:rsidR="00000000" w:rsidRPr="00000000">
        <w:rPr>
          <w:rtl w:val="0"/>
        </w:rPr>
      </w:r>
    </w:p>
    <w:p w:rsidR="00000000" w:rsidDel="00000000" w:rsidP="00000000" w:rsidRDefault="00000000" w:rsidRPr="00000000" w14:paraId="00000019">
      <w:pPr>
        <w:pStyle w:val="Heading1"/>
        <w:keepLines w:val="0"/>
        <w:spacing w:after="60" w:before="240" w:line="276" w:lineRule="auto"/>
        <w:rPr>
          <w:rFonts w:ascii="Verdana" w:cs="Verdana" w:eastAsia="Verdana" w:hAnsi="Verdan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keepLines w:val="0"/>
        <w:spacing w:after="60" w:before="240" w:line="276" w:lineRule="auto"/>
        <w:rPr>
          <w:rFonts w:ascii="Verdana" w:cs="Verdana" w:eastAsia="Verdana" w:hAnsi="Verdana"/>
          <w:b w:val="1"/>
          <w:sz w:val="32"/>
          <w:szCs w:val="32"/>
        </w:rPr>
      </w:pPr>
      <w:bookmarkStart w:colFirst="0" w:colLast="0" w:name="_z9yrqz82eqvp" w:id="2"/>
      <w:bookmarkEnd w:id="2"/>
      <w:r w:rsidDel="00000000" w:rsidR="00000000" w:rsidRPr="00000000">
        <w:rPr>
          <w:rFonts w:ascii="Verdana" w:cs="Verdana" w:eastAsia="Verdana" w:hAnsi="Verdana"/>
          <w:b w:val="1"/>
          <w:sz w:val="32"/>
          <w:szCs w:val="32"/>
          <w:rtl w:val="0"/>
        </w:rPr>
        <w:t xml:space="preserve">Instructions</w:t>
      </w:r>
    </w:p>
    <w:p w:rsidR="00000000" w:rsidDel="00000000" w:rsidP="00000000" w:rsidRDefault="00000000" w:rsidRPr="00000000" w14:paraId="0000001B">
      <w:pPr>
        <w:numPr>
          <w:ilvl w:val="0"/>
          <w:numId w:val="6"/>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through part 1. </w:t>
      </w:r>
    </w:p>
    <w:p w:rsidR="00000000" w:rsidDel="00000000" w:rsidP="00000000" w:rsidRDefault="00000000" w:rsidRPr="00000000" w14:paraId="0000001C">
      <w:pPr>
        <w:spacing w:line="240" w:lineRule="auto"/>
        <w:ind w:left="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numPr>
          <w:ilvl w:val="0"/>
          <w:numId w:val="6"/>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the textbook pages and unit readings.</w:t>
      </w:r>
    </w:p>
    <w:p w:rsidR="00000000" w:rsidDel="00000000" w:rsidP="00000000" w:rsidRDefault="00000000" w:rsidRPr="00000000" w14:paraId="0000001E">
      <w:pPr>
        <w:widowControl w:val="0"/>
        <w:spacing w:line="240" w:lineRule="auto"/>
        <w:ind w:left="829" w:hanging="36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numPr>
          <w:ilvl w:val="0"/>
          <w:numId w:val="6"/>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Research the issue and fill out the chart.</w:t>
      </w:r>
    </w:p>
    <w:p w:rsidR="00000000" w:rsidDel="00000000" w:rsidP="00000000" w:rsidRDefault="00000000" w:rsidRPr="00000000" w14:paraId="00000020">
      <w:pPr>
        <w:widowControl w:val="0"/>
        <w:spacing w:line="240" w:lineRule="auto"/>
        <w:ind w:left="829" w:hanging="36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numPr>
          <w:ilvl w:val="0"/>
          <w:numId w:val="6"/>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Plan your response.</w:t>
      </w:r>
    </w:p>
    <w:p w:rsidR="00000000" w:rsidDel="00000000" w:rsidP="00000000" w:rsidRDefault="00000000" w:rsidRPr="00000000" w14:paraId="00000022">
      <w:pPr>
        <w:widowControl w:val="0"/>
        <w:spacing w:line="240" w:lineRule="auto"/>
        <w:ind w:left="829" w:hanging="36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numPr>
          <w:ilvl w:val="0"/>
          <w:numId w:val="6"/>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4"/>
          <w:szCs w:val="24"/>
          <w:rtl w:val="0"/>
        </w:rPr>
        <w:t xml:space="preserve">Type your response.  </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p>
    <w:p w:rsidR="00000000" w:rsidDel="00000000" w:rsidP="00000000" w:rsidRDefault="00000000" w:rsidRPr="00000000" w14:paraId="00000024">
      <w:pPr>
        <w:spacing w:line="240" w:lineRule="auto"/>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spacing w:line="240" w:lineRule="auto"/>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spacing w:line="240" w:lineRule="auto"/>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pStyle w:val="Heading1"/>
        <w:spacing w:before="0" w:line="276" w:lineRule="auto"/>
        <w:rPr>
          <w:rFonts w:ascii="Verdana" w:cs="Verdana" w:eastAsia="Verdana" w:hAnsi="Verdana"/>
          <w:sz w:val="20"/>
          <w:szCs w:val="20"/>
        </w:rPr>
      </w:pPr>
      <w:bookmarkStart w:colFirst="0" w:colLast="0" w:name="_hcs9nhg8swcq" w:id="3"/>
      <w:bookmarkEnd w:id="3"/>
      <w:r w:rsidDel="00000000" w:rsidR="00000000" w:rsidRPr="00000000">
        <w:rPr>
          <w:rFonts w:ascii="Verdana" w:cs="Verdana" w:eastAsia="Verdana" w:hAnsi="Verdana"/>
          <w:b w:val="1"/>
          <w:sz w:val="32"/>
          <w:szCs w:val="32"/>
          <w:rtl w:val="0"/>
        </w:rPr>
        <w:t xml:space="preserve">Part One Research</w:t>
      </w:r>
      <w:r w:rsidDel="00000000" w:rsidR="00000000" w:rsidRPr="00000000">
        <w:rPr>
          <w:rFonts w:ascii="Verdana" w:cs="Verdana" w:eastAsia="Verdana" w:hAnsi="Verdana"/>
          <w:sz w:val="24"/>
          <w:szCs w:val="24"/>
          <w:rtl w:val="0"/>
        </w:rPr>
        <w:t xml:space="preserve">   </w:t>
      </w:r>
      <w:r w:rsidDel="00000000" w:rsidR="00000000" w:rsidRPr="00000000">
        <w:rPr>
          <w:rFonts w:ascii="Calibri" w:cs="Calibri" w:eastAsia="Calibri" w:hAnsi="Calibri"/>
        </w:rPr>
        <w:drawing>
          <wp:inline distB="0" distT="0" distL="114300" distR="114300">
            <wp:extent cx="502920" cy="556260"/>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this assignment, you will assess the extent to which contemporary issues that challenge liberalism are addressed effectively by actions that either reflect liberal values or do not reflect liberal values.          </w:t>
      </w:r>
      <w:r w:rsidDel="00000000" w:rsidR="00000000" w:rsidRPr="00000000">
        <w:rPr>
          <w:rFonts w:ascii="Verdana" w:cs="Verdana" w:eastAsia="Verdana" w:hAnsi="Verdana"/>
          <w:color w:val="ffffff"/>
          <w:sz w:val="24"/>
          <w:szCs w:val="24"/>
          <w:rtl w:val="0"/>
        </w:rPr>
        <w:t xml:space="preserve">ADLC</w:t>
      </w:r>
      <w:r w:rsidDel="00000000" w:rsidR="00000000" w:rsidRPr="00000000">
        <w:rPr>
          <w:rtl w:val="0"/>
        </w:rPr>
      </w:r>
    </w:p>
    <w:p w:rsidR="00000000" w:rsidDel="00000000" w:rsidP="00000000" w:rsidRDefault="00000000" w:rsidRPr="00000000" w14:paraId="00000029">
      <w:pPr>
        <w:spacing w:after="2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A">
      <w:pPr>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Below is a list of general categories of issues (with examples) that have affected liberal democracies in the last five years or could impact them in the next five years.</w:t>
      </w:r>
    </w:p>
    <w:p w:rsidR="00000000" w:rsidDel="00000000" w:rsidP="00000000" w:rsidRDefault="00000000" w:rsidRPr="00000000" w14:paraId="0000002B">
      <w:pPr>
        <w:numPr>
          <w:ilvl w:val="0"/>
          <w:numId w:val="9"/>
        </w:numPr>
        <w:spacing w:before="280" w:line="240" w:lineRule="auto"/>
        <w:ind w:left="720" w:hanging="360"/>
        <w:rPr>
          <w:sz w:val="24"/>
          <w:szCs w:val="24"/>
        </w:rPr>
      </w:pPr>
      <w:r w:rsidDel="00000000" w:rsidR="00000000" w:rsidRPr="00000000">
        <w:rPr>
          <w:rFonts w:ascii="Verdana" w:cs="Verdana" w:eastAsia="Verdana" w:hAnsi="Verdana"/>
          <w:b w:val="1"/>
          <w:sz w:val="24"/>
          <w:szCs w:val="24"/>
          <w:rtl w:val="0"/>
        </w:rPr>
        <w:t xml:space="preserve">environmental concerns</w:t>
      </w:r>
      <w:r w:rsidDel="00000000" w:rsidR="00000000" w:rsidRPr="00000000">
        <w:rPr>
          <w:rFonts w:ascii="Verdana" w:cs="Verdana" w:eastAsia="Verdana" w:hAnsi="Verdana"/>
          <w:sz w:val="24"/>
          <w:szCs w:val="24"/>
          <w:rtl w:val="0"/>
        </w:rPr>
        <w:t xml:space="preserve"> (examples: climate change, pollution, water shortages) </w:t>
      </w:r>
    </w:p>
    <w:p w:rsidR="00000000" w:rsidDel="00000000" w:rsidP="00000000" w:rsidRDefault="00000000" w:rsidRPr="00000000" w14:paraId="0000002C">
      <w:pPr>
        <w:numPr>
          <w:ilvl w:val="0"/>
          <w:numId w:val="9"/>
        </w:numPr>
        <w:spacing w:line="240" w:lineRule="auto"/>
        <w:ind w:left="720" w:hanging="360"/>
        <w:rPr>
          <w:sz w:val="24"/>
          <w:szCs w:val="24"/>
        </w:rPr>
      </w:pPr>
      <w:r w:rsidDel="00000000" w:rsidR="00000000" w:rsidRPr="00000000">
        <w:rPr>
          <w:rFonts w:ascii="Verdana" w:cs="Verdana" w:eastAsia="Verdana" w:hAnsi="Verdana"/>
          <w:b w:val="1"/>
          <w:sz w:val="24"/>
          <w:szCs w:val="24"/>
          <w:rtl w:val="0"/>
        </w:rPr>
        <w:t xml:space="preserve">resource use and development</w:t>
      </w:r>
      <w:r w:rsidDel="00000000" w:rsidR="00000000" w:rsidRPr="00000000">
        <w:rPr>
          <w:rFonts w:ascii="Verdana" w:cs="Verdana" w:eastAsia="Verdana" w:hAnsi="Verdana"/>
          <w:sz w:val="24"/>
          <w:szCs w:val="24"/>
          <w:rtl w:val="0"/>
        </w:rPr>
        <w:t xml:space="preserve"> (examples: Arctic development, pipeline development, water shortages) </w:t>
      </w:r>
    </w:p>
    <w:p w:rsidR="00000000" w:rsidDel="00000000" w:rsidP="00000000" w:rsidRDefault="00000000" w:rsidRPr="00000000" w14:paraId="0000002D">
      <w:pPr>
        <w:numPr>
          <w:ilvl w:val="0"/>
          <w:numId w:val="9"/>
        </w:numPr>
        <w:spacing w:line="240" w:lineRule="auto"/>
        <w:ind w:left="720" w:hanging="360"/>
        <w:rPr>
          <w:sz w:val="24"/>
          <w:szCs w:val="24"/>
        </w:rPr>
      </w:pPr>
      <w:r w:rsidDel="00000000" w:rsidR="00000000" w:rsidRPr="00000000">
        <w:rPr>
          <w:rFonts w:ascii="Verdana" w:cs="Verdana" w:eastAsia="Verdana" w:hAnsi="Verdana"/>
          <w:b w:val="1"/>
          <w:sz w:val="24"/>
          <w:szCs w:val="24"/>
          <w:rtl w:val="0"/>
        </w:rPr>
        <w:t xml:space="preserve">racial profiling and racism</w:t>
      </w:r>
      <w:r w:rsidDel="00000000" w:rsidR="00000000" w:rsidRPr="00000000">
        <w:rPr>
          <w:rFonts w:ascii="Verdana" w:cs="Verdana" w:eastAsia="Verdana" w:hAnsi="Verdana"/>
          <w:sz w:val="24"/>
          <w:szCs w:val="24"/>
          <w:rtl w:val="0"/>
        </w:rPr>
        <w:t xml:space="preserve"> (examples: no-fly lists, questioning or detention due to race or ethnicity)</w:t>
      </w:r>
    </w:p>
    <w:p w:rsidR="00000000" w:rsidDel="00000000" w:rsidP="00000000" w:rsidRDefault="00000000" w:rsidRPr="00000000" w14:paraId="0000002E">
      <w:pPr>
        <w:numPr>
          <w:ilvl w:val="0"/>
          <w:numId w:val="9"/>
        </w:numPr>
        <w:spacing w:line="240" w:lineRule="auto"/>
        <w:ind w:left="720" w:hanging="360"/>
        <w:rPr>
          <w:sz w:val="24"/>
          <w:szCs w:val="24"/>
        </w:rPr>
      </w:pPr>
      <w:r w:rsidDel="00000000" w:rsidR="00000000" w:rsidRPr="00000000">
        <w:rPr>
          <w:rFonts w:ascii="Verdana" w:cs="Verdana" w:eastAsia="Verdana" w:hAnsi="Verdana"/>
          <w:b w:val="1"/>
          <w:sz w:val="24"/>
          <w:szCs w:val="24"/>
          <w:rtl w:val="0"/>
        </w:rPr>
        <w:t xml:space="preserve">pandemics</w:t>
      </w:r>
      <w:r w:rsidDel="00000000" w:rsidR="00000000" w:rsidRPr="00000000">
        <w:rPr>
          <w:rFonts w:ascii="Verdana" w:cs="Verdana" w:eastAsia="Verdana" w:hAnsi="Verdana"/>
          <w:sz w:val="24"/>
          <w:szCs w:val="24"/>
          <w:rtl w:val="0"/>
        </w:rPr>
        <w:t xml:space="preserve"> (example: H1N1 flu, Zika virus) </w:t>
      </w:r>
      <w:r w:rsidDel="00000000" w:rsidR="00000000" w:rsidRPr="00000000">
        <w:rPr>
          <w:rFonts w:ascii="Verdana" w:cs="Verdana" w:eastAsia="Verdana" w:hAnsi="Verdana"/>
          <w:color w:val="ffffff"/>
          <w:sz w:val="24"/>
          <w:szCs w:val="24"/>
          <w:rtl w:val="0"/>
        </w:rPr>
        <w:t xml:space="preserve">ADLC</w:t>
      </w:r>
      <w:r w:rsidDel="00000000" w:rsidR="00000000" w:rsidRPr="00000000">
        <w:rPr>
          <w:rtl w:val="0"/>
        </w:rPr>
      </w:r>
    </w:p>
    <w:p w:rsidR="00000000" w:rsidDel="00000000" w:rsidP="00000000" w:rsidRDefault="00000000" w:rsidRPr="00000000" w14:paraId="0000002F">
      <w:pPr>
        <w:numPr>
          <w:ilvl w:val="0"/>
          <w:numId w:val="9"/>
        </w:numPr>
        <w:spacing w:line="240" w:lineRule="auto"/>
        <w:ind w:left="720" w:hanging="360"/>
        <w:rPr>
          <w:sz w:val="24"/>
          <w:szCs w:val="24"/>
        </w:rPr>
      </w:pPr>
      <w:r w:rsidDel="00000000" w:rsidR="00000000" w:rsidRPr="00000000">
        <w:rPr>
          <w:rFonts w:ascii="Verdana" w:cs="Verdana" w:eastAsia="Verdana" w:hAnsi="Verdana"/>
          <w:b w:val="1"/>
          <w:sz w:val="24"/>
          <w:szCs w:val="24"/>
          <w:rtl w:val="0"/>
        </w:rPr>
        <w:t xml:space="preserve">terrorism</w:t>
      </w:r>
      <w:r w:rsidDel="00000000" w:rsidR="00000000" w:rsidRPr="00000000">
        <w:rPr>
          <w:rFonts w:ascii="Verdana" w:cs="Verdana" w:eastAsia="Verdana" w:hAnsi="Verdana"/>
          <w:sz w:val="24"/>
          <w:szCs w:val="24"/>
          <w:rtl w:val="0"/>
        </w:rPr>
        <w:t xml:space="preserve"> (examples: terrorist attacks, countries that support terrorism) </w:t>
      </w:r>
    </w:p>
    <w:p w:rsidR="00000000" w:rsidDel="00000000" w:rsidP="00000000" w:rsidRDefault="00000000" w:rsidRPr="00000000" w14:paraId="00000030">
      <w:pPr>
        <w:numPr>
          <w:ilvl w:val="0"/>
          <w:numId w:val="9"/>
        </w:numPr>
        <w:spacing w:line="240" w:lineRule="auto"/>
        <w:ind w:left="720" w:hanging="360"/>
        <w:rPr>
          <w:sz w:val="24"/>
          <w:szCs w:val="24"/>
        </w:rPr>
      </w:pPr>
      <w:r w:rsidDel="00000000" w:rsidR="00000000" w:rsidRPr="00000000">
        <w:rPr>
          <w:rFonts w:ascii="Verdana" w:cs="Verdana" w:eastAsia="Verdana" w:hAnsi="Verdana"/>
          <w:b w:val="1"/>
          <w:sz w:val="24"/>
          <w:szCs w:val="24"/>
          <w:rtl w:val="0"/>
        </w:rPr>
        <w:t xml:space="preserve">censorship</w:t>
      </w:r>
      <w:r w:rsidDel="00000000" w:rsidR="00000000" w:rsidRPr="00000000">
        <w:rPr>
          <w:rFonts w:ascii="Verdana" w:cs="Verdana" w:eastAsia="Verdana" w:hAnsi="Verdana"/>
          <w:sz w:val="24"/>
          <w:szCs w:val="24"/>
          <w:rtl w:val="0"/>
        </w:rPr>
        <w:t xml:space="preserve"> (examples: TV, print, Internet)</w:t>
      </w:r>
    </w:p>
    <w:p w:rsidR="00000000" w:rsidDel="00000000" w:rsidP="00000000" w:rsidRDefault="00000000" w:rsidRPr="00000000" w14:paraId="00000031">
      <w:pPr>
        <w:numPr>
          <w:ilvl w:val="0"/>
          <w:numId w:val="9"/>
        </w:numPr>
        <w:spacing w:line="240" w:lineRule="auto"/>
        <w:ind w:left="720" w:hanging="360"/>
        <w:rPr>
          <w:sz w:val="24"/>
          <w:szCs w:val="24"/>
        </w:rPr>
      </w:pPr>
      <w:r w:rsidDel="00000000" w:rsidR="00000000" w:rsidRPr="00000000">
        <w:rPr>
          <w:rFonts w:ascii="Verdana" w:cs="Verdana" w:eastAsia="Verdana" w:hAnsi="Verdana"/>
          <w:b w:val="1"/>
          <w:sz w:val="24"/>
          <w:szCs w:val="24"/>
          <w:rtl w:val="0"/>
        </w:rPr>
        <w:t xml:space="preserve">natural disasters</w:t>
      </w:r>
      <w:r w:rsidDel="00000000" w:rsidR="00000000" w:rsidRPr="00000000">
        <w:rPr>
          <w:rFonts w:ascii="Verdana" w:cs="Verdana" w:eastAsia="Verdana" w:hAnsi="Verdana"/>
          <w:sz w:val="24"/>
          <w:szCs w:val="24"/>
          <w:rtl w:val="0"/>
        </w:rPr>
        <w:t xml:space="preserve"> (examples: earthquakes, hurricanes such as Katrina in New Orleans, tsunamis like the one in the Indian Ocean, forest fires and floods in Alberta)</w:t>
      </w:r>
    </w:p>
    <w:p w:rsidR="00000000" w:rsidDel="00000000" w:rsidP="00000000" w:rsidRDefault="00000000" w:rsidRPr="00000000" w14:paraId="00000032">
      <w:pPr>
        <w:numPr>
          <w:ilvl w:val="0"/>
          <w:numId w:val="9"/>
        </w:numPr>
        <w:spacing w:after="280" w:line="240" w:lineRule="auto"/>
        <w:ind w:left="720" w:hanging="360"/>
        <w:rPr>
          <w:sz w:val="24"/>
          <w:szCs w:val="24"/>
        </w:rPr>
      </w:pPr>
      <w:r w:rsidDel="00000000" w:rsidR="00000000" w:rsidRPr="00000000">
        <w:rPr>
          <w:rFonts w:ascii="Verdana" w:cs="Verdana" w:eastAsia="Verdana" w:hAnsi="Verdana"/>
          <w:b w:val="1"/>
          <w:sz w:val="24"/>
          <w:szCs w:val="24"/>
          <w:rtl w:val="0"/>
        </w:rPr>
        <w:t xml:space="preserve">man-made disasters</w:t>
      </w:r>
      <w:r w:rsidDel="00000000" w:rsidR="00000000" w:rsidRPr="00000000">
        <w:rPr>
          <w:rFonts w:ascii="Verdana" w:cs="Verdana" w:eastAsia="Verdana" w:hAnsi="Verdana"/>
          <w:sz w:val="24"/>
          <w:szCs w:val="24"/>
          <w:rtl w:val="0"/>
        </w:rPr>
        <w:t xml:space="preserve"> (examples: oil spill in Gulf of Mexico, war, Darfur)</w:t>
      </w:r>
    </w:p>
    <w:p w:rsidR="00000000" w:rsidDel="00000000" w:rsidP="00000000" w:rsidRDefault="00000000" w:rsidRPr="00000000" w14:paraId="00000033">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Research </w:t>
      </w:r>
      <w:r w:rsidDel="00000000" w:rsidR="00000000" w:rsidRPr="00000000">
        <w:rPr>
          <w:rFonts w:ascii="Verdana" w:cs="Verdana" w:eastAsia="Verdana" w:hAnsi="Verdana"/>
          <w:b w:val="1"/>
          <w:sz w:val="24"/>
          <w:szCs w:val="24"/>
          <w:rtl w:val="0"/>
        </w:rPr>
        <w:t xml:space="preserve">one example</w:t>
      </w:r>
      <w:r w:rsidDel="00000000" w:rsidR="00000000" w:rsidRPr="00000000">
        <w:rPr>
          <w:rFonts w:ascii="Verdana" w:cs="Verdana" w:eastAsia="Verdana" w:hAnsi="Verdana"/>
          <w:sz w:val="24"/>
          <w:szCs w:val="24"/>
          <w:rtl w:val="0"/>
        </w:rPr>
        <w:t xml:space="preserve"> from the issues above and fill in the information about that example in the chart below.</w:t>
      </w:r>
    </w:p>
    <w:p w:rsidR="00000000" w:rsidDel="00000000" w:rsidP="00000000" w:rsidRDefault="00000000" w:rsidRPr="00000000" w14:paraId="00000034">
      <w:pPr>
        <w:numPr>
          <w:ilvl w:val="0"/>
          <w:numId w:val="4"/>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Describe </w:t>
      </w:r>
      <w:r w:rsidDel="00000000" w:rsidR="00000000" w:rsidRPr="00000000">
        <w:rPr>
          <w:rFonts w:ascii="Verdana" w:cs="Verdana" w:eastAsia="Verdana" w:hAnsi="Verdana"/>
          <w:b w:val="1"/>
          <w:sz w:val="24"/>
          <w:szCs w:val="24"/>
          <w:rtl w:val="0"/>
        </w:rPr>
        <w:t xml:space="preserve">what action was taken</w:t>
      </w:r>
      <w:r w:rsidDel="00000000" w:rsidR="00000000" w:rsidRPr="00000000">
        <w:rPr>
          <w:rFonts w:ascii="Verdana" w:cs="Verdana" w:eastAsia="Verdana" w:hAnsi="Verdana"/>
          <w:sz w:val="24"/>
          <w:szCs w:val="24"/>
          <w:rtl w:val="0"/>
        </w:rPr>
        <w:t xml:space="preserve"> to deal with the issue.</w:t>
      </w:r>
    </w:p>
    <w:p w:rsidR="00000000" w:rsidDel="00000000" w:rsidP="00000000" w:rsidRDefault="00000000" w:rsidRPr="00000000" w14:paraId="00000035">
      <w:pPr>
        <w:numPr>
          <w:ilvl w:val="0"/>
          <w:numId w:val="4"/>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Did the action have a </w:t>
      </w:r>
      <w:r w:rsidDel="00000000" w:rsidR="00000000" w:rsidRPr="00000000">
        <w:rPr>
          <w:rFonts w:ascii="Verdana" w:cs="Verdana" w:eastAsia="Verdana" w:hAnsi="Verdana"/>
          <w:b w:val="1"/>
          <w:sz w:val="24"/>
          <w:szCs w:val="24"/>
          <w:rtl w:val="0"/>
        </w:rPr>
        <w:t xml:space="preserve">negative or positive impact</w:t>
      </w:r>
      <w:r w:rsidDel="00000000" w:rsidR="00000000" w:rsidRPr="00000000">
        <w:rPr>
          <w:rFonts w:ascii="Verdana" w:cs="Verdana" w:eastAsia="Verdana" w:hAnsi="Verdana"/>
          <w:sz w:val="24"/>
          <w:szCs w:val="24"/>
          <w:rtl w:val="0"/>
        </w:rPr>
        <w:t xml:space="preserve"> on liberal values? Use the </w:t>
      </w:r>
      <w:r w:rsidDel="00000000" w:rsidR="00000000" w:rsidRPr="00000000">
        <w:rPr>
          <w:rFonts w:ascii="Verdana" w:cs="Verdana" w:eastAsia="Verdana" w:hAnsi="Verdana"/>
          <w:b w:val="1"/>
          <w:sz w:val="24"/>
          <w:szCs w:val="24"/>
          <w:rtl w:val="0"/>
        </w:rPr>
        <w:t xml:space="preserve">rating scale</w:t>
      </w:r>
      <w:r w:rsidDel="00000000" w:rsidR="00000000" w:rsidRPr="00000000">
        <w:rPr>
          <w:rFonts w:ascii="Verdana" w:cs="Verdana" w:eastAsia="Verdana" w:hAnsi="Verdana"/>
          <w:sz w:val="24"/>
          <w:szCs w:val="24"/>
          <w:rtl w:val="0"/>
        </w:rPr>
        <w:t xml:space="preserve"> to indicate the impact that the action had on liberal values. </w:t>
      </w:r>
      <w:r w:rsidDel="00000000" w:rsidR="00000000" w:rsidRPr="00000000">
        <w:rPr>
          <w:rFonts w:ascii="Verdana" w:cs="Verdana" w:eastAsia="Verdana" w:hAnsi="Verdana"/>
          <w:b w:val="1"/>
          <w:sz w:val="24"/>
          <w:szCs w:val="24"/>
          <w:rtl w:val="0"/>
        </w:rPr>
        <w:t xml:space="preserve">Give a reason</w:t>
      </w:r>
      <w:r w:rsidDel="00000000" w:rsidR="00000000" w:rsidRPr="00000000">
        <w:rPr>
          <w:rFonts w:ascii="Verdana" w:cs="Verdana" w:eastAsia="Verdana" w:hAnsi="Verdana"/>
          <w:sz w:val="24"/>
          <w:szCs w:val="24"/>
          <w:rtl w:val="0"/>
        </w:rPr>
        <w:t xml:space="preserve"> for your rating.</w:t>
      </w:r>
    </w:p>
    <w:p w:rsidR="00000000" w:rsidDel="00000000" w:rsidP="00000000" w:rsidRDefault="00000000" w:rsidRPr="00000000" w14:paraId="00000036">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7">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4"/>
          <w:szCs w:val="24"/>
          <w:rtl w:val="0"/>
        </w:rPr>
        <w:t xml:space="preserve">An issue (terrorism: Patriot Act) has been completed in the chart as an example for you</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8">
      <w:pPr>
        <w:spacing w:line="240" w:lineRule="auto"/>
        <w:rPr>
          <w:rFonts w:ascii="Verdana" w:cs="Verdana" w:eastAsia="Verdana" w:hAnsi="Verdana"/>
          <w:color w:val="ff0000"/>
          <w:sz w:val="24"/>
          <w:szCs w:val="24"/>
        </w:rPr>
      </w:pPr>
      <w:r w:rsidDel="00000000" w:rsidR="00000000" w:rsidRPr="00000000">
        <w:rPr>
          <w:rFonts w:ascii="Verdana" w:cs="Verdana" w:eastAsia="Verdana" w:hAnsi="Verdana"/>
          <w:b w:val="1"/>
          <w:sz w:val="24"/>
          <w:szCs w:val="24"/>
          <w:rtl w:val="0"/>
        </w:rPr>
        <w:t xml:space="preserve">Total    /8 </w:t>
      </w:r>
      <w:r w:rsidDel="00000000" w:rsidR="00000000" w:rsidRPr="00000000">
        <w:rPr>
          <w:rFonts w:ascii="Verdana" w:cs="Verdana" w:eastAsia="Verdana" w:hAnsi="Verdana"/>
          <w:color w:val="ff0000"/>
          <w:sz w:val="24"/>
          <w:szCs w:val="24"/>
          <w:rtl w:val="0"/>
        </w:rPr>
        <w:t xml:space="preserve">(4 marks for Action Taken and 4 marks for Rating/Reason)</w:t>
      </w:r>
    </w:p>
    <w:p w:rsidR="00000000" w:rsidDel="00000000" w:rsidP="00000000" w:rsidRDefault="00000000" w:rsidRPr="00000000" w14:paraId="00000039">
      <w:pPr>
        <w:spacing w:line="240" w:lineRule="auto"/>
        <w:rPr>
          <w:rFonts w:ascii="Verdana" w:cs="Verdana" w:eastAsia="Verdana" w:hAnsi="Verdana"/>
          <w:color w:val="ff0000"/>
          <w:sz w:val="24"/>
          <w:szCs w:val="24"/>
        </w:rPr>
      </w:pPr>
      <w:r w:rsidDel="00000000" w:rsidR="00000000" w:rsidRPr="00000000">
        <w:rPr>
          <w:rtl w:val="0"/>
        </w:rPr>
      </w:r>
    </w:p>
    <w:tbl>
      <w:tblPr>
        <w:tblStyle w:val="Table2"/>
        <w:tblW w:w="9555.000000000002" w:type="dxa"/>
        <w:jc w:val="left"/>
        <w:tblInd w:w="-180.0" w:type="dxa"/>
        <w:tblLayout w:type="fixed"/>
        <w:tblLook w:val="0400"/>
      </w:tblPr>
      <w:tblGrid>
        <w:gridCol w:w="2050.114942528736"/>
        <w:gridCol w:w="1842.6628352490422"/>
        <w:gridCol w:w="2050.114942528736"/>
        <w:gridCol w:w="1806.0536398467434"/>
        <w:gridCol w:w="1806.0536398467434"/>
        <w:tblGridChange w:id="0">
          <w:tblGrid>
            <w:gridCol w:w="2050.114942528736"/>
            <w:gridCol w:w="1842.6628352490422"/>
            <w:gridCol w:w="2050.114942528736"/>
            <w:gridCol w:w="1806.0536398467434"/>
            <w:gridCol w:w="1806.0536398467434"/>
          </w:tblGrid>
        </w:tblGridChange>
      </w:tblGrid>
      <w:tr>
        <w:trPr>
          <w:trHeight w:val="220" w:hRule="atLeast"/>
        </w:trPr>
        <w:tc>
          <w:tcPr>
            <w:gridSpan w:val="5"/>
            <w:tcBorders>
              <w:top w:color="c0c0c0" w:space="0" w:sz="4" w:val="single"/>
              <w:left w:color="c0c0c0" w:space="0" w:sz="4" w:val="single"/>
              <w:bottom w:color="c0c0c0" w:space="0" w:sz="4" w:val="single"/>
              <w:right w:color="c0c0c0" w:space="0" w:sz="4" w:val="single"/>
            </w:tcBorders>
            <w:shd w:fill="c4bc96" w:val="clear"/>
          </w:tcPr>
          <w:p w:rsidR="00000000" w:rsidDel="00000000" w:rsidP="00000000" w:rsidRDefault="00000000" w:rsidRPr="00000000" w14:paraId="0000003A">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Rating Scale: </w:t>
            </w:r>
            <w:r w:rsidDel="00000000" w:rsidR="00000000" w:rsidRPr="00000000">
              <w:rPr>
                <w:rFonts w:ascii="Verdana" w:cs="Verdana" w:eastAsia="Verdana" w:hAnsi="Verdana"/>
                <w:sz w:val="20"/>
                <w:szCs w:val="20"/>
                <w:rtl w:val="0"/>
              </w:rPr>
              <w:t xml:space="preserve">Put your rating number beside each of the criteria (values) in the charts below.</w:t>
            </w:r>
          </w:p>
        </w:tc>
      </w:tr>
      <w:t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F">
            <w:pPr>
              <w:spacing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r w:rsidDel="00000000" w:rsidR="00000000" w:rsidRPr="00000000">
              <w:rPr>
                <w:rtl w:val="0"/>
              </w:rPr>
            </w:r>
          </w:p>
          <w:p w:rsidR="00000000" w:rsidDel="00000000" w:rsidP="00000000" w:rsidRDefault="00000000" w:rsidRPr="00000000" w14:paraId="00000040">
            <w:pPr>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Very Negative Impact</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1">
            <w:pPr>
              <w:spacing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r w:rsidDel="00000000" w:rsidR="00000000" w:rsidRPr="00000000">
              <w:rPr>
                <w:rtl w:val="0"/>
              </w:rPr>
            </w:r>
          </w:p>
          <w:p w:rsidR="00000000" w:rsidDel="00000000" w:rsidP="00000000" w:rsidRDefault="00000000" w:rsidRPr="00000000" w14:paraId="00000042">
            <w:pPr>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Modest Negative Impact</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3">
            <w:pPr>
              <w:spacing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w:t>
            </w:r>
            <w:r w:rsidDel="00000000" w:rsidR="00000000" w:rsidRPr="00000000">
              <w:rPr>
                <w:rtl w:val="0"/>
              </w:rPr>
            </w:r>
          </w:p>
          <w:p w:rsidR="00000000" w:rsidDel="00000000" w:rsidP="00000000" w:rsidRDefault="00000000" w:rsidRPr="00000000" w14:paraId="00000044">
            <w:pPr>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 Impact</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5">
            <w:pPr>
              <w:spacing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r w:rsidDel="00000000" w:rsidR="00000000" w:rsidRPr="00000000">
              <w:rPr>
                <w:rtl w:val="0"/>
              </w:rPr>
            </w:r>
          </w:p>
          <w:p w:rsidR="00000000" w:rsidDel="00000000" w:rsidP="00000000" w:rsidRDefault="00000000" w:rsidRPr="00000000" w14:paraId="00000046">
            <w:pPr>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Modest Positive Impact</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7">
            <w:pPr>
              <w:spacing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p w:rsidR="00000000" w:rsidDel="00000000" w:rsidP="00000000" w:rsidRDefault="00000000" w:rsidRPr="00000000" w14:paraId="00000048">
            <w:pPr>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Very Positive Impact</w:t>
            </w:r>
          </w:p>
        </w:tc>
      </w:tr>
    </w:tbl>
    <w:p w:rsidR="00000000" w:rsidDel="00000000" w:rsidP="00000000" w:rsidRDefault="00000000" w:rsidRPr="00000000" w14:paraId="00000049">
      <w:pPr>
        <w:spacing w:line="240" w:lineRule="auto"/>
        <w:rPr>
          <w:rFonts w:ascii="Verdana" w:cs="Verdana" w:eastAsia="Verdana" w:hAnsi="Verdana"/>
          <w:sz w:val="20"/>
          <w:szCs w:val="20"/>
        </w:rPr>
      </w:pPr>
      <w:r w:rsidDel="00000000" w:rsidR="00000000" w:rsidRPr="00000000">
        <w:rPr>
          <w:rtl w:val="0"/>
        </w:rPr>
      </w:r>
    </w:p>
    <w:tbl>
      <w:tblPr>
        <w:tblStyle w:val="Table3"/>
        <w:tblW w:w="9555.0" w:type="dxa"/>
        <w:jc w:val="left"/>
        <w:tblInd w:w="-165.0" w:type="dxa"/>
        <w:tblLayout w:type="fixed"/>
        <w:tblLook w:val="0400"/>
      </w:tblPr>
      <w:tblGrid>
        <w:gridCol w:w="1860"/>
        <w:gridCol w:w="1695"/>
        <w:gridCol w:w="1140"/>
        <w:gridCol w:w="855"/>
        <w:gridCol w:w="1845"/>
        <w:gridCol w:w="2160"/>
        <w:tblGridChange w:id="0">
          <w:tblGrid>
            <w:gridCol w:w="1860"/>
            <w:gridCol w:w="1695"/>
            <w:gridCol w:w="1140"/>
            <w:gridCol w:w="855"/>
            <w:gridCol w:w="1845"/>
            <w:gridCol w:w="2160"/>
          </w:tblGrid>
        </w:tblGridChange>
      </w:tblGrid>
      <w:tr>
        <w:tc>
          <w:tcPr>
            <w:tcBorders>
              <w:top w:color="000000" w:space="0" w:sz="6" w:val="single"/>
              <w:left w:color="000000" w:space="0" w:sz="6" w:val="single"/>
              <w:bottom w:color="000000" w:space="0" w:sz="4" w:val="single"/>
              <w:right w:color="000000" w:space="0" w:sz="4" w:val="single"/>
            </w:tcBorders>
            <w:shd w:fill="d9d9d9" w:val="clear"/>
            <w:tcMar>
              <w:top w:w="45.0" w:type="dxa"/>
              <w:left w:w="45.0" w:type="dxa"/>
              <w:bottom w:w="45.0" w:type="dxa"/>
              <w:right w:w="45.0" w:type="dxa"/>
            </w:tcMar>
            <w:vAlign w:val="center"/>
          </w:tcPr>
          <w:p w:rsidR="00000000" w:rsidDel="00000000" w:rsidP="00000000" w:rsidRDefault="00000000" w:rsidRPr="00000000" w14:paraId="0000004A">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Issue</w:t>
            </w:r>
            <w:r w:rsidDel="00000000" w:rsidR="00000000" w:rsidRPr="00000000">
              <w:rPr>
                <w:rtl w:val="0"/>
              </w:rPr>
            </w:r>
          </w:p>
          <w:p w:rsidR="00000000" w:rsidDel="00000000" w:rsidP="00000000" w:rsidRDefault="00000000" w:rsidRPr="00000000" w14:paraId="0000004B">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Names</w:t>
            </w:r>
            <w:r w:rsidDel="00000000" w:rsidR="00000000" w:rsidRPr="00000000">
              <w:rPr>
                <w:rtl w:val="0"/>
              </w:rPr>
            </w:r>
          </w:p>
        </w:tc>
        <w:tc>
          <w:tcPr>
            <w:gridSpan w:val="2"/>
            <w:tcBorders>
              <w:top w:color="000000" w:space="0" w:sz="6" w:val="single"/>
              <w:left w:color="000000" w:space="0" w:sz="4" w:val="single"/>
              <w:bottom w:color="000000" w:space="0" w:sz="4" w:val="single"/>
              <w:right w:color="000000" w:space="0" w:sz="4" w:val="single"/>
            </w:tcBorders>
            <w:shd w:fill="d9d9d9" w:val="clear"/>
            <w:tcMar>
              <w:top w:w="45.0" w:type="dxa"/>
              <w:left w:w="45.0" w:type="dxa"/>
              <w:bottom w:w="45.0" w:type="dxa"/>
              <w:right w:w="45.0" w:type="dxa"/>
            </w:tcMar>
            <w:vAlign w:val="center"/>
          </w:tcPr>
          <w:p w:rsidR="00000000" w:rsidDel="00000000" w:rsidP="00000000" w:rsidRDefault="00000000" w:rsidRPr="00000000" w14:paraId="0000004C">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Action Taken</w:t>
            </w:r>
            <w:r w:rsidDel="00000000" w:rsidR="00000000" w:rsidRPr="00000000">
              <w:rPr>
                <w:rtl w:val="0"/>
              </w:rPr>
            </w:r>
          </w:p>
        </w:tc>
        <w:tc>
          <w:tcPr>
            <w:gridSpan w:val="3"/>
            <w:tcBorders>
              <w:top w:color="000000" w:space="0" w:sz="6" w:val="single"/>
              <w:left w:color="000000" w:space="0" w:sz="4" w:val="single"/>
              <w:bottom w:color="000000" w:space="0" w:sz="4" w:val="single"/>
              <w:right w:color="000000" w:space="0" w:sz="4" w:val="single"/>
            </w:tcBorders>
            <w:shd w:fill="d9d9d9" w:val="clear"/>
            <w:tcMar>
              <w:top w:w="45.0" w:type="dxa"/>
              <w:left w:w="45.0" w:type="dxa"/>
              <w:bottom w:w="45.0" w:type="dxa"/>
              <w:right w:w="45.0" w:type="dxa"/>
            </w:tcMar>
            <w:vAlign w:val="center"/>
          </w:tcPr>
          <w:p w:rsidR="00000000" w:rsidDel="00000000" w:rsidP="00000000" w:rsidRDefault="00000000" w:rsidRPr="00000000" w14:paraId="0000004E">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Rating</w:t>
            </w:r>
            <w:r w:rsidDel="00000000" w:rsidR="00000000" w:rsidRPr="00000000">
              <w:rPr>
                <w:rtl w:val="0"/>
              </w:rPr>
            </w:r>
          </w:p>
          <w:p w:rsidR="00000000" w:rsidDel="00000000" w:rsidP="00000000" w:rsidRDefault="00000000" w:rsidRPr="00000000" w14:paraId="0000004F">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 –1  0  +1  +2</w:t>
            </w:r>
            <w:r w:rsidDel="00000000" w:rsidR="00000000" w:rsidRPr="00000000">
              <w:rPr>
                <w:rtl w:val="0"/>
              </w:rPr>
            </w:r>
          </w:p>
          <w:p w:rsidR="00000000" w:rsidDel="00000000" w:rsidP="00000000" w:rsidRDefault="00000000" w:rsidRPr="00000000" w14:paraId="00000050">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and Reason for Rating</w:t>
            </w:r>
            <w:r w:rsidDel="00000000" w:rsidR="00000000" w:rsidRPr="00000000">
              <w:rPr>
                <w:rtl w:val="0"/>
              </w:rPr>
            </w:r>
          </w:p>
        </w:tc>
      </w:tr>
      <w:tr>
        <w:trPr>
          <w:trHeight w:val="2940" w:hRule="atLeast"/>
        </w:trPr>
        <w:tc>
          <w:tcPr>
            <w:tcBorders>
              <w:top w:color="000000" w:space="0" w:sz="4" w:val="single"/>
              <w:left w:color="000000" w:space="0" w:sz="6" w:val="single"/>
              <w:bottom w:color="000000" w:space="0" w:sz="4" w:val="single"/>
              <w:right w:color="000000" w:space="0" w:sz="4" w:val="single"/>
            </w:tcBorders>
            <w:tcMar>
              <w:top w:w="45.0" w:type="dxa"/>
              <w:left w:w="45.0" w:type="dxa"/>
              <w:bottom w:w="45.0" w:type="dxa"/>
              <w:right w:w="45.0" w:type="dxa"/>
            </w:tcMar>
            <w:vAlign w:val="center"/>
          </w:tcPr>
          <w:p w:rsidR="00000000" w:rsidDel="00000000" w:rsidP="00000000" w:rsidRDefault="00000000" w:rsidRPr="00000000" w14:paraId="00000053">
            <w:pPr>
              <w:spacing w:line="240" w:lineRule="auto"/>
              <w:rPr>
                <w:rFonts w:ascii="Verdana" w:cs="Verdana" w:eastAsia="Verdana" w:hAnsi="Verdana"/>
                <w:sz w:val="20"/>
                <w:szCs w:val="20"/>
              </w:rPr>
            </w:pPr>
            <w:r w:rsidDel="00000000" w:rsidR="00000000" w:rsidRPr="00000000">
              <w:rPr>
                <w:rFonts w:ascii="Verdana" w:cs="Verdana" w:eastAsia="Verdana" w:hAnsi="Verdana"/>
                <w:b w:val="1"/>
                <w:color w:val="ff0000"/>
                <w:sz w:val="20"/>
                <w:szCs w:val="20"/>
                <w:rtl w:val="0"/>
              </w:rPr>
              <w:t xml:space="preserve">EXAMPLE</w:t>
            </w:r>
            <w:r w:rsidDel="00000000" w:rsidR="00000000" w:rsidRPr="00000000">
              <w:rPr>
                <w:rFonts w:ascii="Verdana" w:cs="Verdana" w:eastAsia="Verdana" w:hAnsi="Verdana"/>
                <w:color w:val="ff0000"/>
                <w:sz w:val="20"/>
                <w:szCs w:val="20"/>
                <w:rtl w:val="0"/>
              </w:rPr>
              <w:t xml:space="preserve"> Terrorism:</w:t>
            </w:r>
            <w:r w:rsidDel="00000000" w:rsidR="00000000" w:rsidRPr="00000000">
              <w:rPr>
                <w:rFonts w:ascii="Verdana" w:cs="Verdana" w:eastAsia="Verdana" w:hAnsi="Verdana"/>
                <w:b w:val="1"/>
                <w:color w:val="ff0000"/>
                <w:sz w:val="20"/>
                <w:szCs w:val="20"/>
                <w:rtl w:val="0"/>
              </w:rPr>
              <w:t xml:space="preserve"> </w:t>
            </w:r>
            <w:r w:rsidDel="00000000" w:rsidR="00000000" w:rsidRPr="00000000">
              <w:rPr>
                <w:rtl w:val="0"/>
              </w:rPr>
            </w:r>
          </w:p>
          <w:p w:rsidR="00000000" w:rsidDel="00000000" w:rsidP="00000000" w:rsidRDefault="00000000" w:rsidRPr="00000000" w14:paraId="00000054">
            <w:pPr>
              <w:spacing w:line="240" w:lineRule="auto"/>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Patriot Act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45.0" w:type="dxa"/>
              <w:left w:w="45.0" w:type="dxa"/>
              <w:bottom w:w="45.0" w:type="dxa"/>
              <w:right w:w="45.0" w:type="dxa"/>
            </w:tcMar>
          </w:tcPr>
          <w:p w:rsidR="00000000" w:rsidDel="00000000" w:rsidP="00000000" w:rsidRDefault="00000000" w:rsidRPr="00000000" w14:paraId="00000055">
            <w:pPr>
              <w:spacing w:line="240" w:lineRule="auto"/>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In response to the events of September 11, 2001, the U.S. government created the Patriot Act to give American law enforcement agencies sweeping powers to apprehend people who may be involved in terrorism on U.S. soil.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45.0" w:type="dxa"/>
              <w:left w:w="45.0" w:type="dxa"/>
              <w:bottom w:w="45.0" w:type="dxa"/>
              <w:right w:w="45.0" w:type="dxa"/>
            </w:tcMar>
          </w:tcPr>
          <w:p w:rsidR="00000000" w:rsidDel="00000000" w:rsidP="00000000" w:rsidRDefault="00000000" w:rsidRPr="00000000" w14:paraId="00000057">
            <w:pPr>
              <w:spacing w:line="240" w:lineRule="auto"/>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–2</w:t>
            </w:r>
            <w:r w:rsidDel="00000000" w:rsidR="00000000" w:rsidRPr="00000000">
              <w:rPr>
                <w:rFonts w:ascii="Verdana" w:cs="Verdana" w:eastAsia="Verdana" w:hAnsi="Verdana"/>
                <w:color w:val="ff0000"/>
                <w:sz w:val="20"/>
                <w:szCs w:val="20"/>
                <w:rtl w:val="0"/>
              </w:rPr>
              <w:t xml:space="preserve"> </w:t>
            </w:r>
          </w:p>
          <w:p w:rsidR="00000000" w:rsidDel="00000000" w:rsidP="00000000" w:rsidRDefault="00000000" w:rsidRPr="00000000" w14:paraId="00000058">
            <w:pPr>
              <w:spacing w:line="240" w:lineRule="auto"/>
              <w:rPr>
                <w:rFonts w:ascii="Verdana" w:cs="Verdana" w:eastAsia="Verdana" w:hAnsi="Verdana"/>
                <w:sz w:val="20"/>
                <w:szCs w:val="20"/>
              </w:rPr>
            </w:pPr>
            <w:r w:rsidDel="00000000" w:rsidR="00000000" w:rsidRPr="00000000">
              <w:rPr>
                <w:rFonts w:ascii="Verdana" w:cs="Verdana" w:eastAsia="Verdana" w:hAnsi="Verdana"/>
                <w:color w:val="ff0000"/>
                <w:sz w:val="20"/>
                <w:szCs w:val="20"/>
                <w:rtl w:val="0"/>
              </w:rPr>
              <w:t xml:space="preserve">Individual rights and freedoms guaranteed in the Bill of Rights are violated. Law enforcement agencies have sweeping powers like arrest and detention without cause and can listen in on phone calls and access mail, emails, and bank accounts any time without the knowledge of individuals, whether they are innocent or not. However, those who support the Act argue that such powers are necessary to protect American citizens.</w:t>
            </w:r>
            <w:r w:rsidDel="00000000" w:rsidR="00000000" w:rsidRPr="00000000">
              <w:rPr>
                <w:rtl w:val="0"/>
              </w:rPr>
            </w:r>
          </w:p>
        </w:tc>
      </w:tr>
      <w:tr>
        <w:tc>
          <w:tcPr>
            <w:tcBorders>
              <w:top w:color="000000" w:space="0" w:sz="4" w:val="single"/>
              <w:left w:color="000000" w:space="0" w:sz="6" w:val="single"/>
              <w:bottom w:color="000000" w:space="0" w:sz="4" w:val="single"/>
              <w:right w:color="000000" w:space="0" w:sz="4" w:val="single"/>
            </w:tcBorders>
            <w:tcMar>
              <w:top w:w="45.0" w:type="dxa"/>
              <w:left w:w="45.0" w:type="dxa"/>
              <w:bottom w:w="45.0" w:type="dxa"/>
              <w:right w:w="45.0" w:type="dxa"/>
            </w:tcMar>
            <w:vAlign w:val="center"/>
          </w:tcPr>
          <w:p w:rsidR="00000000" w:rsidDel="00000000" w:rsidP="00000000" w:rsidRDefault="00000000" w:rsidRPr="00000000" w14:paraId="0000005B">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Your Issue? </w:t>
            </w:r>
          </w:p>
          <w:p w:rsidR="00000000" w:rsidDel="00000000" w:rsidP="00000000" w:rsidRDefault="00000000" w:rsidRPr="00000000" w14:paraId="0000005D">
            <w:pPr>
              <w:spacing w:line="240" w:lineRule="auto"/>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Respond using your own words</w:t>
            </w:r>
          </w:p>
        </w:tc>
        <w:tc>
          <w:tcPr>
            <w:gridSpan w:val="2"/>
            <w:tcBorders>
              <w:top w:color="000000" w:space="0" w:sz="4" w:val="single"/>
              <w:left w:color="000000" w:space="0" w:sz="4" w:val="single"/>
              <w:bottom w:color="000000" w:space="0" w:sz="4" w:val="single"/>
              <w:right w:color="000000" w:space="0" w:sz="4" w:val="single"/>
            </w:tcBorders>
            <w:tcMar>
              <w:top w:w="45.0" w:type="dxa"/>
              <w:left w:w="45.0" w:type="dxa"/>
              <w:bottom w:w="45.0" w:type="dxa"/>
              <w:right w:w="45.0" w:type="dxa"/>
            </w:tcMar>
          </w:tcPr>
          <w:p w:rsidR="00000000" w:rsidDel="00000000" w:rsidP="00000000" w:rsidRDefault="00000000" w:rsidRPr="00000000" w14:paraId="0000005E">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spacing w:line="240" w:lineRule="auto"/>
              <w:rPr>
                <w:rFonts w:ascii="Verdana" w:cs="Verdana" w:eastAsia="Verdana" w:hAnsi="Verdana"/>
                <w:sz w:val="20"/>
                <w:szCs w:val="20"/>
              </w:rPr>
            </w:pPr>
            <w:bookmarkStart w:colFirst="0" w:colLast="0" w:name="_1fob9te" w:id="4"/>
            <w:bookmarkEnd w:id="4"/>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45.0" w:type="dxa"/>
              <w:left w:w="45.0" w:type="dxa"/>
              <w:bottom w:w="45.0" w:type="dxa"/>
              <w:right w:w="45.0" w:type="dxa"/>
            </w:tcMar>
            <w:vAlign w:val="center"/>
          </w:tcPr>
          <w:p w:rsidR="00000000" w:rsidDel="00000000" w:rsidP="00000000" w:rsidRDefault="00000000" w:rsidRPr="00000000" w14:paraId="0000006A">
            <w:pPr>
              <w:spacing w:line="240" w:lineRule="auto"/>
              <w:rPr>
                <w:rFonts w:ascii="Verdana" w:cs="Verdana" w:eastAsia="Verdana" w:hAnsi="Verdana"/>
                <w:sz w:val="20"/>
                <w:szCs w:val="20"/>
              </w:rPr>
            </w:pPr>
            <w:r w:rsidDel="00000000" w:rsidR="00000000" w:rsidRPr="00000000">
              <w:rPr>
                <w:rtl w:val="0"/>
              </w:rPr>
            </w:r>
          </w:p>
        </w:tc>
      </w:tr>
      <w:tr>
        <w:trPr>
          <w:trHeight w:val="520" w:hRule="atLeast"/>
        </w:trPr>
        <w:tc>
          <w:tcPr>
            <w:gridSpan w:val="6"/>
            <w:tcBorders>
              <w:top w:color="000000" w:space="0" w:sz="4" w:val="single"/>
              <w:left w:color="000000" w:space="0" w:sz="6" w:val="single"/>
              <w:bottom w:color="000000" w:space="0" w:sz="6" w:val="single"/>
              <w:right w:color="000000" w:space="0" w:sz="4" w:val="single"/>
            </w:tcBorders>
            <w:tcMar>
              <w:top w:w="45.0" w:type="dxa"/>
              <w:left w:w="45.0" w:type="dxa"/>
              <w:bottom w:w="45.0" w:type="dxa"/>
              <w:right w:w="45.0" w:type="dxa"/>
            </w:tcMar>
          </w:tcPr>
          <w:p w:rsidR="00000000" w:rsidDel="00000000" w:rsidP="00000000" w:rsidRDefault="00000000" w:rsidRPr="00000000" w14:paraId="0000006D">
            <w:pPr>
              <w:spacing w:line="240" w:lineRule="auto"/>
              <w:jc w:val="both"/>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Cite Sources:</w:t>
            </w:r>
          </w:p>
        </w:tc>
      </w:tr>
    </w:tbl>
    <w:p w:rsidR="00000000" w:rsidDel="00000000" w:rsidP="00000000" w:rsidRDefault="00000000" w:rsidRPr="00000000" w14:paraId="00000073">
      <w:pPr>
        <w:pStyle w:val="Heading1"/>
        <w:spacing w:before="0" w:line="276" w:lineRule="auto"/>
        <w:rPr>
          <w:rFonts w:ascii="Calibri" w:cs="Calibri" w:eastAsia="Calibri" w:hAnsi="Calibri"/>
        </w:rPr>
      </w:pPr>
      <w:bookmarkStart w:colFirst="0" w:colLast="0" w:name="_i9kzsnyhdhoq" w:id="5"/>
      <w:bookmarkEnd w:id="5"/>
      <w:r w:rsidDel="00000000" w:rsidR="00000000" w:rsidRPr="00000000">
        <w:rPr>
          <w:rFonts w:ascii="Verdana" w:cs="Verdana" w:eastAsia="Verdana" w:hAnsi="Verdana"/>
          <w:b w:val="1"/>
          <w:sz w:val="32"/>
          <w:szCs w:val="32"/>
          <w:rtl w:val="0"/>
        </w:rPr>
        <w:t xml:space="preserve"> Part Two Written Response </w:t>
      </w:r>
      <w:r w:rsidDel="00000000" w:rsidR="00000000" w:rsidRPr="00000000">
        <w:rPr>
          <w:rFonts w:ascii="Verdana" w:cs="Verdana" w:eastAsia="Verdana" w:hAnsi="Verdana"/>
          <w:sz w:val="24"/>
          <w:szCs w:val="24"/>
          <w:rtl w:val="0"/>
        </w:rPr>
        <w:t xml:space="preserve">  </w:t>
      </w:r>
      <w:r w:rsidDel="00000000" w:rsidR="00000000" w:rsidRPr="00000000">
        <w:rPr>
          <w:rFonts w:ascii="Calibri" w:cs="Calibri" w:eastAsia="Calibri" w:hAnsi="Calibri"/>
        </w:rPr>
        <w:drawing>
          <wp:inline distB="0" distT="0" distL="114300" distR="114300">
            <wp:extent cx="502920" cy="55626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pacing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Are there times when violation of liberal values is appropriate? </w:t>
      </w:r>
    </w:p>
    <w:p w:rsidR="00000000" w:rsidDel="00000000" w:rsidP="00000000" w:rsidRDefault="00000000" w:rsidRPr="00000000" w14:paraId="00000075">
      <w:pPr>
        <w:spacing w:line="240" w:lineRule="auto"/>
        <w:jc w:val="center"/>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Yes, or no? Explain using your issue from the chart.</w:t>
      </w:r>
    </w:p>
    <w:p w:rsidR="00000000" w:rsidDel="00000000" w:rsidP="00000000" w:rsidRDefault="00000000" w:rsidRPr="00000000" w14:paraId="00000076">
      <w:pPr>
        <w:spacing w:line="240" w:lineRule="auto"/>
        <w:jc w:val="center"/>
        <w:rPr>
          <w:rFonts w:ascii="Verdana" w:cs="Verdana" w:eastAsia="Verdana" w:hAnsi="Verdana"/>
          <w:b w:val="1"/>
          <w:i w:val="1"/>
          <w:sz w:val="20"/>
          <w:szCs w:val="20"/>
        </w:rPr>
      </w:pPr>
      <w:r w:rsidDel="00000000" w:rsidR="00000000" w:rsidRPr="00000000">
        <w:rPr>
          <w:rtl w:val="0"/>
        </w:rPr>
      </w:r>
    </w:p>
    <w:p w:rsidR="00000000" w:rsidDel="00000000" w:rsidP="00000000" w:rsidRDefault="00000000" w:rsidRPr="00000000" w14:paraId="00000077">
      <w:pPr>
        <w:spacing w:after="1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the information you researched in the above charts as examples to help support your position (position paragraph).</w:t>
      </w:r>
    </w:p>
    <w:p w:rsidR="00000000" w:rsidDel="00000000" w:rsidP="00000000" w:rsidRDefault="00000000" w:rsidRPr="00000000" w14:paraId="00000078">
      <w:pPr>
        <w:spacing w:after="1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9">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Your written response should</w:t>
      </w:r>
      <w:r w:rsidDel="00000000" w:rsidR="00000000" w:rsidRPr="00000000">
        <w:rPr>
          <w:rFonts w:ascii="Verdana" w:cs="Verdana" w:eastAsia="Verdana" w:hAnsi="Verdana"/>
          <w:sz w:val="24"/>
          <w:szCs w:val="24"/>
          <w:rtl w:val="0"/>
        </w:rPr>
        <w:t xml:space="preserve"> defend your position about whether or not there are times when violation of liberal values is appropriate.</w:t>
      </w:r>
    </w:p>
    <w:p w:rsidR="00000000" w:rsidDel="00000000" w:rsidP="00000000" w:rsidRDefault="00000000" w:rsidRPr="00000000" w14:paraId="0000007A">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B">
      <w:pPr>
        <w:spacing w:after="28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Total    /15 </w:t>
      </w:r>
      <w:r w:rsidDel="00000000" w:rsidR="00000000" w:rsidRPr="00000000">
        <w:rPr>
          <w:rFonts w:ascii="Verdana" w:cs="Verdana" w:eastAsia="Verdana" w:hAnsi="Verdana"/>
          <w:color w:val="ff0000"/>
          <w:sz w:val="24"/>
          <w:szCs w:val="24"/>
          <w:rtl w:val="0"/>
        </w:rPr>
        <w:t xml:space="preserve"> *Based on the Position Paragraph rubric found at the end of the assignment</w:t>
      </w:r>
      <w:r w:rsidDel="00000000" w:rsidR="00000000" w:rsidRPr="00000000">
        <w:rPr>
          <w:rtl w:val="0"/>
        </w:rPr>
      </w:r>
    </w:p>
    <w:p w:rsidR="00000000" w:rsidDel="00000000" w:rsidP="00000000" w:rsidRDefault="00000000" w:rsidRPr="00000000" w14:paraId="0000007C">
      <w:pPr>
        <w:pStyle w:val="Heading2"/>
        <w:spacing w:line="240" w:lineRule="auto"/>
        <w:rPr>
          <w:rFonts w:ascii="Verdana" w:cs="Verdana" w:eastAsia="Verdana" w:hAnsi="Verdana"/>
          <w:b w:val="1"/>
        </w:rPr>
      </w:pPr>
      <w:bookmarkStart w:colFirst="0" w:colLast="0" w:name="_vkvsjj8q6l9t" w:id="6"/>
      <w:bookmarkEnd w:id="6"/>
      <w:r w:rsidDel="00000000" w:rsidR="00000000" w:rsidRPr="00000000">
        <w:rPr>
          <w:rFonts w:ascii="Verdana" w:cs="Verdana" w:eastAsia="Verdana" w:hAnsi="Verdana"/>
          <w:b w:val="1"/>
          <w:rtl w:val="0"/>
        </w:rPr>
        <w:t xml:space="preserve">Suggested Format</w:t>
      </w:r>
    </w:p>
    <w:p w:rsidR="00000000" w:rsidDel="00000000" w:rsidP="00000000" w:rsidRDefault="00000000" w:rsidRPr="00000000" w14:paraId="0000007D">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spacing w:line="259" w:lineRule="auto"/>
        <w:rPr>
          <w:rFonts w:ascii="Verdana" w:cs="Verdana" w:eastAsia="Verdana" w:hAnsi="Verdana"/>
        </w:rPr>
      </w:pPr>
      <w:r w:rsidDel="00000000" w:rsidR="00000000" w:rsidRPr="00000000">
        <w:rPr>
          <w:rFonts w:ascii="Verdana" w:cs="Verdana" w:eastAsia="Verdana" w:hAnsi="Verdana"/>
          <w:rtl w:val="0"/>
        </w:rPr>
        <w:t xml:space="preserve">Introduction (1–3 sentences)</w:t>
      </w:r>
    </w:p>
    <w:p w:rsidR="00000000" w:rsidDel="00000000" w:rsidP="00000000" w:rsidRDefault="00000000" w:rsidRPr="00000000" w14:paraId="0000007F">
      <w:pPr>
        <w:widowControl w:val="0"/>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Give a brief introduction addressing the question in general. </w:t>
      </w:r>
    </w:p>
    <w:p w:rsidR="00000000" w:rsidDel="00000000" w:rsidP="00000000" w:rsidRDefault="00000000" w:rsidRPr="00000000" w14:paraId="00000080">
      <w:pPr>
        <w:widowControl w:val="0"/>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Are there times when the government should violate liberal values?</w:t>
      </w:r>
    </w:p>
    <w:p w:rsidR="00000000" w:rsidDel="00000000" w:rsidP="00000000" w:rsidRDefault="00000000" w:rsidRPr="00000000" w14:paraId="00000081">
      <w:pPr>
        <w:widowControl w:val="0"/>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Answer the following yes or no question as your thesis: Are there times when violation of liberal values are okay?  </w:t>
      </w:r>
    </w:p>
    <w:p w:rsidR="00000000" w:rsidDel="00000000" w:rsidP="00000000" w:rsidRDefault="00000000" w:rsidRPr="00000000" w14:paraId="00000082">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83">
      <w:pPr>
        <w:spacing w:line="240" w:lineRule="auto"/>
        <w:rPr>
          <w:rFonts w:ascii="Verdana" w:cs="Verdana" w:eastAsia="Verdana" w:hAnsi="Verdana"/>
        </w:rPr>
      </w:pPr>
      <w:r w:rsidDel="00000000" w:rsidR="00000000" w:rsidRPr="00000000">
        <w:rPr>
          <w:rFonts w:ascii="Verdana" w:cs="Verdana" w:eastAsia="Verdana" w:hAnsi="Verdana"/>
          <w:rtl w:val="0"/>
        </w:rPr>
        <w:t xml:space="preserve">Body (7–10 sentences)</w:t>
      </w:r>
    </w:p>
    <w:p w:rsidR="00000000" w:rsidDel="00000000" w:rsidP="00000000" w:rsidRDefault="00000000" w:rsidRPr="00000000" w14:paraId="00000084">
      <w:pPr>
        <w:widowControl w:val="0"/>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Use details from the chart to support your thesis.</w:t>
      </w:r>
    </w:p>
    <w:p w:rsidR="00000000" w:rsidDel="00000000" w:rsidP="00000000" w:rsidRDefault="00000000" w:rsidRPr="00000000" w14:paraId="00000085">
      <w:pPr>
        <w:widowControl w:val="0"/>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You should have 2–3 examples from the charts with supporting statements.</w:t>
      </w:r>
    </w:p>
    <w:p w:rsidR="00000000" w:rsidDel="00000000" w:rsidP="00000000" w:rsidRDefault="00000000" w:rsidRPr="00000000" w14:paraId="00000086">
      <w:pPr>
        <w:widowControl w:val="0"/>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Please use terminology from the course. </w:t>
      </w:r>
    </w:p>
    <w:p w:rsidR="00000000" w:rsidDel="00000000" w:rsidP="00000000" w:rsidRDefault="00000000" w:rsidRPr="00000000" w14:paraId="00000087">
      <w:pPr>
        <w:widowControl w:val="0"/>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You may introduce current events to support yourself. </w:t>
      </w:r>
    </w:p>
    <w:p w:rsidR="00000000" w:rsidDel="00000000" w:rsidP="00000000" w:rsidRDefault="00000000" w:rsidRPr="00000000" w14:paraId="00000088">
      <w:pPr>
        <w:spacing w:after="160" w:line="259" w:lineRule="auto"/>
        <w:rPr>
          <w:rFonts w:ascii="Verdana" w:cs="Verdana" w:eastAsia="Verdana" w:hAnsi="Verdana"/>
        </w:rPr>
      </w:pPr>
      <w:r w:rsidDel="00000000" w:rsidR="00000000" w:rsidRPr="00000000">
        <w:rPr>
          <w:rtl w:val="0"/>
        </w:rPr>
      </w:r>
    </w:p>
    <w:p w:rsidR="00000000" w:rsidDel="00000000" w:rsidP="00000000" w:rsidRDefault="00000000" w:rsidRPr="00000000" w14:paraId="00000089">
      <w:pPr>
        <w:spacing w:line="259" w:lineRule="auto"/>
        <w:rPr>
          <w:rFonts w:ascii="Verdana" w:cs="Verdana" w:eastAsia="Verdana" w:hAnsi="Verdana"/>
        </w:rPr>
      </w:pPr>
      <w:r w:rsidDel="00000000" w:rsidR="00000000" w:rsidRPr="00000000">
        <w:rPr>
          <w:rFonts w:ascii="Verdana" w:cs="Verdana" w:eastAsia="Verdana" w:hAnsi="Verdana"/>
          <w:rtl w:val="0"/>
        </w:rPr>
        <w:t xml:space="preserve">Conclusion (3–5 sentences)</w:t>
      </w:r>
    </w:p>
    <w:p w:rsidR="00000000" w:rsidDel="00000000" w:rsidP="00000000" w:rsidRDefault="00000000" w:rsidRPr="00000000" w14:paraId="0000008A">
      <w:pPr>
        <w:widowControl w:val="0"/>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Include a conclusion on the general topic.</w:t>
      </w:r>
    </w:p>
    <w:p w:rsidR="00000000" w:rsidDel="00000000" w:rsidP="00000000" w:rsidRDefault="00000000" w:rsidRPr="00000000" w14:paraId="0000008B">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C">
      <w:pPr>
        <w:pStyle w:val="Heading2"/>
        <w:spacing w:line="240" w:lineRule="auto"/>
        <w:rPr>
          <w:rFonts w:ascii="Verdana" w:cs="Verdana" w:eastAsia="Verdana" w:hAnsi="Verdana"/>
          <w:b w:val="1"/>
        </w:rPr>
      </w:pPr>
      <w:bookmarkStart w:colFirst="0" w:colLast="0" w:name="_2l5cfri3wqa9" w:id="7"/>
      <w:bookmarkEnd w:id="7"/>
      <w:r w:rsidDel="00000000" w:rsidR="00000000" w:rsidRPr="00000000">
        <w:br w:type="page"/>
      </w:r>
      <w:r w:rsidDel="00000000" w:rsidR="00000000" w:rsidRPr="00000000">
        <w:rPr>
          <w:rtl w:val="0"/>
        </w:rPr>
      </w:r>
    </w:p>
    <w:p w:rsidR="00000000" w:rsidDel="00000000" w:rsidP="00000000" w:rsidRDefault="00000000" w:rsidRPr="00000000" w14:paraId="0000008D">
      <w:pPr>
        <w:pStyle w:val="Heading2"/>
        <w:spacing w:line="240" w:lineRule="auto"/>
        <w:rPr>
          <w:rFonts w:ascii="Verdana" w:cs="Verdana" w:eastAsia="Verdana" w:hAnsi="Verdana"/>
        </w:rPr>
      </w:pPr>
      <w:bookmarkStart w:colFirst="0" w:colLast="0" w:name="_9z6u2jypk2j2" w:id="8"/>
      <w:bookmarkEnd w:id="8"/>
      <w:r w:rsidDel="00000000" w:rsidR="00000000" w:rsidRPr="00000000">
        <w:rPr>
          <w:rFonts w:ascii="Verdana" w:cs="Verdana" w:eastAsia="Verdana" w:hAnsi="Verdana"/>
          <w:b w:val="1"/>
          <w:rtl w:val="0"/>
        </w:rPr>
        <w:t xml:space="preserve">Suggestions for Success</w:t>
      </w:r>
      <w:r w:rsidDel="00000000" w:rsidR="00000000" w:rsidRPr="00000000">
        <w:rPr>
          <w:rFonts w:ascii="Verdana" w:cs="Verdana" w:eastAsia="Verdana" w:hAnsi="Verdana"/>
          <w:rtl w:val="0"/>
        </w:rPr>
        <w:tab/>
      </w:r>
    </w:p>
    <w:p w:rsidR="00000000" w:rsidDel="00000000" w:rsidP="00000000" w:rsidRDefault="00000000" w:rsidRPr="00000000" w14:paraId="0000008E">
      <w:pPr>
        <w:widowControl w:val="0"/>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Avoid only summarizing the events.</w:t>
      </w:r>
    </w:p>
    <w:p w:rsidR="00000000" w:rsidDel="00000000" w:rsidP="00000000" w:rsidRDefault="00000000" w:rsidRPr="00000000" w14:paraId="0000008F">
      <w:pPr>
        <w:widowControl w:val="0"/>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Make this a paragraph of 15–20 sentences long.</w:t>
      </w:r>
    </w:p>
    <w:p w:rsidR="00000000" w:rsidDel="00000000" w:rsidP="00000000" w:rsidRDefault="00000000" w:rsidRPr="00000000" w14:paraId="00000090">
      <w:pPr>
        <w:widowControl w:val="0"/>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Avoid arguing both sides of the argument.</w:t>
      </w:r>
    </w:p>
    <w:p w:rsidR="00000000" w:rsidDel="00000000" w:rsidP="00000000" w:rsidRDefault="00000000" w:rsidRPr="00000000" w14:paraId="00000091">
      <w:pPr>
        <w:widowControl w:val="0"/>
        <w:numPr>
          <w:ilvl w:val="0"/>
          <w:numId w:val="5"/>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Write a thesis statement.</w:t>
      </w:r>
    </w:p>
    <w:p w:rsidR="00000000" w:rsidDel="00000000" w:rsidP="00000000" w:rsidRDefault="00000000" w:rsidRPr="00000000" w14:paraId="00000092">
      <w:pPr>
        <w:numPr>
          <w:ilvl w:val="0"/>
          <w:numId w:val="5"/>
        </w:numPr>
        <w:spacing w:after="280"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Specifically refer to your issue in the above chart.</w:t>
      </w:r>
    </w:p>
    <w:p w:rsidR="00000000" w:rsidDel="00000000" w:rsidP="00000000" w:rsidRDefault="00000000" w:rsidRPr="00000000" w14:paraId="00000093">
      <w:pPr>
        <w:spacing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4">
      <w:pPr>
        <w:spacing w:line="240" w:lineRule="auto"/>
        <w:rPr>
          <w:rFonts w:ascii="Verdana" w:cs="Verdana" w:eastAsia="Verdana" w:hAnsi="Verdana"/>
          <w:sz w:val="20"/>
          <w:szCs w:val="20"/>
        </w:rPr>
      </w:pPr>
      <w:r w:rsidDel="00000000" w:rsidR="00000000" w:rsidRPr="00000000">
        <w:rPr>
          <w:rFonts w:ascii="Verdana" w:cs="Verdana" w:eastAsia="Verdana" w:hAnsi="Verdana"/>
          <w:sz w:val="24"/>
          <w:szCs w:val="24"/>
        </w:rPr>
        <w:drawing>
          <wp:inline distB="0" distT="0" distL="114300" distR="114300">
            <wp:extent cx="502920" cy="556260"/>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02920" cy="556260"/>
                    </a:xfrm>
                    <a:prstGeom prst="rect"/>
                    <a:ln/>
                  </pic:spPr>
                </pic:pic>
              </a:graphicData>
            </a:graphic>
          </wp:inline>
        </w:drawing>
      </w:r>
      <w:r w:rsidDel="00000000" w:rsidR="00000000" w:rsidRPr="00000000">
        <w:rPr>
          <w:rFonts w:ascii="Verdana" w:cs="Verdana" w:eastAsia="Verdana" w:hAnsi="Verdana"/>
          <w:sz w:val="24"/>
          <w:szCs w:val="24"/>
          <w:rtl w:val="0"/>
        </w:rPr>
        <w:t xml:space="preserve">&lt;Write your response here.&gt;</w:t>
      </w:r>
      <w:r w:rsidDel="00000000" w:rsidR="00000000" w:rsidRPr="00000000">
        <w:rPr>
          <w:rtl w:val="0"/>
        </w:rPr>
      </w:r>
    </w:p>
    <w:p w:rsidR="00000000" w:rsidDel="00000000" w:rsidP="00000000" w:rsidRDefault="00000000" w:rsidRPr="00000000" w14:paraId="00000095">
      <w:pPr>
        <w:spacing w:after="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4"/>
          <w:szCs w:val="24"/>
          <w:rtl w:val="0"/>
        </w:rPr>
        <w:br w:type="textWrapping"/>
        <w:br w:type="textWrapping"/>
      </w: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096">
      <w:pPr>
        <w:pStyle w:val="Heading1"/>
        <w:keepLines w:val="0"/>
        <w:spacing w:after="60" w:before="240" w:line="276" w:lineRule="auto"/>
        <w:rPr>
          <w:rFonts w:ascii="Cambria" w:cs="Cambria" w:eastAsia="Cambria" w:hAnsi="Cambria"/>
          <w:b w:val="1"/>
          <w:sz w:val="32"/>
          <w:szCs w:val="32"/>
        </w:rPr>
      </w:pPr>
      <w:bookmarkStart w:colFirst="0" w:colLast="0" w:name="_tyjcwt" w:id="9"/>
      <w:bookmarkEnd w:id="9"/>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1"/>
        <w:keepLines w:val="0"/>
        <w:widowControl w:val="0"/>
        <w:spacing w:after="200" w:before="0" w:line="276" w:lineRule="auto"/>
        <w:rPr>
          <w:rFonts w:ascii="Cambria" w:cs="Cambria" w:eastAsia="Cambria" w:hAnsi="Cambria"/>
          <w:b w:val="1"/>
          <w:sz w:val="28"/>
          <w:szCs w:val="28"/>
        </w:rPr>
      </w:pPr>
      <w:bookmarkStart w:colFirst="0" w:colLast="0" w:name="_vs8p5kta6vzc" w:id="10"/>
      <w:bookmarkEnd w:id="10"/>
      <w:r w:rsidDel="00000000" w:rsidR="00000000" w:rsidRPr="00000000">
        <w:rPr>
          <w:rFonts w:ascii="Verdana" w:cs="Verdana" w:eastAsia="Verdana" w:hAnsi="Verdana"/>
          <w:b w:val="1"/>
          <w:sz w:val="28"/>
          <w:szCs w:val="28"/>
          <w:rtl w:val="0"/>
        </w:rPr>
        <w:t xml:space="preserve">Rubric for Position Paragraph(s)</w:t>
      </w:r>
      <w:r w:rsidDel="00000000" w:rsidR="00000000" w:rsidRPr="00000000">
        <w:rPr>
          <w:rtl w:val="0"/>
        </w:rPr>
      </w:r>
    </w:p>
    <w:tbl>
      <w:tblPr>
        <w:tblStyle w:val="Table4"/>
        <w:tblW w:w="9107.0" w:type="dxa"/>
        <w:jc w:val="left"/>
        <w:tblInd w:w="0.0" w:type="dxa"/>
        <w:tblLayout w:type="fixed"/>
        <w:tblLook w:val="0400"/>
      </w:tblPr>
      <w:tblGrid>
        <w:gridCol w:w="1575"/>
        <w:gridCol w:w="3543"/>
        <w:gridCol w:w="3989"/>
        <w:tblGridChange w:id="0">
          <w:tblGrid>
            <w:gridCol w:w="1575"/>
            <w:gridCol w:w="3543"/>
            <w:gridCol w:w="3989"/>
          </w:tblGrid>
        </w:tblGridChange>
      </w:tblGrid>
      <w:tr>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8">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Scoring Criteria:</w:t>
            </w:r>
            <w:r w:rsidDel="00000000" w:rsidR="00000000" w:rsidRPr="00000000">
              <w:rPr>
                <w:rtl w:val="0"/>
              </w:rPr>
            </w:r>
          </w:p>
          <w:p w:rsidR="00000000" w:rsidDel="00000000" w:rsidP="00000000" w:rsidRDefault="00000000" w:rsidRPr="00000000" w14:paraId="00000099">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Position Paragraph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A">
            <w:pPr>
              <w:spacing w:line="240" w:lineRule="auto"/>
              <w:ind w:left="71" w:right="18"/>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Explanations and Support </w:t>
            </w:r>
          </w:p>
          <w:p w:rsidR="00000000" w:rsidDel="00000000" w:rsidP="00000000" w:rsidRDefault="00000000" w:rsidRPr="00000000" w14:paraId="0000009B">
            <w:pPr>
              <w:spacing w:after="160" w:line="240" w:lineRule="auto"/>
              <w:ind w:left="71" w:right="18"/>
              <w:jc w:val="center"/>
              <w:rPr>
                <w:rFonts w:ascii="Verdana" w:cs="Verdana" w:eastAsia="Verdana" w:hAnsi="Verdana"/>
                <w:sz w:val="16"/>
                <w:szCs w:val="16"/>
              </w:rPr>
            </w:pPr>
            <w:r w:rsidDel="00000000" w:rsidR="00000000" w:rsidRPr="00000000">
              <w:rPr>
                <w:rFonts w:ascii="Verdana" w:cs="Verdana" w:eastAsia="Verdana" w:hAnsi="Verdana"/>
                <w:b w:val="1"/>
                <w:color w:val="ff0000"/>
                <w:sz w:val="16"/>
                <w:szCs w:val="16"/>
                <w:rtl w:val="0"/>
              </w:rPr>
              <w:t xml:space="preserve">10 marks</w:t>
            </w:r>
            <w:r w:rsidDel="00000000" w:rsidR="00000000" w:rsidRPr="00000000">
              <w:rPr>
                <w:rtl w:val="0"/>
              </w:rPr>
            </w:r>
          </w:p>
          <w:p w:rsidR="00000000" w:rsidDel="00000000" w:rsidP="00000000" w:rsidRDefault="00000000" w:rsidRPr="00000000" w14:paraId="0000009C">
            <w:pPr>
              <w:spacing w:after="160" w:line="240" w:lineRule="auto"/>
              <w:ind w:left="71" w:right="1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When marking </w:t>
            </w:r>
            <w:r w:rsidDel="00000000" w:rsidR="00000000" w:rsidRPr="00000000">
              <w:rPr>
                <w:rFonts w:ascii="Verdana" w:cs="Verdana" w:eastAsia="Verdana" w:hAnsi="Verdana"/>
                <w:b w:val="1"/>
                <w:i w:val="1"/>
                <w:sz w:val="16"/>
                <w:szCs w:val="16"/>
                <w:rtl w:val="0"/>
              </w:rPr>
              <w:t xml:space="preserve">Explanations and Support</w:t>
            </w:r>
            <w:r w:rsidDel="00000000" w:rsidR="00000000" w:rsidRPr="00000000">
              <w:rPr>
                <w:rFonts w:ascii="Verdana" w:cs="Verdana" w:eastAsia="Verdana" w:hAnsi="Verdana"/>
                <w:sz w:val="16"/>
                <w:szCs w:val="16"/>
                <w:rtl w:val="0"/>
              </w:rPr>
              <w:t xml:space="preserve">, markers should consider the</w:t>
            </w:r>
          </w:p>
          <w:p w:rsidR="00000000" w:rsidDel="00000000" w:rsidP="00000000" w:rsidRDefault="00000000" w:rsidRPr="00000000" w14:paraId="0000009D">
            <w:pPr>
              <w:numPr>
                <w:ilvl w:val="0"/>
                <w:numId w:val="1"/>
              </w:numPr>
              <w:spacing w:line="240" w:lineRule="auto"/>
              <w:ind w:left="720" w:right="18" w:hanging="167.99999999999997"/>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quality of explanations </w:t>
            </w:r>
          </w:p>
          <w:p w:rsidR="00000000" w:rsidDel="00000000" w:rsidP="00000000" w:rsidRDefault="00000000" w:rsidRPr="00000000" w14:paraId="0000009E">
            <w:pPr>
              <w:numPr>
                <w:ilvl w:val="0"/>
                <w:numId w:val="1"/>
              </w:numPr>
              <w:spacing w:after="100" w:line="240" w:lineRule="auto"/>
              <w:ind w:left="720" w:right="18" w:hanging="167.99999999999997"/>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selection and quality of support </w:t>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F">
            <w:pPr>
              <w:spacing w:line="240" w:lineRule="auto"/>
              <w:ind w:left="71" w:right="146"/>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Communication </w:t>
            </w:r>
          </w:p>
          <w:p w:rsidR="00000000" w:rsidDel="00000000" w:rsidP="00000000" w:rsidRDefault="00000000" w:rsidRPr="00000000" w14:paraId="000000A0">
            <w:pPr>
              <w:spacing w:after="160" w:line="240" w:lineRule="auto"/>
              <w:ind w:left="71" w:right="146"/>
              <w:jc w:val="center"/>
              <w:rPr>
                <w:rFonts w:ascii="Verdana" w:cs="Verdana" w:eastAsia="Verdana" w:hAnsi="Verdana"/>
                <w:sz w:val="16"/>
                <w:szCs w:val="16"/>
              </w:rPr>
            </w:pPr>
            <w:r w:rsidDel="00000000" w:rsidR="00000000" w:rsidRPr="00000000">
              <w:rPr>
                <w:rFonts w:ascii="Verdana" w:cs="Verdana" w:eastAsia="Verdana" w:hAnsi="Verdana"/>
                <w:b w:val="1"/>
                <w:color w:val="ff0000"/>
                <w:sz w:val="16"/>
                <w:szCs w:val="16"/>
                <w:rtl w:val="0"/>
              </w:rPr>
              <w:t xml:space="preserve">5 marks</w:t>
            </w:r>
            <w:r w:rsidDel="00000000" w:rsidR="00000000" w:rsidRPr="00000000">
              <w:rPr>
                <w:rtl w:val="0"/>
              </w:rPr>
            </w:r>
          </w:p>
          <w:p w:rsidR="00000000" w:rsidDel="00000000" w:rsidP="00000000" w:rsidRDefault="00000000" w:rsidRPr="00000000" w14:paraId="000000A1">
            <w:pPr>
              <w:spacing w:after="160" w:line="240" w:lineRule="auto"/>
              <w:ind w:left="71" w:right="14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When marking </w:t>
            </w:r>
            <w:r w:rsidDel="00000000" w:rsidR="00000000" w:rsidRPr="00000000">
              <w:rPr>
                <w:rFonts w:ascii="Verdana" w:cs="Verdana" w:eastAsia="Verdana" w:hAnsi="Verdana"/>
                <w:b w:val="1"/>
                <w:i w:val="1"/>
                <w:sz w:val="16"/>
                <w:szCs w:val="16"/>
                <w:rtl w:val="0"/>
              </w:rPr>
              <w:t xml:space="preserve">Communication</w:t>
            </w:r>
            <w:r w:rsidDel="00000000" w:rsidR="00000000" w:rsidRPr="00000000">
              <w:rPr>
                <w:rFonts w:ascii="Verdana" w:cs="Verdana" w:eastAsia="Verdana" w:hAnsi="Verdana"/>
                <w:sz w:val="16"/>
                <w:szCs w:val="16"/>
                <w:rtl w:val="0"/>
              </w:rPr>
              <w:t xml:space="preserve">, markers should consider the</w:t>
            </w:r>
          </w:p>
          <w:p w:rsidR="00000000" w:rsidDel="00000000" w:rsidP="00000000" w:rsidRDefault="00000000" w:rsidRPr="00000000" w14:paraId="000000A2">
            <w:pPr>
              <w:numPr>
                <w:ilvl w:val="0"/>
                <w:numId w:val="3"/>
              </w:numPr>
              <w:spacing w:line="240" w:lineRule="auto"/>
              <w:ind w:left="720" w:right="146" w:hanging="167.99999999999997"/>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organization and coherence </w:t>
            </w:r>
          </w:p>
          <w:p w:rsidR="00000000" w:rsidDel="00000000" w:rsidP="00000000" w:rsidRDefault="00000000" w:rsidRPr="00000000" w14:paraId="000000A3">
            <w:pPr>
              <w:numPr>
                <w:ilvl w:val="0"/>
                <w:numId w:val="3"/>
              </w:numPr>
              <w:spacing w:line="240" w:lineRule="auto"/>
              <w:ind w:left="720" w:right="146" w:hanging="167.99999999999997"/>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vocabulary (specificity and accuracy) </w:t>
            </w:r>
          </w:p>
          <w:p w:rsidR="00000000" w:rsidDel="00000000" w:rsidP="00000000" w:rsidRDefault="00000000" w:rsidRPr="00000000" w14:paraId="000000A4">
            <w:pPr>
              <w:numPr>
                <w:ilvl w:val="0"/>
                <w:numId w:val="3"/>
              </w:numPr>
              <w:spacing w:line="240" w:lineRule="auto"/>
              <w:ind w:left="720" w:right="146" w:hanging="167.99999999999997"/>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sentence construction (clarity and completeness) </w:t>
            </w:r>
          </w:p>
          <w:p w:rsidR="00000000" w:rsidDel="00000000" w:rsidP="00000000" w:rsidRDefault="00000000" w:rsidRPr="00000000" w14:paraId="000000A5">
            <w:pPr>
              <w:numPr>
                <w:ilvl w:val="0"/>
                <w:numId w:val="3"/>
              </w:numPr>
              <w:spacing w:line="240" w:lineRule="auto"/>
              <w:ind w:left="720" w:right="430" w:hanging="167.99999999999997"/>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grammar and mechanics (consistency of tense, punctuation, spelling, and capitalization) </w:t>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6">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Excellent</w:t>
            </w:r>
            <w:r w:rsidDel="00000000" w:rsidR="00000000" w:rsidRPr="00000000">
              <w:rPr>
                <w:rtl w:val="0"/>
              </w:rPr>
            </w:r>
          </w:p>
          <w:p w:rsidR="00000000" w:rsidDel="00000000" w:rsidP="00000000" w:rsidRDefault="00000000" w:rsidRPr="00000000" w14:paraId="000000A7">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8">
            <w:pPr>
              <w:spacing w:after="100" w:before="100" w:line="240" w:lineRule="auto"/>
              <w:ind w:left="71" w:right="1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thorough and comprehensive, revealing a perceptive understanding. Support is specific and accurate. Errors, if present, do not detract from the response. </w:t>
            </w:r>
            <w:r w:rsidDel="00000000" w:rsidR="00000000" w:rsidRPr="00000000">
              <w:rPr>
                <w:rFonts w:ascii="Verdana" w:cs="Verdana" w:eastAsia="Verdana" w:hAnsi="Verdana"/>
                <w:color w:val="ff0000"/>
                <w:sz w:val="16"/>
                <w:szCs w:val="16"/>
                <w:rtl w:val="0"/>
              </w:rPr>
              <w:t xml:space="preserve"> 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9">
            <w:pPr>
              <w:spacing w:after="100" w:before="100" w:line="240" w:lineRule="auto"/>
              <w:ind w:left="71" w:right="14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fluent and effectively organized. Vocabulary is precise and effective. The writing demonstrates confident control of sentence construction, grammar, and mechanics. The occurrence of errors is rare.  </w:t>
            </w:r>
            <w:r w:rsidDel="00000000" w:rsidR="00000000" w:rsidRPr="00000000">
              <w:rPr>
                <w:rFonts w:ascii="Verdana" w:cs="Verdana" w:eastAsia="Verdana" w:hAnsi="Verdana"/>
                <w:color w:val="ff0000"/>
                <w:sz w:val="16"/>
                <w:szCs w:val="16"/>
                <w:rtl w:val="0"/>
              </w:rPr>
              <w:t xml:space="preserve">5</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A">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Proficient</w:t>
            </w:r>
            <w:r w:rsidDel="00000000" w:rsidR="00000000" w:rsidRPr="00000000">
              <w:rPr>
                <w:rtl w:val="0"/>
              </w:rPr>
            </w:r>
          </w:p>
          <w:p w:rsidR="00000000" w:rsidDel="00000000" w:rsidP="00000000" w:rsidRDefault="00000000" w:rsidRPr="00000000" w14:paraId="000000AB">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C">
            <w:pPr>
              <w:spacing w:after="100" w:before="100" w:line="240" w:lineRule="auto"/>
              <w:ind w:left="71" w:right="1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appropriate and purposeful, revealing a clear understanding. Support is relevant and appropriate but may contain some minor errors. </w:t>
            </w:r>
            <w:r w:rsidDel="00000000" w:rsidR="00000000" w:rsidRPr="00000000">
              <w:rPr>
                <w:rFonts w:ascii="Verdana" w:cs="Verdana" w:eastAsia="Verdana" w:hAnsi="Verdana"/>
                <w:color w:val="ff0000"/>
                <w:sz w:val="16"/>
                <w:szCs w:val="16"/>
                <w:rtl w:val="0"/>
              </w:rPr>
              <w:t xml:space="preserve"> 8</w:t>
            </w:r>
            <w:r w:rsidDel="00000000" w:rsidR="00000000" w:rsidRPr="00000000">
              <w:rPr>
                <w:rFonts w:ascii="Verdana" w:cs="Verdana" w:eastAsia="Verdana" w:hAnsi="Verdana"/>
                <w:sz w:val="16"/>
                <w:szCs w:val="16"/>
                <w:rtl w:val="0"/>
              </w:rPr>
              <w:t xml:space="preserve"> </w:t>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D">
            <w:pPr>
              <w:spacing w:after="100" w:before="100" w:line="240" w:lineRule="auto"/>
              <w:ind w:left="71" w:right="14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clearly organized. Vocabulary is accurate and appropriate. The writing frequently demonstrates effective control of sentence construction, grammar, and mechanics. The occurrence of errors is infrequent.  </w:t>
            </w:r>
            <w:r w:rsidDel="00000000" w:rsidR="00000000" w:rsidRPr="00000000">
              <w:rPr>
                <w:rFonts w:ascii="Verdana" w:cs="Verdana" w:eastAsia="Verdana" w:hAnsi="Verdana"/>
                <w:color w:val="ff0000"/>
                <w:sz w:val="16"/>
                <w:szCs w:val="16"/>
                <w:rtl w:val="0"/>
              </w:rPr>
              <w:t xml:space="preserve">4</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E">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Satisfactory</w:t>
            </w:r>
            <w:r w:rsidDel="00000000" w:rsidR="00000000" w:rsidRPr="00000000">
              <w:rPr>
                <w:rtl w:val="0"/>
              </w:rPr>
            </w:r>
          </w:p>
          <w:p w:rsidR="00000000" w:rsidDel="00000000" w:rsidP="00000000" w:rsidRDefault="00000000" w:rsidRPr="00000000" w14:paraId="000000AF">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0">
            <w:pPr>
              <w:spacing w:after="100" w:before="100" w:line="240" w:lineRule="auto"/>
              <w:ind w:left="71" w:right="1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Verdana" w:cs="Verdana" w:eastAsia="Verdana" w:hAnsi="Verdana"/>
                <w:color w:val="ff0000"/>
                <w:sz w:val="16"/>
                <w:szCs w:val="16"/>
                <w:rtl w:val="0"/>
              </w:rPr>
              <w:t xml:space="preserve"> 6</w:t>
            </w:r>
            <w:r w:rsidDel="00000000" w:rsidR="00000000" w:rsidRPr="00000000">
              <w:rPr>
                <w:rFonts w:ascii="Verdana" w:cs="Verdana" w:eastAsia="Verdana" w:hAnsi="Verdana"/>
                <w:sz w:val="16"/>
                <w:szCs w:val="16"/>
                <w:rtl w:val="0"/>
              </w:rPr>
              <w:t xml:space="preserve"> </w:t>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1">
            <w:pPr>
              <w:spacing w:after="100" w:before="100" w:line="240" w:lineRule="auto"/>
              <w:ind w:left="71" w:right="14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generally clear and functionally organized. Vocabulary is generally accurate but not specific. The writing demonstrates basic control of sentence construction, grammar, and mechanics. Errors do not seriously interfere with communication. </w:t>
            </w:r>
            <w:r w:rsidDel="00000000" w:rsidR="00000000" w:rsidRPr="00000000">
              <w:rPr>
                <w:rFonts w:ascii="Verdana" w:cs="Verdana" w:eastAsia="Verdana" w:hAnsi="Verdana"/>
                <w:color w:val="ff0000"/>
                <w:sz w:val="16"/>
                <w:szCs w:val="16"/>
                <w:rtl w:val="0"/>
              </w:rPr>
              <w:t xml:space="preserve"> 3</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2">
            <w:pPr>
              <w:spacing w:after="280" w:before="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Limited</w:t>
            </w:r>
            <w:r w:rsidDel="00000000" w:rsidR="00000000" w:rsidRPr="00000000">
              <w:rPr>
                <w:rtl w:val="0"/>
              </w:rPr>
            </w:r>
          </w:p>
          <w:p w:rsidR="00000000" w:rsidDel="00000000" w:rsidP="00000000" w:rsidRDefault="00000000" w:rsidRPr="00000000" w14:paraId="000000B3">
            <w:pPr>
              <w:spacing w:after="100" w:lin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4">
            <w:pPr>
              <w:spacing w:after="100" w:before="100" w:line="240" w:lineRule="auto"/>
              <w:ind w:left="71" w:right="1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overgeneralized and/or redundant, revealing a confused, though discernable, understanding. Support is superficial, may not always be relevant, and contains significant errors.  </w:t>
            </w:r>
            <w:r w:rsidDel="00000000" w:rsidR="00000000" w:rsidRPr="00000000">
              <w:rPr>
                <w:rFonts w:ascii="Verdana" w:cs="Verdana" w:eastAsia="Verdana" w:hAnsi="Verdana"/>
                <w:color w:val="ff0000"/>
                <w:sz w:val="16"/>
                <w:szCs w:val="16"/>
                <w:rtl w:val="0"/>
              </w:rPr>
              <w:t xml:space="preserve">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5">
            <w:pPr>
              <w:spacing w:after="100" w:before="100" w:line="240" w:lineRule="auto"/>
              <w:ind w:left="71" w:right="14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uneven and incomplete but is discernibly organized. Vocabulary is imprecise and/or inappropriate. The writing demonstrates faltering control of sentence construction, grammar, and mechanics. Errors hinder communication.  </w:t>
            </w:r>
            <w:r w:rsidDel="00000000" w:rsidR="00000000" w:rsidRPr="00000000">
              <w:rPr>
                <w:rFonts w:ascii="Verdana" w:cs="Verdana" w:eastAsia="Verdana" w:hAnsi="Verdana"/>
                <w:color w:val="ff0000"/>
                <w:sz w:val="16"/>
                <w:szCs w:val="16"/>
                <w:rtl w:val="0"/>
              </w:rPr>
              <w:t xml:space="preserve">2</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6">
            <w:pPr>
              <w:spacing w:after="280" w:before="1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Poor</w:t>
            </w:r>
          </w:p>
          <w:p w:rsidR="00000000" w:rsidDel="00000000" w:rsidP="00000000" w:rsidRDefault="00000000" w:rsidRPr="00000000" w14:paraId="000000B7">
            <w:pPr>
              <w:spacing w:after="1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w:t>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8">
            <w:pPr>
              <w:spacing w:after="100" w:before="100" w:line="240" w:lineRule="auto"/>
              <w:ind w:left="71" w:right="1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Verdana" w:cs="Verdana" w:eastAsia="Verdana" w:hAnsi="Verdana"/>
                <w:color w:val="ff0000"/>
                <w:sz w:val="16"/>
                <w:szCs w:val="16"/>
                <w:rtl w:val="0"/>
              </w:rPr>
              <w:t xml:space="preserve">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9">
            <w:pPr>
              <w:spacing w:after="100" w:before="100" w:line="240" w:lineRule="auto"/>
              <w:ind w:left="71" w:right="14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Verdana" w:cs="Verdana" w:eastAsia="Verdana" w:hAnsi="Verdana"/>
                <w:color w:val="ff0000"/>
                <w:sz w:val="16"/>
                <w:szCs w:val="16"/>
                <w:rtl w:val="0"/>
              </w:rPr>
              <w:t xml:space="preserve">1</w:t>
            </w:r>
            <w:r w:rsidDel="00000000" w:rsidR="00000000" w:rsidRPr="00000000">
              <w:rPr>
                <w:rtl w:val="0"/>
              </w:rPr>
            </w:r>
          </w:p>
        </w:tc>
      </w:tr>
      <w:tr>
        <w:trPr>
          <w:trHeight w:val="360" w:hRule="atLeast"/>
        </w:trPr>
        <w:tc>
          <w:tcPr>
            <w:gridSpan w:val="3"/>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A">
            <w:pPr>
              <w:spacing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color w:val="ff0000"/>
                <w:sz w:val="20"/>
                <w:szCs w:val="20"/>
                <w:rtl w:val="0"/>
              </w:rPr>
              <w:t xml:space="preserve">Total:  /15</w:t>
            </w:r>
            <w:r w:rsidDel="00000000" w:rsidR="00000000" w:rsidRPr="00000000">
              <w:rPr>
                <w:rtl w:val="0"/>
              </w:rPr>
            </w:r>
          </w:p>
        </w:tc>
      </w:tr>
      <w:tr>
        <w:trPr>
          <w:trHeight w:val="4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D">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Areas of Strength</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E">
            <w:pPr>
              <w:spacing w:line="240" w:lineRule="auto"/>
              <w:rPr>
                <w:rFonts w:ascii="Times New Roman" w:cs="Times New Roman" w:eastAsia="Times New Roman" w:hAnsi="Times New Roman"/>
                <w:b w:val="1"/>
                <w:color w:val="ff0000"/>
              </w:rPr>
            </w:pPr>
            <w:r w:rsidDel="00000000" w:rsidR="00000000" w:rsidRPr="00000000">
              <w:rPr>
                <w:rtl w:val="0"/>
              </w:rPr>
            </w:r>
          </w:p>
        </w:tc>
      </w:tr>
      <w:tr>
        <w:trPr>
          <w:trHeight w:val="4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0">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Areas to Improve</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1">
            <w:pPr>
              <w:spacing w:line="240" w:lineRule="auto"/>
              <w:rPr>
                <w:rFonts w:ascii="Times New Roman" w:cs="Times New Roman" w:eastAsia="Times New Roman" w:hAnsi="Times New Roman"/>
                <w:b w:val="1"/>
                <w:color w:val="ff0000"/>
              </w:rPr>
            </w:pPr>
            <w:r w:rsidDel="00000000" w:rsidR="00000000" w:rsidRPr="00000000">
              <w:rPr>
                <w:rtl w:val="0"/>
              </w:rPr>
            </w:r>
          </w:p>
        </w:tc>
      </w:tr>
      <w:tr>
        <w:trPr>
          <w:trHeight w:val="4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3">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Totals</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4">
            <w:pPr>
              <w:spacing w:line="240"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Chart:    /8                Responses:     /15              Total:    /23</w:t>
            </w:r>
          </w:p>
          <w:p w:rsidR="00000000" w:rsidDel="00000000" w:rsidP="00000000" w:rsidRDefault="00000000" w:rsidRPr="00000000" w14:paraId="000000C5">
            <w:pPr>
              <w:spacing w:line="240" w:lineRule="auto"/>
              <w:rPr>
                <w:rFonts w:ascii="Verdana" w:cs="Verdana" w:eastAsia="Verdana" w:hAnsi="Verdana"/>
                <w:color w:val="263238"/>
                <w:sz w:val="20"/>
                <w:szCs w:val="20"/>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b w:val="1"/>
                <w:color w:val="ff000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color w:val="263238"/>
                <w:sz w:val="20"/>
                <w:szCs w:val="20"/>
                <w:rtl w:val="0"/>
              </w:rPr>
              <w:t xml:space="preserve">.</w:t>
            </w:r>
            <w:r w:rsidDel="00000000" w:rsidR="00000000" w:rsidRPr="00000000">
              <w:rPr>
                <w:rtl w:val="0"/>
              </w:rPr>
            </w:r>
          </w:p>
        </w:tc>
      </w:tr>
    </w:tbl>
    <w:p w:rsidR="00000000" w:rsidDel="00000000" w:rsidP="00000000" w:rsidRDefault="00000000" w:rsidRPr="00000000" w14:paraId="000000C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pStyle w:val="Heading1"/>
        <w:keepLines w:val="0"/>
        <w:spacing w:after="60" w:before="240" w:line="276" w:lineRule="auto"/>
        <w:rPr>
          <w:rFonts w:ascii="Cambria" w:cs="Cambria" w:eastAsia="Cambria" w:hAnsi="Cambria"/>
          <w:b w:val="1"/>
          <w:sz w:val="32"/>
          <w:szCs w:val="32"/>
        </w:rPr>
      </w:pPr>
      <w:bookmarkStart w:colFirst="0" w:colLast="0" w:name="_ltu0wvrf6hd7" w:id="11"/>
      <w:bookmarkEnd w:id="11"/>
      <w:r w:rsidDel="00000000" w:rsidR="00000000" w:rsidRPr="00000000">
        <w:rPr>
          <w:rFonts w:ascii="Verdana" w:cs="Verdana" w:eastAsia="Verdana" w:hAnsi="Verdana"/>
          <w:b w:val="1"/>
          <w:sz w:val="32"/>
          <w:szCs w:val="32"/>
          <w:rtl w:val="0"/>
        </w:rPr>
        <w:t xml:space="preserve">Student Exemplars </w:t>
      </w:r>
      <w:r w:rsidDel="00000000" w:rsidR="00000000" w:rsidRPr="00000000">
        <w:rPr>
          <w:rFonts w:ascii="Verdana" w:cs="Verdana" w:eastAsia="Verdana" w:hAnsi="Verdana"/>
          <w:sz w:val="22"/>
          <w:szCs w:val="22"/>
        </w:rPr>
        <w:drawing>
          <wp:inline distB="0" distT="0" distL="114300" distR="114300">
            <wp:extent cx="500253" cy="481013"/>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00253" cy="481013"/>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spacing w:after="160" w:line="259" w:lineRule="auto"/>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90-100%</w:t>
      </w:r>
    </w:p>
    <w:p w:rsidR="00000000" w:rsidDel="00000000" w:rsidP="00000000" w:rsidRDefault="00000000" w:rsidRPr="00000000" w14:paraId="000000CB">
      <w:pPr>
        <w:spacing w:after="28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firmly believe there are times when the violation of liberal values is necessary. I greatly value my individual freedom and freedom to pursue my self-interests. I am glad that the government does not interfere with my every decision in life. However I also recognize that I am not an isolated being. I am a part of many groups as small as my family, to as big as my country. I believe being a part of a group means we have a responsibility to more than ourselves and that we must accept limits on our individual freedom for the sake of the common good to some extent when necessary. I think how the Canadian government dealt with the threat of the Ebola virus is a good example of how at times the common good needs to be put above individual freedom. The Ebola virus epidemic in West Africa has resulted in at the very least 28,616 suspected cases and 11,310 confirmed deaths. The virus was highly contagious and many countries feared its spread. In order to protect Canadians from the virus and the virus’ spread in the country, the government implemented certain restrictions and protocol involving travel. All passengers arriving from severely affected areas such as Sierra Leone, Guinea and Liberia were referred to a PHAC Quarantine Officer for a full health assessment and screening including temperature checks. People were then given information kits that contained thermometers to use for the next 21 days. If a traveler experienced any symptoms, they were required to immediately notify public health authorities. As of October 31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rtl w:val="0"/>
        </w:rPr>
        <w:t xml:space="preserve">, 2014, Citizenship and Immigration Canada would not accept any new visa applications or continue processing pending visa applications for people who were in Sierra Leone, Guinea or Liberia within 3 months prior to the application having been received. These requirements and restrictions made by the government was an exercise of government power and definitely would have interfered with some people’s self-interests. The government made a decision putting the safety of the country above some individual freedoms. I believe the actions taken by the government were a necessary violation of liberalism because the threat of a virus that has an average fatality rate of 50% cannot be ignored. If the Ebola virus were to spread in Canada, thousands of people or more could be at risk of losing their lives. Potentially it would only take one individual’s bad judgement to cause an entire country to enter into the highest level of emergency in terms of health. In situations such as these, I believe the priority shifts from upholding liberal values to taking action that puts the common good first. When the most fundamental of rights such as life, safety and security are threatened, I believe it is necessary to sacrifice some liberal values.</w:t>
      </w:r>
      <w:r w:rsidDel="00000000" w:rsidR="00000000" w:rsidRPr="00000000">
        <w:rPr>
          <w:rFonts w:ascii="Verdana" w:cs="Verdana" w:eastAsia="Verdana" w:hAnsi="Verdana"/>
          <w:color w:val="ffffff"/>
          <w:sz w:val="20"/>
          <w:szCs w:val="20"/>
          <w:rtl w:val="0"/>
        </w:rPr>
        <w:t xml:space="preserve"> ADLC</w:t>
      </w:r>
      <w:r w:rsidDel="00000000" w:rsidR="00000000" w:rsidRPr="00000000">
        <w:rPr>
          <w:rtl w:val="0"/>
        </w:rPr>
      </w:r>
    </w:p>
    <w:p w:rsidR="00000000" w:rsidDel="00000000" w:rsidP="00000000" w:rsidRDefault="00000000" w:rsidRPr="00000000" w14:paraId="000000CC">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Source of information:</w:t>
      </w:r>
    </w:p>
    <w:p w:rsidR="00000000" w:rsidDel="00000000" w:rsidP="00000000" w:rsidRDefault="00000000" w:rsidRPr="00000000" w14:paraId="000000CD">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https://en.wikipedia.org/wiki/Ebola_virus_disease</w:t>
      </w:r>
    </w:p>
    <w:p w:rsidR="00000000" w:rsidDel="00000000" w:rsidP="00000000" w:rsidRDefault="00000000" w:rsidRPr="00000000" w14:paraId="000000CE">
      <w:pPr>
        <w:spacing w:after="280" w:line="240" w:lineRule="auto"/>
        <w:rPr>
          <w:rFonts w:ascii="Verdana" w:cs="Verdana" w:eastAsia="Verdana" w:hAnsi="Verdana"/>
          <w:sz w:val="20"/>
          <w:szCs w:val="20"/>
        </w:rPr>
      </w:pPr>
      <w:hyperlink r:id="rId13">
        <w:r w:rsidDel="00000000" w:rsidR="00000000" w:rsidRPr="00000000">
          <w:rPr>
            <w:rFonts w:ascii="Verdana" w:cs="Verdana" w:eastAsia="Verdana" w:hAnsi="Verdana"/>
            <w:sz w:val="20"/>
            <w:szCs w:val="20"/>
            <w:u w:val="single"/>
            <w:rtl w:val="0"/>
          </w:rPr>
          <w:t xml:space="preserve">http://www.who.int/mediacentre/factsheets/fs103/en/</w:t>
        </w:r>
      </w:hyperlink>
      <w:r w:rsidDel="00000000" w:rsidR="00000000" w:rsidRPr="00000000">
        <w:rPr>
          <w:rtl w:val="0"/>
        </w:rPr>
      </w:r>
    </w:p>
    <w:p w:rsidR="00000000" w:rsidDel="00000000" w:rsidP="00000000" w:rsidRDefault="00000000" w:rsidRPr="00000000" w14:paraId="000000CF">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spacing w:after="280" w:line="240" w:lineRule="auto"/>
        <w:rPr>
          <w:rFonts w:ascii="Calibri" w:cs="Calibri" w:eastAsia="Calibri" w:hAnsi="Calibri"/>
        </w:rPr>
      </w:pPr>
      <w:r w:rsidDel="00000000" w:rsidR="00000000" w:rsidRPr="00000000">
        <w:rPr>
          <w:rFonts w:ascii="Verdana" w:cs="Verdana" w:eastAsia="Verdana" w:hAnsi="Verdana"/>
          <w:color w:val="ff0000"/>
          <w:sz w:val="20"/>
          <w:szCs w:val="20"/>
          <w:rtl w:val="0"/>
        </w:rPr>
        <w:t xml:space="preserve">Marker’s Response: Thank you for include recent examples. You applied terminology to your statements and your examples great job. Great introduction and conclusion. I appreciate you citing your example sources.</w:t>
      </w:r>
      <w:r w:rsidDel="00000000" w:rsidR="00000000" w:rsidRPr="00000000">
        <w:rPr>
          <w:rtl w:val="0"/>
        </w:rPr>
      </w:r>
    </w:p>
    <w:p w:rsidR="00000000" w:rsidDel="00000000" w:rsidP="00000000" w:rsidRDefault="00000000" w:rsidRPr="00000000" w14:paraId="000000D1">
      <w:pPr>
        <w:spacing w:after="160" w:line="259" w:lineRule="auto"/>
        <w:rPr>
          <w:rFonts w:ascii="Verdana" w:cs="Verdana" w:eastAsia="Verdana" w:hAnsi="Verdana"/>
          <w:b w:val="1"/>
          <w:color w:val="ff0000"/>
          <w:sz w:val="24"/>
          <w:szCs w:val="24"/>
        </w:rPr>
      </w:pPr>
      <w:r w:rsidDel="00000000" w:rsidR="00000000" w:rsidRPr="00000000">
        <w:rPr>
          <w:rFonts w:ascii="Verdana" w:cs="Verdana" w:eastAsia="Verdana" w:hAnsi="Verdana"/>
          <w:b w:val="1"/>
          <w:color w:val="ff0000"/>
          <w:sz w:val="24"/>
          <w:szCs w:val="24"/>
          <w:rtl w:val="0"/>
        </w:rPr>
        <w:t xml:space="preserve">50-60%</w:t>
      </w:r>
    </w:p>
    <w:p w:rsidR="00000000" w:rsidDel="00000000" w:rsidP="00000000" w:rsidRDefault="00000000" w:rsidRPr="00000000" w14:paraId="000000D2">
      <w:pPr>
        <w:spacing w:after="280" w:before="280" w:lineRule="auto"/>
        <w:rPr/>
      </w:pPr>
      <w:r w:rsidDel="00000000" w:rsidR="00000000" w:rsidRPr="00000000">
        <w:rPr>
          <w:rFonts w:ascii="Verdana" w:cs="Verdana" w:eastAsia="Verdana" w:hAnsi="Verdana"/>
          <w:color w:val="ff0000"/>
          <w:sz w:val="20"/>
          <w:szCs w:val="20"/>
          <w:rtl w:val="0"/>
        </w:rPr>
        <w:t xml:space="preserve">A small introduction regarding the question is a great way to start this response. </w:t>
      </w:r>
      <w:r w:rsidDel="00000000" w:rsidR="00000000" w:rsidRPr="00000000">
        <w:rPr>
          <w:rFonts w:ascii="Verdana" w:cs="Verdana" w:eastAsia="Verdana" w:hAnsi="Verdana"/>
          <w:sz w:val="20"/>
          <w:szCs w:val="20"/>
          <w:rtl w:val="0"/>
        </w:rPr>
        <w:t xml:space="preserve">Yes, if someone looks suspicious then they have every right to do something though keeping someone from leaving Canada or going into Canada may be little harsh even if you suspect someone to be a danger to others. In this article I read this man from Pakistan came to Canada but then was not allowed to leave and he was in Canada for three years before the finally let him return to his family. I think when the government or airports see that someone may be a tourists </w:t>
      </w:r>
      <w:r w:rsidDel="00000000" w:rsidR="00000000" w:rsidRPr="00000000">
        <w:rPr>
          <w:rFonts w:ascii="Verdana" w:cs="Verdana" w:eastAsia="Verdana" w:hAnsi="Verdana"/>
          <w:color w:val="ff0000"/>
          <w:sz w:val="20"/>
          <w:szCs w:val="20"/>
          <w:rtl w:val="0"/>
        </w:rPr>
        <w:t xml:space="preserve">Are we afraid of tourists? Or did you mean terrorists? </w:t>
      </w:r>
      <w:r w:rsidDel="00000000" w:rsidR="00000000" w:rsidRPr="00000000">
        <w:rPr>
          <w:rFonts w:ascii="Verdana" w:cs="Verdana" w:eastAsia="Verdana" w:hAnsi="Verdana"/>
          <w:sz w:val="20"/>
          <w:szCs w:val="20"/>
          <w:rtl w:val="0"/>
        </w:rPr>
        <w:t xml:space="preserve">or someone illegal well it makes everyone uncomfortable. I mean I don’t want to be racist but when you see those guys with wrapping around their head I honestly feel unconformable on a plan with them. And it is not because I don’t like them or I think something wrong with them it is just the things I have heard over the years and you think to yourself. “Is this just a normal person or are they a tourists?” There are violation that I guarantee the government crosses all the time. Most times it is probably </w:t>
      </w:r>
      <w:r w:rsidDel="00000000" w:rsidR="00000000" w:rsidRPr="00000000">
        <w:rPr>
          <w:rFonts w:ascii="Verdana" w:cs="Verdana" w:eastAsia="Verdana" w:hAnsi="Verdana"/>
          <w:color w:val="ffffff"/>
          <w:sz w:val="20"/>
          <w:szCs w:val="20"/>
          <w:rtl w:val="0"/>
        </w:rPr>
        <w:t xml:space="preserve">ADLC</w:t>
      </w:r>
      <w:r w:rsidDel="00000000" w:rsidR="00000000" w:rsidRPr="00000000">
        <w:rPr>
          <w:rFonts w:ascii="Verdana" w:cs="Verdana" w:eastAsia="Verdana" w:hAnsi="Verdana"/>
          <w:sz w:val="20"/>
          <w:szCs w:val="20"/>
          <w:rtl w:val="0"/>
        </w:rPr>
        <w:t xml:space="preserve"> appropriate but other times not so much. After the September 11 attack we see foreign people differently know. Tourists are everywhere and no one knows if they could suddenly pop out of nowhere and threaten someone. So yes- I think at most times I think that the values of people being suspected are appropriate. </w:t>
      </w:r>
      <w:r w:rsidDel="00000000" w:rsidR="00000000" w:rsidRPr="00000000">
        <w:rPr>
          <w:rFonts w:ascii="Verdana" w:cs="Verdana" w:eastAsia="Verdana" w:hAnsi="Verdana"/>
          <w:color w:val="ff0000"/>
          <w:sz w:val="20"/>
          <w:szCs w:val="20"/>
          <w:rtl w:val="0"/>
        </w:rPr>
        <w:t xml:space="preserve">(Are there any OTHER types of situations where government needs to step in?)</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 w:name="Times New Roman"/>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hyperlink" Target="http://www.who.int/mediacentre/factsheets/fs103/en/"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adlc.wistia.com/medias/czx9ahpcjn" TargetMode="External"/><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