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524141"/>
        <w:tblLook w:val="04A0" w:firstRow="1" w:lastRow="0" w:firstColumn="1" w:lastColumn="0" w:noHBand="0" w:noVBand="1"/>
      </w:tblPr>
      <w:tblGrid>
        <w:gridCol w:w="9350"/>
      </w:tblGrid>
      <w:tr w:rsidR="000A53D3" w:rsidTr="005B79C2">
        <w:tc>
          <w:tcPr>
            <w:tcW w:w="9576" w:type="dxa"/>
            <w:shd w:val="clear" w:color="auto" w:fill="524141"/>
            <w:tcMar>
              <w:top w:w="113" w:type="dxa"/>
              <w:bottom w:w="113" w:type="dxa"/>
            </w:tcMar>
          </w:tcPr>
          <w:p w:rsidR="000A53D3" w:rsidRDefault="007B17F8" w:rsidP="005B79C2">
            <w:pPr>
              <w:rPr>
                <w:rFonts w:ascii="Arial" w:hAnsi="Arial" w:cs="Arial"/>
                <w:color w:val="678397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FFFFFF" w:themeColor="background1"/>
                <w:sz w:val="32"/>
              </w:rPr>
              <w:t>SS 8 Chapter 1 Assessment</w:t>
            </w:r>
            <w:r w:rsidR="00374203">
              <w:rPr>
                <w:rFonts w:ascii="Arial" w:hAnsi="Arial" w:cs="Arial"/>
                <w:b/>
                <w:color w:val="FFFFFF" w:themeColor="background1"/>
                <w:sz w:val="32"/>
              </w:rPr>
              <w:t xml:space="preserve">, </w:t>
            </w:r>
            <w:r w:rsidR="000A53D3">
              <w:rPr>
                <w:rFonts w:ascii="Arial" w:hAnsi="Arial" w:cs="Arial"/>
                <w:b/>
                <w:color w:val="FFFFFF" w:themeColor="background1"/>
                <w:sz w:val="32"/>
              </w:rPr>
              <w:t>Option 2</w:t>
            </w:r>
          </w:p>
        </w:tc>
      </w:tr>
    </w:tbl>
    <w:p w:rsidR="000A53D3" w:rsidRDefault="000A53D3" w:rsidP="000A53D3">
      <w:pPr>
        <w:rPr>
          <w:rFonts w:ascii="Arial" w:hAnsi="Arial" w:cs="Arial"/>
          <w:color w:val="678397"/>
        </w:rPr>
      </w:pPr>
    </w:p>
    <w:p w:rsidR="00F96B02" w:rsidRPr="007B17F8" w:rsidRDefault="00F96B02" w:rsidP="00F96B02">
      <w:pPr>
        <w:rPr>
          <w:rFonts w:ascii="Arial" w:hAnsi="Arial" w:cs="Arial"/>
          <w:color w:val="000000" w:themeColor="text1"/>
          <w:szCs w:val="24"/>
        </w:rPr>
      </w:pPr>
      <w:r w:rsidRPr="007B17F8">
        <w:rPr>
          <w:rFonts w:ascii="Arial" w:hAnsi="Arial" w:cs="Arial"/>
          <w:b/>
          <w:color w:val="000000" w:themeColor="text1"/>
          <w:szCs w:val="24"/>
        </w:rPr>
        <w:t>Browse</w:t>
      </w:r>
      <w:r w:rsidRPr="007B17F8">
        <w:rPr>
          <w:rFonts w:ascii="Arial" w:hAnsi="Arial" w:cs="Arial"/>
          <w:color w:val="000000" w:themeColor="text1"/>
          <w:szCs w:val="24"/>
        </w:rPr>
        <w:t xml:space="preserve"> through the illustrations in Chapter 1.  Choose </w:t>
      </w:r>
      <w:r w:rsidRPr="007B17F8">
        <w:rPr>
          <w:rFonts w:ascii="Arial" w:hAnsi="Arial" w:cs="Arial"/>
          <w:b/>
          <w:color w:val="000000" w:themeColor="text1"/>
          <w:szCs w:val="24"/>
        </w:rPr>
        <w:t>six</w:t>
      </w:r>
      <w:r w:rsidRPr="007B17F8">
        <w:rPr>
          <w:rFonts w:ascii="Arial" w:hAnsi="Arial" w:cs="Arial"/>
          <w:color w:val="000000" w:themeColor="text1"/>
          <w:szCs w:val="24"/>
        </w:rPr>
        <w:t xml:space="preserve"> illustrations that you think express </w:t>
      </w:r>
      <w:r w:rsidRPr="007B17F8">
        <w:rPr>
          <w:rFonts w:ascii="Arial" w:hAnsi="Arial" w:cs="Arial"/>
          <w:b/>
          <w:color w:val="000000" w:themeColor="text1"/>
          <w:szCs w:val="24"/>
        </w:rPr>
        <w:t>best</w:t>
      </w:r>
      <w:r w:rsidRPr="007B17F8">
        <w:rPr>
          <w:rFonts w:ascii="Arial" w:hAnsi="Arial" w:cs="Arial"/>
          <w:color w:val="000000" w:themeColor="text1"/>
          <w:szCs w:val="24"/>
        </w:rPr>
        <w:t xml:space="preserve"> the beliefs and attitudes of the people in the Middle Ages.  </w:t>
      </w:r>
    </w:p>
    <w:p w:rsidR="00F96B02" w:rsidRPr="007B17F8" w:rsidRDefault="00F96B02" w:rsidP="00F96B02">
      <w:pPr>
        <w:rPr>
          <w:rFonts w:ascii="Arial" w:hAnsi="Arial" w:cs="Arial"/>
          <w:color w:val="000000" w:themeColor="text1"/>
          <w:szCs w:val="24"/>
        </w:rPr>
      </w:pPr>
      <w:r w:rsidRPr="007B17F8">
        <w:rPr>
          <w:rFonts w:ascii="Arial" w:hAnsi="Arial" w:cs="Arial"/>
          <w:color w:val="000000" w:themeColor="text1"/>
          <w:szCs w:val="24"/>
        </w:rPr>
        <w:t>Complete the chart</w:t>
      </w:r>
      <w:r w:rsidRPr="007B17F8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7B17F8">
        <w:rPr>
          <w:rFonts w:ascii="Arial" w:hAnsi="Arial" w:cs="Arial"/>
          <w:color w:val="000000" w:themeColor="text1"/>
          <w:szCs w:val="24"/>
        </w:rPr>
        <w:t xml:space="preserve">below. </w:t>
      </w:r>
    </w:p>
    <w:p w:rsidR="00F96B02" w:rsidRPr="007B17F8" w:rsidRDefault="007B17F8" w:rsidP="002F5193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In the first column, </w:t>
      </w:r>
      <w:r w:rsidRPr="007B17F8">
        <w:rPr>
          <w:rFonts w:ascii="Arial" w:hAnsi="Arial" w:cs="Arial"/>
          <w:b/>
          <w:color w:val="000000" w:themeColor="text1"/>
          <w:szCs w:val="24"/>
        </w:rPr>
        <w:t>l</w:t>
      </w:r>
      <w:r w:rsidR="00F96B02" w:rsidRPr="007B17F8">
        <w:rPr>
          <w:rFonts w:ascii="Arial" w:hAnsi="Arial" w:cs="Arial"/>
          <w:b/>
          <w:color w:val="000000" w:themeColor="text1"/>
          <w:szCs w:val="24"/>
        </w:rPr>
        <w:t xml:space="preserve">ist </w:t>
      </w:r>
      <w:r w:rsidR="00F96B02" w:rsidRPr="007B17F8">
        <w:rPr>
          <w:rFonts w:ascii="Arial" w:hAnsi="Arial" w:cs="Arial"/>
          <w:color w:val="000000" w:themeColor="text1"/>
          <w:szCs w:val="24"/>
        </w:rPr>
        <w:t xml:space="preserve">the illustrations using </w:t>
      </w:r>
      <w:r w:rsidR="001A761D" w:rsidRPr="007B17F8">
        <w:rPr>
          <w:rFonts w:ascii="Arial" w:hAnsi="Arial" w:cs="Arial"/>
          <w:color w:val="000000" w:themeColor="text1"/>
          <w:szCs w:val="24"/>
        </w:rPr>
        <w:t xml:space="preserve">their caption numbers (such as </w:t>
      </w:r>
      <w:r w:rsidR="00F96B02" w:rsidRPr="007B17F8">
        <w:rPr>
          <w:rFonts w:ascii="Arial" w:hAnsi="Arial" w:cs="Arial"/>
          <w:color w:val="000000" w:themeColor="text1"/>
          <w:szCs w:val="24"/>
        </w:rPr>
        <w:t xml:space="preserve">Figure 1- 6 or Figure 1- 13). </w:t>
      </w:r>
    </w:p>
    <w:p w:rsidR="00F96B02" w:rsidRPr="007B17F8" w:rsidRDefault="007B17F8" w:rsidP="002F5193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In the second column, </w:t>
      </w:r>
      <w:r w:rsidR="00F96B02" w:rsidRPr="007B17F8">
        <w:rPr>
          <w:rFonts w:ascii="Arial" w:hAnsi="Arial" w:cs="Arial"/>
          <w:b/>
          <w:color w:val="000000" w:themeColor="text1"/>
          <w:szCs w:val="24"/>
        </w:rPr>
        <w:t>explain</w:t>
      </w:r>
      <w:r w:rsidR="00F96B02" w:rsidRPr="007B17F8">
        <w:rPr>
          <w:rFonts w:ascii="Arial" w:hAnsi="Arial" w:cs="Arial"/>
          <w:color w:val="000000" w:themeColor="text1"/>
          <w:szCs w:val="24"/>
        </w:rPr>
        <w:t xml:space="preserve"> what beliefs and attitudes are shown by the illustration. </w:t>
      </w:r>
    </w:p>
    <w:p w:rsidR="00F96B02" w:rsidRPr="007B17F8" w:rsidRDefault="007B17F8" w:rsidP="002F5193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  <w:color w:val="000000" w:themeColor="text1"/>
          <w:szCs w:val="24"/>
        </w:rPr>
      </w:pPr>
      <w:r w:rsidRPr="007B17F8">
        <w:rPr>
          <w:rFonts w:ascii="Arial" w:hAnsi="Arial" w:cs="Arial"/>
          <w:color w:val="000000" w:themeColor="text1"/>
          <w:szCs w:val="24"/>
        </w:rPr>
        <w:t>In the third column,</w:t>
      </w:r>
      <w:r>
        <w:rPr>
          <w:rFonts w:ascii="Arial" w:hAnsi="Arial" w:cs="Arial"/>
          <w:b/>
          <w:color w:val="000000" w:themeColor="text1"/>
          <w:szCs w:val="24"/>
        </w:rPr>
        <w:t xml:space="preserve"> e</w:t>
      </w:r>
      <w:r w:rsidR="00F96B02" w:rsidRPr="007B17F8">
        <w:rPr>
          <w:rFonts w:ascii="Arial" w:hAnsi="Arial" w:cs="Arial"/>
          <w:b/>
          <w:color w:val="000000" w:themeColor="text1"/>
          <w:szCs w:val="24"/>
        </w:rPr>
        <w:t>xplain</w:t>
      </w:r>
      <w:r w:rsidR="00F96B02" w:rsidRPr="007B17F8">
        <w:rPr>
          <w:rFonts w:ascii="Arial" w:hAnsi="Arial" w:cs="Arial"/>
          <w:color w:val="000000" w:themeColor="text1"/>
          <w:szCs w:val="24"/>
        </w:rPr>
        <w:t xml:space="preserve"> reasons many of those beliefs began to change</w:t>
      </w:r>
      <w:r>
        <w:rPr>
          <w:rFonts w:ascii="Arial" w:hAnsi="Arial" w:cs="Arial"/>
          <w:color w:val="000000" w:themeColor="text1"/>
          <w:szCs w:val="24"/>
        </w:rPr>
        <w:t xml:space="preserve"> during the Renaissance</w:t>
      </w:r>
      <w:r w:rsidR="00F96B02" w:rsidRPr="007B17F8">
        <w:rPr>
          <w:rFonts w:ascii="Arial" w:hAnsi="Arial" w:cs="Arial"/>
          <w:color w:val="000000" w:themeColor="text1"/>
          <w:szCs w:val="24"/>
        </w:rPr>
        <w:t xml:space="preserve">. </w:t>
      </w:r>
    </w:p>
    <w:p w:rsidR="00F96B02" w:rsidRPr="007B17F8" w:rsidRDefault="001A761D" w:rsidP="002F5193">
      <w:pPr>
        <w:spacing w:before="240"/>
        <w:rPr>
          <w:rFonts w:ascii="Arial" w:hAnsi="Arial" w:cs="Arial"/>
          <w:color w:val="000000" w:themeColor="text1"/>
          <w:szCs w:val="24"/>
        </w:rPr>
      </w:pPr>
      <w:r w:rsidRPr="007B17F8">
        <w:rPr>
          <w:rFonts w:ascii="Arial" w:hAnsi="Arial" w:cs="Arial"/>
          <w:color w:val="000000" w:themeColor="text1"/>
          <w:szCs w:val="24"/>
        </w:rPr>
        <w:t xml:space="preserve">Type your responses between the blue brackets provided. </w:t>
      </w:r>
      <w:r w:rsidRPr="007B17F8">
        <w:rPr>
          <w:rFonts w:ascii="Arial" w:hAnsi="Arial" w:cs="Arial"/>
          <w:color w:val="000000" w:themeColor="text1"/>
          <w:szCs w:val="24"/>
        </w:rPr>
        <w:br/>
      </w:r>
    </w:p>
    <w:tbl>
      <w:tblPr>
        <w:tblStyle w:val="TableGrid"/>
        <w:tblW w:w="9747" w:type="dxa"/>
        <w:tblBorders>
          <w:top w:val="single" w:sz="4" w:space="0" w:color="524141"/>
          <w:left w:val="single" w:sz="4" w:space="0" w:color="524141"/>
          <w:bottom w:val="single" w:sz="4" w:space="0" w:color="524141"/>
          <w:right w:val="single" w:sz="4" w:space="0" w:color="524141"/>
          <w:insideH w:val="single" w:sz="4" w:space="0" w:color="524141"/>
          <w:insideV w:val="single" w:sz="4" w:space="0" w:color="524141"/>
        </w:tblBorders>
        <w:tblLook w:val="04A0" w:firstRow="1" w:lastRow="0" w:firstColumn="1" w:lastColumn="0" w:noHBand="0" w:noVBand="1"/>
      </w:tblPr>
      <w:tblGrid>
        <w:gridCol w:w="1505"/>
        <w:gridCol w:w="3848"/>
        <w:gridCol w:w="4394"/>
      </w:tblGrid>
      <w:tr w:rsidR="000A53D3" w:rsidRPr="002F5193" w:rsidTr="000A53D3">
        <w:tc>
          <w:tcPr>
            <w:tcW w:w="1505" w:type="dxa"/>
            <w:tcBorders>
              <w:right w:val="single" w:sz="4" w:space="0" w:color="FFFFFF" w:themeColor="background1"/>
            </w:tcBorders>
            <w:shd w:val="clear" w:color="auto" w:fill="524141"/>
            <w:tcMar>
              <w:top w:w="113" w:type="dxa"/>
              <w:bottom w:w="113" w:type="dxa"/>
            </w:tcMar>
          </w:tcPr>
          <w:p w:rsidR="00F96B02" w:rsidRPr="002F5193" w:rsidRDefault="00F96B02" w:rsidP="000A53D3">
            <w:pPr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2F5193">
              <w:rPr>
                <w:rFonts w:ascii="Arial" w:hAnsi="Arial" w:cs="Arial"/>
                <w:b/>
                <w:color w:val="FFFFFF" w:themeColor="background1"/>
                <w:szCs w:val="24"/>
              </w:rPr>
              <w:t>Caption number</w:t>
            </w:r>
          </w:p>
        </w:tc>
        <w:tc>
          <w:tcPr>
            <w:tcW w:w="38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24141"/>
            <w:tcMar>
              <w:top w:w="113" w:type="dxa"/>
              <w:bottom w:w="113" w:type="dxa"/>
            </w:tcMar>
          </w:tcPr>
          <w:p w:rsidR="00F96B02" w:rsidRPr="002F5193" w:rsidRDefault="00F96B02" w:rsidP="000A53D3">
            <w:pPr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2F5193">
              <w:rPr>
                <w:rFonts w:ascii="Arial" w:hAnsi="Arial" w:cs="Arial"/>
                <w:b/>
                <w:color w:val="FFFFFF" w:themeColor="background1"/>
                <w:szCs w:val="24"/>
              </w:rPr>
              <w:t>Beliefs and attitudes illustrated</w:t>
            </w:r>
          </w:p>
        </w:tc>
        <w:tc>
          <w:tcPr>
            <w:tcW w:w="4394" w:type="dxa"/>
            <w:tcBorders>
              <w:left w:val="single" w:sz="4" w:space="0" w:color="FFFFFF" w:themeColor="background1"/>
            </w:tcBorders>
            <w:shd w:val="clear" w:color="auto" w:fill="524141"/>
            <w:tcMar>
              <w:top w:w="113" w:type="dxa"/>
              <w:bottom w:w="113" w:type="dxa"/>
            </w:tcMar>
          </w:tcPr>
          <w:p w:rsidR="00F96B02" w:rsidRPr="002F5193" w:rsidRDefault="00F96B02" w:rsidP="000A53D3">
            <w:pPr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2F5193">
              <w:rPr>
                <w:rFonts w:ascii="Arial" w:hAnsi="Arial" w:cs="Arial"/>
                <w:b/>
                <w:color w:val="FFFFFF" w:themeColor="background1"/>
                <w:szCs w:val="24"/>
              </w:rPr>
              <w:t>Why the beliefs began to change</w:t>
            </w:r>
          </w:p>
        </w:tc>
      </w:tr>
      <w:tr w:rsidR="000A53D3" w:rsidRPr="002F5193" w:rsidTr="000A53D3">
        <w:tc>
          <w:tcPr>
            <w:tcW w:w="1505" w:type="dxa"/>
            <w:tcMar>
              <w:top w:w="113" w:type="dxa"/>
              <w:bottom w:w="113" w:type="dxa"/>
            </w:tcMar>
          </w:tcPr>
          <w:p w:rsidR="00F96B02" w:rsidRPr="007B17F8" w:rsidRDefault="001A761D" w:rsidP="00B763ED">
            <w:pPr>
              <w:rPr>
                <w:rFonts w:ascii="Arial" w:hAnsi="Arial" w:cs="Arial"/>
                <w:color w:val="0000FF"/>
                <w:szCs w:val="24"/>
              </w:rPr>
            </w:pPr>
            <w:r w:rsidRPr="007B17F8">
              <w:rPr>
                <w:rFonts w:ascii="Arial" w:hAnsi="Arial" w:cs="Arial"/>
                <w:color w:val="0000FF"/>
                <w:szCs w:val="24"/>
              </w:rPr>
              <w:t>&lt;  &gt;</w:t>
            </w:r>
          </w:p>
        </w:tc>
        <w:tc>
          <w:tcPr>
            <w:tcW w:w="3848" w:type="dxa"/>
            <w:tcMar>
              <w:top w:w="113" w:type="dxa"/>
              <w:bottom w:w="113" w:type="dxa"/>
            </w:tcMar>
          </w:tcPr>
          <w:p w:rsidR="00F96B02" w:rsidRPr="007B17F8" w:rsidRDefault="001A761D" w:rsidP="00B763ED">
            <w:pPr>
              <w:rPr>
                <w:rFonts w:ascii="Arial" w:hAnsi="Arial" w:cs="Arial"/>
                <w:color w:val="0000FF"/>
                <w:szCs w:val="24"/>
              </w:rPr>
            </w:pPr>
            <w:r w:rsidRPr="007B17F8">
              <w:rPr>
                <w:rFonts w:ascii="Arial" w:hAnsi="Arial" w:cs="Arial"/>
                <w:color w:val="0000FF"/>
                <w:szCs w:val="24"/>
              </w:rPr>
              <w:t>&lt;  &gt;</w:t>
            </w:r>
          </w:p>
          <w:p w:rsidR="00F96B02" w:rsidRPr="007B17F8" w:rsidRDefault="00F96B02" w:rsidP="00B763ED">
            <w:pPr>
              <w:rPr>
                <w:rFonts w:ascii="Arial" w:hAnsi="Arial" w:cs="Arial"/>
                <w:color w:val="0000FF"/>
                <w:szCs w:val="24"/>
              </w:rPr>
            </w:pPr>
          </w:p>
        </w:tc>
        <w:tc>
          <w:tcPr>
            <w:tcW w:w="4394" w:type="dxa"/>
            <w:tcMar>
              <w:top w:w="113" w:type="dxa"/>
              <w:bottom w:w="113" w:type="dxa"/>
            </w:tcMar>
          </w:tcPr>
          <w:p w:rsidR="00F96B02" w:rsidRPr="007B17F8" w:rsidRDefault="001A761D" w:rsidP="00B763ED">
            <w:pPr>
              <w:rPr>
                <w:rFonts w:ascii="Arial" w:hAnsi="Arial" w:cs="Arial"/>
                <w:color w:val="0000FF"/>
                <w:szCs w:val="24"/>
              </w:rPr>
            </w:pPr>
            <w:r w:rsidRPr="007B17F8">
              <w:rPr>
                <w:rFonts w:ascii="Arial" w:hAnsi="Arial" w:cs="Arial"/>
                <w:color w:val="0000FF"/>
                <w:szCs w:val="24"/>
              </w:rPr>
              <w:t>&lt;  &gt;</w:t>
            </w:r>
          </w:p>
        </w:tc>
      </w:tr>
      <w:tr w:rsidR="000A53D3" w:rsidRPr="002F5193" w:rsidTr="000A53D3">
        <w:tc>
          <w:tcPr>
            <w:tcW w:w="1505" w:type="dxa"/>
            <w:tcMar>
              <w:top w:w="113" w:type="dxa"/>
              <w:bottom w:w="113" w:type="dxa"/>
            </w:tcMar>
          </w:tcPr>
          <w:p w:rsidR="00F96B02" w:rsidRPr="007B17F8" w:rsidRDefault="001A761D" w:rsidP="00B763ED">
            <w:pPr>
              <w:rPr>
                <w:rFonts w:ascii="Arial" w:hAnsi="Arial" w:cs="Arial"/>
                <w:color w:val="0000FF"/>
                <w:szCs w:val="24"/>
              </w:rPr>
            </w:pPr>
            <w:r w:rsidRPr="007B17F8">
              <w:rPr>
                <w:rFonts w:ascii="Arial" w:hAnsi="Arial" w:cs="Arial"/>
                <w:color w:val="0000FF"/>
                <w:szCs w:val="24"/>
              </w:rPr>
              <w:t>&lt;  &gt;</w:t>
            </w:r>
          </w:p>
        </w:tc>
        <w:tc>
          <w:tcPr>
            <w:tcW w:w="3848" w:type="dxa"/>
            <w:tcMar>
              <w:top w:w="113" w:type="dxa"/>
              <w:bottom w:w="113" w:type="dxa"/>
            </w:tcMar>
          </w:tcPr>
          <w:p w:rsidR="00F96B02" w:rsidRPr="007B17F8" w:rsidRDefault="001A761D" w:rsidP="00B763ED">
            <w:pPr>
              <w:rPr>
                <w:rFonts w:ascii="Arial" w:hAnsi="Arial" w:cs="Arial"/>
                <w:color w:val="0000FF"/>
                <w:szCs w:val="24"/>
              </w:rPr>
            </w:pPr>
            <w:r w:rsidRPr="007B17F8">
              <w:rPr>
                <w:rFonts w:ascii="Arial" w:hAnsi="Arial" w:cs="Arial"/>
                <w:color w:val="0000FF"/>
                <w:szCs w:val="24"/>
              </w:rPr>
              <w:t>&lt;  &gt;</w:t>
            </w:r>
          </w:p>
          <w:p w:rsidR="00F96B02" w:rsidRPr="007B17F8" w:rsidRDefault="00F96B02" w:rsidP="00B763ED">
            <w:pPr>
              <w:rPr>
                <w:rFonts w:ascii="Arial" w:hAnsi="Arial" w:cs="Arial"/>
                <w:color w:val="0000FF"/>
                <w:szCs w:val="24"/>
              </w:rPr>
            </w:pPr>
          </w:p>
        </w:tc>
        <w:tc>
          <w:tcPr>
            <w:tcW w:w="4394" w:type="dxa"/>
            <w:tcMar>
              <w:top w:w="113" w:type="dxa"/>
              <w:bottom w:w="113" w:type="dxa"/>
            </w:tcMar>
          </w:tcPr>
          <w:p w:rsidR="00F96B02" w:rsidRPr="007B17F8" w:rsidRDefault="001A761D" w:rsidP="00B763ED">
            <w:pPr>
              <w:rPr>
                <w:rFonts w:ascii="Arial" w:hAnsi="Arial" w:cs="Arial"/>
                <w:color w:val="0000FF"/>
                <w:szCs w:val="24"/>
              </w:rPr>
            </w:pPr>
            <w:r w:rsidRPr="007B17F8">
              <w:rPr>
                <w:rFonts w:ascii="Arial" w:hAnsi="Arial" w:cs="Arial"/>
                <w:color w:val="0000FF"/>
                <w:szCs w:val="24"/>
              </w:rPr>
              <w:t>&lt;  &gt;</w:t>
            </w:r>
          </w:p>
        </w:tc>
      </w:tr>
      <w:tr w:rsidR="000A53D3" w:rsidRPr="002F5193" w:rsidTr="000A53D3">
        <w:tc>
          <w:tcPr>
            <w:tcW w:w="1505" w:type="dxa"/>
            <w:tcMar>
              <w:top w:w="113" w:type="dxa"/>
              <w:bottom w:w="113" w:type="dxa"/>
            </w:tcMar>
          </w:tcPr>
          <w:p w:rsidR="00F96B02" w:rsidRPr="007B17F8" w:rsidRDefault="001A761D" w:rsidP="00B763ED">
            <w:pPr>
              <w:rPr>
                <w:rFonts w:ascii="Arial" w:hAnsi="Arial" w:cs="Arial"/>
                <w:color w:val="0000FF"/>
                <w:szCs w:val="24"/>
              </w:rPr>
            </w:pPr>
            <w:r w:rsidRPr="007B17F8">
              <w:rPr>
                <w:rFonts w:ascii="Arial" w:hAnsi="Arial" w:cs="Arial"/>
                <w:color w:val="0000FF"/>
                <w:szCs w:val="24"/>
              </w:rPr>
              <w:t>&lt;  &gt;</w:t>
            </w:r>
          </w:p>
        </w:tc>
        <w:tc>
          <w:tcPr>
            <w:tcW w:w="3848" w:type="dxa"/>
            <w:tcMar>
              <w:top w:w="113" w:type="dxa"/>
              <w:bottom w:w="113" w:type="dxa"/>
            </w:tcMar>
          </w:tcPr>
          <w:p w:rsidR="00F96B02" w:rsidRPr="007B17F8" w:rsidRDefault="001A761D" w:rsidP="00B763ED">
            <w:pPr>
              <w:rPr>
                <w:rFonts w:ascii="Arial" w:hAnsi="Arial" w:cs="Arial"/>
                <w:color w:val="0000FF"/>
                <w:szCs w:val="24"/>
              </w:rPr>
            </w:pPr>
            <w:r w:rsidRPr="007B17F8">
              <w:rPr>
                <w:rFonts w:ascii="Arial" w:hAnsi="Arial" w:cs="Arial"/>
                <w:color w:val="0000FF"/>
                <w:szCs w:val="24"/>
              </w:rPr>
              <w:t>&lt;  &gt;</w:t>
            </w:r>
          </w:p>
          <w:p w:rsidR="00F96B02" w:rsidRPr="007B17F8" w:rsidRDefault="00F96B02" w:rsidP="00B763ED">
            <w:pPr>
              <w:rPr>
                <w:rFonts w:ascii="Arial" w:hAnsi="Arial" w:cs="Arial"/>
                <w:color w:val="0000FF"/>
                <w:szCs w:val="24"/>
              </w:rPr>
            </w:pPr>
          </w:p>
        </w:tc>
        <w:tc>
          <w:tcPr>
            <w:tcW w:w="4394" w:type="dxa"/>
            <w:tcMar>
              <w:top w:w="113" w:type="dxa"/>
              <w:bottom w:w="113" w:type="dxa"/>
            </w:tcMar>
          </w:tcPr>
          <w:p w:rsidR="00F96B02" w:rsidRPr="007B17F8" w:rsidRDefault="001A761D" w:rsidP="00B763ED">
            <w:pPr>
              <w:rPr>
                <w:rFonts w:ascii="Arial" w:hAnsi="Arial" w:cs="Arial"/>
                <w:color w:val="0000FF"/>
                <w:szCs w:val="24"/>
              </w:rPr>
            </w:pPr>
            <w:r w:rsidRPr="007B17F8">
              <w:rPr>
                <w:rFonts w:ascii="Arial" w:hAnsi="Arial" w:cs="Arial"/>
                <w:color w:val="0000FF"/>
                <w:szCs w:val="24"/>
              </w:rPr>
              <w:t>&lt;  &gt;</w:t>
            </w:r>
          </w:p>
        </w:tc>
      </w:tr>
      <w:tr w:rsidR="000A53D3" w:rsidRPr="002F5193" w:rsidTr="000A53D3">
        <w:tc>
          <w:tcPr>
            <w:tcW w:w="1505" w:type="dxa"/>
            <w:tcMar>
              <w:top w:w="113" w:type="dxa"/>
              <w:bottom w:w="113" w:type="dxa"/>
            </w:tcMar>
          </w:tcPr>
          <w:p w:rsidR="00F96B02" w:rsidRPr="007B17F8" w:rsidRDefault="001A761D" w:rsidP="00B763ED">
            <w:pPr>
              <w:rPr>
                <w:rFonts w:ascii="Arial" w:hAnsi="Arial" w:cs="Arial"/>
                <w:color w:val="0000FF"/>
                <w:szCs w:val="24"/>
              </w:rPr>
            </w:pPr>
            <w:r w:rsidRPr="007B17F8">
              <w:rPr>
                <w:rFonts w:ascii="Arial" w:hAnsi="Arial" w:cs="Arial"/>
                <w:color w:val="0000FF"/>
                <w:szCs w:val="24"/>
              </w:rPr>
              <w:t>&lt;  &gt;</w:t>
            </w:r>
          </w:p>
        </w:tc>
        <w:tc>
          <w:tcPr>
            <w:tcW w:w="3848" w:type="dxa"/>
            <w:tcMar>
              <w:top w:w="113" w:type="dxa"/>
              <w:bottom w:w="113" w:type="dxa"/>
            </w:tcMar>
          </w:tcPr>
          <w:p w:rsidR="00F96B02" w:rsidRPr="007B17F8" w:rsidRDefault="001A761D" w:rsidP="00B763ED">
            <w:pPr>
              <w:rPr>
                <w:rFonts w:ascii="Arial" w:hAnsi="Arial" w:cs="Arial"/>
                <w:color w:val="0000FF"/>
                <w:szCs w:val="24"/>
              </w:rPr>
            </w:pPr>
            <w:r w:rsidRPr="007B17F8">
              <w:rPr>
                <w:rFonts w:ascii="Arial" w:hAnsi="Arial" w:cs="Arial"/>
                <w:color w:val="0000FF"/>
                <w:szCs w:val="24"/>
              </w:rPr>
              <w:t>&lt;  &gt;</w:t>
            </w:r>
          </w:p>
          <w:p w:rsidR="00F96B02" w:rsidRPr="007B17F8" w:rsidRDefault="00F96B02" w:rsidP="00B763ED">
            <w:pPr>
              <w:rPr>
                <w:rFonts w:ascii="Arial" w:hAnsi="Arial" w:cs="Arial"/>
                <w:color w:val="0000FF"/>
                <w:szCs w:val="24"/>
              </w:rPr>
            </w:pPr>
          </w:p>
        </w:tc>
        <w:tc>
          <w:tcPr>
            <w:tcW w:w="4394" w:type="dxa"/>
            <w:tcMar>
              <w:top w:w="113" w:type="dxa"/>
              <w:bottom w:w="113" w:type="dxa"/>
            </w:tcMar>
          </w:tcPr>
          <w:p w:rsidR="00F96B02" w:rsidRPr="007B17F8" w:rsidRDefault="001A761D" w:rsidP="00B763ED">
            <w:pPr>
              <w:rPr>
                <w:rFonts w:ascii="Arial" w:hAnsi="Arial" w:cs="Arial"/>
                <w:color w:val="0000FF"/>
                <w:szCs w:val="24"/>
              </w:rPr>
            </w:pPr>
            <w:r w:rsidRPr="007B17F8">
              <w:rPr>
                <w:rFonts w:ascii="Arial" w:hAnsi="Arial" w:cs="Arial"/>
                <w:color w:val="0000FF"/>
                <w:szCs w:val="24"/>
              </w:rPr>
              <w:t>&lt;  &gt;</w:t>
            </w:r>
          </w:p>
        </w:tc>
      </w:tr>
      <w:tr w:rsidR="000A53D3" w:rsidRPr="002F5193" w:rsidTr="000A53D3">
        <w:tc>
          <w:tcPr>
            <w:tcW w:w="1505" w:type="dxa"/>
            <w:tcMar>
              <w:top w:w="113" w:type="dxa"/>
              <w:bottom w:w="113" w:type="dxa"/>
            </w:tcMar>
          </w:tcPr>
          <w:p w:rsidR="00F96B02" w:rsidRPr="007B17F8" w:rsidRDefault="001A761D" w:rsidP="00B763ED">
            <w:pPr>
              <w:rPr>
                <w:rFonts w:ascii="Arial" w:hAnsi="Arial" w:cs="Arial"/>
                <w:color w:val="0000FF"/>
                <w:szCs w:val="24"/>
              </w:rPr>
            </w:pPr>
            <w:r w:rsidRPr="007B17F8">
              <w:rPr>
                <w:rFonts w:ascii="Arial" w:hAnsi="Arial" w:cs="Arial"/>
                <w:color w:val="0000FF"/>
                <w:szCs w:val="24"/>
              </w:rPr>
              <w:t>&lt;  &gt;</w:t>
            </w:r>
          </w:p>
        </w:tc>
        <w:tc>
          <w:tcPr>
            <w:tcW w:w="3848" w:type="dxa"/>
            <w:tcMar>
              <w:top w:w="113" w:type="dxa"/>
              <w:bottom w:w="113" w:type="dxa"/>
            </w:tcMar>
          </w:tcPr>
          <w:p w:rsidR="00F96B02" w:rsidRPr="007B17F8" w:rsidRDefault="001A761D" w:rsidP="00B763ED">
            <w:pPr>
              <w:rPr>
                <w:rFonts w:ascii="Arial" w:hAnsi="Arial" w:cs="Arial"/>
                <w:color w:val="0000FF"/>
                <w:szCs w:val="24"/>
              </w:rPr>
            </w:pPr>
            <w:r w:rsidRPr="007B17F8">
              <w:rPr>
                <w:rFonts w:ascii="Arial" w:hAnsi="Arial" w:cs="Arial"/>
                <w:color w:val="0000FF"/>
                <w:szCs w:val="24"/>
              </w:rPr>
              <w:t>&lt;  &gt;</w:t>
            </w:r>
          </w:p>
          <w:p w:rsidR="00F96B02" w:rsidRPr="007B17F8" w:rsidRDefault="00F96B02" w:rsidP="00B763ED">
            <w:pPr>
              <w:rPr>
                <w:rFonts w:ascii="Arial" w:hAnsi="Arial" w:cs="Arial"/>
                <w:color w:val="0000FF"/>
                <w:szCs w:val="24"/>
              </w:rPr>
            </w:pPr>
          </w:p>
        </w:tc>
        <w:tc>
          <w:tcPr>
            <w:tcW w:w="4394" w:type="dxa"/>
            <w:tcMar>
              <w:top w:w="113" w:type="dxa"/>
              <w:bottom w:w="113" w:type="dxa"/>
            </w:tcMar>
          </w:tcPr>
          <w:p w:rsidR="00F96B02" w:rsidRPr="007B17F8" w:rsidRDefault="001A761D" w:rsidP="00B763ED">
            <w:pPr>
              <w:rPr>
                <w:rFonts w:ascii="Arial" w:hAnsi="Arial" w:cs="Arial"/>
                <w:color w:val="0000FF"/>
                <w:szCs w:val="24"/>
              </w:rPr>
            </w:pPr>
            <w:r w:rsidRPr="007B17F8">
              <w:rPr>
                <w:rFonts w:ascii="Arial" w:hAnsi="Arial" w:cs="Arial"/>
                <w:color w:val="0000FF"/>
                <w:szCs w:val="24"/>
              </w:rPr>
              <w:t>&lt;  &gt;</w:t>
            </w:r>
          </w:p>
        </w:tc>
      </w:tr>
      <w:tr w:rsidR="000A53D3" w:rsidRPr="002F5193" w:rsidTr="000A53D3">
        <w:tc>
          <w:tcPr>
            <w:tcW w:w="1505" w:type="dxa"/>
            <w:tcMar>
              <w:top w:w="113" w:type="dxa"/>
              <w:bottom w:w="113" w:type="dxa"/>
            </w:tcMar>
          </w:tcPr>
          <w:p w:rsidR="00F96B02" w:rsidRPr="007B17F8" w:rsidRDefault="001A761D" w:rsidP="00B763ED">
            <w:pPr>
              <w:rPr>
                <w:rFonts w:ascii="Arial" w:hAnsi="Arial" w:cs="Arial"/>
                <w:color w:val="0000FF"/>
                <w:szCs w:val="24"/>
              </w:rPr>
            </w:pPr>
            <w:r w:rsidRPr="007B17F8">
              <w:rPr>
                <w:rFonts w:ascii="Arial" w:hAnsi="Arial" w:cs="Arial"/>
                <w:color w:val="0000FF"/>
                <w:szCs w:val="24"/>
              </w:rPr>
              <w:t>&lt;  &gt;</w:t>
            </w:r>
          </w:p>
        </w:tc>
        <w:tc>
          <w:tcPr>
            <w:tcW w:w="3848" w:type="dxa"/>
            <w:tcMar>
              <w:top w:w="113" w:type="dxa"/>
              <w:bottom w:w="113" w:type="dxa"/>
            </w:tcMar>
          </w:tcPr>
          <w:p w:rsidR="00F96B02" w:rsidRPr="007B17F8" w:rsidRDefault="001A761D" w:rsidP="00B763ED">
            <w:pPr>
              <w:rPr>
                <w:rFonts w:ascii="Arial" w:hAnsi="Arial" w:cs="Arial"/>
                <w:color w:val="0000FF"/>
                <w:szCs w:val="24"/>
              </w:rPr>
            </w:pPr>
            <w:r w:rsidRPr="007B17F8">
              <w:rPr>
                <w:rFonts w:ascii="Arial" w:hAnsi="Arial" w:cs="Arial"/>
                <w:color w:val="0000FF"/>
                <w:szCs w:val="24"/>
              </w:rPr>
              <w:t>&lt;  &gt;</w:t>
            </w:r>
          </w:p>
          <w:p w:rsidR="00F96B02" w:rsidRPr="007B17F8" w:rsidRDefault="00F96B02" w:rsidP="00B763ED">
            <w:pPr>
              <w:rPr>
                <w:rFonts w:ascii="Arial" w:hAnsi="Arial" w:cs="Arial"/>
                <w:color w:val="0000FF"/>
                <w:szCs w:val="24"/>
              </w:rPr>
            </w:pPr>
          </w:p>
        </w:tc>
        <w:tc>
          <w:tcPr>
            <w:tcW w:w="4394" w:type="dxa"/>
            <w:tcMar>
              <w:top w:w="113" w:type="dxa"/>
              <w:bottom w:w="113" w:type="dxa"/>
            </w:tcMar>
          </w:tcPr>
          <w:p w:rsidR="00F96B02" w:rsidRPr="007B17F8" w:rsidRDefault="001A761D" w:rsidP="00B763ED">
            <w:pPr>
              <w:rPr>
                <w:rFonts w:ascii="Arial" w:hAnsi="Arial" w:cs="Arial"/>
                <w:color w:val="0000FF"/>
                <w:szCs w:val="24"/>
              </w:rPr>
            </w:pPr>
            <w:r w:rsidRPr="007B17F8">
              <w:rPr>
                <w:rFonts w:ascii="Arial" w:hAnsi="Arial" w:cs="Arial"/>
                <w:color w:val="0000FF"/>
                <w:szCs w:val="24"/>
              </w:rPr>
              <w:t>&lt;  &gt;</w:t>
            </w:r>
          </w:p>
        </w:tc>
      </w:tr>
    </w:tbl>
    <w:p w:rsidR="00F96B02" w:rsidRPr="000A53D3" w:rsidRDefault="00F96B02" w:rsidP="00F96B02">
      <w:pPr>
        <w:rPr>
          <w:rFonts w:ascii="Arial" w:hAnsi="Arial" w:cs="Arial"/>
          <w:color w:val="524141"/>
          <w:sz w:val="24"/>
          <w:szCs w:val="24"/>
        </w:rPr>
      </w:pPr>
    </w:p>
    <w:p w:rsidR="00892552" w:rsidRDefault="00892552"/>
    <w:sectPr w:rsidR="008925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87ABE"/>
    <w:multiLevelType w:val="hybridMultilevel"/>
    <w:tmpl w:val="60BEB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02"/>
    <w:rsid w:val="000A53D3"/>
    <w:rsid w:val="000C67D5"/>
    <w:rsid w:val="001945AB"/>
    <w:rsid w:val="00195B6D"/>
    <w:rsid w:val="001A761D"/>
    <w:rsid w:val="002F5193"/>
    <w:rsid w:val="00374203"/>
    <w:rsid w:val="005F747B"/>
    <w:rsid w:val="007B17F8"/>
    <w:rsid w:val="00892552"/>
    <w:rsid w:val="00A00A64"/>
    <w:rsid w:val="00AB34F1"/>
    <w:rsid w:val="00F9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A0AC16-D6C0-42A3-B79E-95E6B9B0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B02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B02"/>
    <w:pPr>
      <w:ind w:left="720"/>
      <w:contextualSpacing/>
    </w:pPr>
  </w:style>
  <w:style w:type="table" w:styleId="TableGrid">
    <w:name w:val="Table Grid"/>
    <w:basedOn w:val="TableNormal"/>
    <w:rsid w:val="00F96B02"/>
    <w:pPr>
      <w:spacing w:after="0" w:line="240" w:lineRule="auto"/>
    </w:pPr>
    <w:rPr>
      <w:rFonts w:eastAsiaTheme="minorEastAsia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640</Characters>
  <Application>Microsoft Office Word</Application>
  <DocSecurity>0</DocSecurity>
  <Lines>37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Bowes</dc:creator>
  <cp:lastModifiedBy>Donna Klemmer</cp:lastModifiedBy>
  <cp:revision>2</cp:revision>
  <dcterms:created xsi:type="dcterms:W3CDTF">2020-04-15T16:52:00Z</dcterms:created>
  <dcterms:modified xsi:type="dcterms:W3CDTF">2020-04-15T16:52:00Z</dcterms:modified>
</cp:coreProperties>
</file>