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7" w:rsidRDefault="001F41EC">
      <w:r>
        <w:rPr>
          <w:noProof/>
          <w:lang w:eastAsia="en-CA"/>
        </w:rPr>
        <w:drawing>
          <wp:inline distT="0" distB="0" distL="0" distR="0" wp14:anchorId="3C53E925" wp14:editId="7A23F4D9">
            <wp:extent cx="4541520" cy="915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EC" w:rsidRPr="001F41EC" w:rsidRDefault="001F41EC" w:rsidP="001F41EC">
      <w:pPr>
        <w:pStyle w:val="Header"/>
        <w:rPr>
          <w:sz w:val="16"/>
          <w:szCs w:val="16"/>
        </w:rPr>
      </w:pPr>
      <w:r w:rsidRPr="001F41EC">
        <w:rPr>
          <w:sz w:val="16"/>
          <w:szCs w:val="16"/>
        </w:rPr>
        <w:t>Mathematics 30-2: Unit 2 Review</w:t>
      </w:r>
    </w:p>
    <w:p w:rsidR="001F41EC" w:rsidRDefault="001F41EC" w:rsidP="001F41EC">
      <w:pPr>
        <w:pStyle w:val="Header"/>
      </w:pPr>
    </w:p>
    <w:tbl>
      <w:tblPr>
        <w:tblStyle w:val="TableGrid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024"/>
        <w:gridCol w:w="1276"/>
        <w:gridCol w:w="825"/>
        <w:gridCol w:w="795"/>
      </w:tblGrid>
      <w:tr w:rsidR="001F41EC" w:rsidTr="004C5A84">
        <w:trPr>
          <w:trHeight w:val="1608"/>
        </w:trPr>
        <w:tc>
          <w:tcPr>
            <w:tcW w:w="7479" w:type="dxa"/>
            <w:gridSpan w:val="2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 xml:space="preserve">Review the outcomes assessed on this quiz. </w:t>
            </w: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1F41EC" w:rsidP="004C5A84">
            <w:r w:rsidRPr="001F41EC">
              <w:rPr>
                <w:rFonts w:ascii="Verdana" w:hAnsi="Verdana"/>
                <w:b/>
                <w:sz w:val="16"/>
                <w:szCs w:val="16"/>
              </w:rPr>
              <w:t>I can...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F41EC" w:rsidRP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Circle the questions you got correct on this Quiz.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F41EC" w:rsidRDefault="001F41EC" w:rsidP="004C5A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Check the rating you think reflects your understanding of each outcome.</w:t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Default="00D8393F" w:rsidP="004C5A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19934813" wp14:editId="4240B79A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7620</wp:posOffset>
                  </wp:positionV>
                  <wp:extent cx="332740" cy="322580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A84"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20C4F387" wp14:editId="3EBF52D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10795</wp:posOffset>
                  </wp:positionV>
                  <wp:extent cx="328295" cy="3225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F41EC" w:rsidRPr="001F41EC" w:rsidRDefault="001F41EC" w:rsidP="004C5A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F41EC" w:rsidTr="004C5A84">
        <w:trPr>
          <w:trHeight w:val="186"/>
        </w:trPr>
        <w:tc>
          <w:tcPr>
            <w:tcW w:w="455" w:type="dxa"/>
            <w:vMerge w:val="restart"/>
            <w:textDirection w:val="btLr"/>
          </w:tcPr>
          <w:p w:rsidR="001F41EC" w:rsidRPr="001F41EC" w:rsidRDefault="001F41EC" w:rsidP="001F41EC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F41EC">
              <w:rPr>
                <w:rFonts w:ascii="Verdana" w:hAnsi="Verdana"/>
                <w:b/>
                <w:sz w:val="16"/>
                <w:szCs w:val="16"/>
              </w:rPr>
              <w:t>Unit 2 Outcomes</w:t>
            </w:r>
          </w:p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>represent and solve counting problems, using a graphic organizer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>solve a counting problem, using the fundamental counting principle, and explain your reasoning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2, 9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>determine, with or without technology, the value of a factorial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3, 11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>simplify a numeric or an algebraic fraction that contains factorials in both the numerator and denominator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267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>solve an equation that involves factorials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 xml:space="preserve">determine the number of permutations of </w:t>
            </w:r>
            <w:r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element taken </w:t>
            </w:r>
            <w:r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at a time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 xml:space="preserve">represent the number of arrangements of </w:t>
            </w:r>
            <w:r w:rsidR="004C5A84"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elements taken </w:t>
            </w:r>
            <w:r w:rsidR="004C5A84"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at a time, using factorial notation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 xml:space="preserve">determine the number of permutations of </w:t>
            </w:r>
            <w:r w:rsidR="004C5A84"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elements taken </w:t>
            </w:r>
            <w:r w:rsidR="004C5A84"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at a time where some elements are not distinct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33"/>
        </w:trPr>
        <w:tc>
          <w:tcPr>
            <w:tcW w:w="455" w:type="dxa"/>
            <w:vMerge/>
          </w:tcPr>
          <w:p w:rsidR="001F41EC" w:rsidRDefault="001F41EC"/>
        </w:tc>
        <w:tc>
          <w:tcPr>
            <w:tcW w:w="7024" w:type="dxa"/>
            <w:vAlign w:val="center"/>
          </w:tcPr>
          <w:p w:rsidR="001F41EC" w:rsidRPr="001F41EC" w:rsidRDefault="001F41EC" w:rsidP="001F41EC">
            <w:pPr>
              <w:rPr>
                <w:rFonts w:ascii="Verdana" w:hAnsi="Verdana"/>
                <w:sz w:val="16"/>
                <w:szCs w:val="16"/>
              </w:rPr>
            </w:pPr>
            <w:r w:rsidRPr="001F41EC">
              <w:rPr>
                <w:rFonts w:ascii="Verdana" w:hAnsi="Verdana"/>
                <w:sz w:val="16"/>
                <w:szCs w:val="16"/>
              </w:rPr>
              <w:t xml:space="preserve">determine the number of combinations of </w:t>
            </w:r>
            <w:r w:rsidR="004C5A84"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elements taken </w:t>
            </w:r>
            <w:r w:rsidR="004C5A84" w:rsidRPr="004C5A84">
              <w:rPr>
                <w:rFonts w:ascii="Times New Roman" w:hAnsi="Times New Roman" w:cs="Times New Roman"/>
                <w:i/>
                <w:sz w:val="18"/>
                <w:szCs w:val="18"/>
              </w:rPr>
              <w:t>r</w:t>
            </w:r>
            <w:r w:rsidRPr="001F41EC">
              <w:rPr>
                <w:rFonts w:ascii="Verdana" w:hAnsi="Verdana"/>
                <w:sz w:val="16"/>
                <w:szCs w:val="16"/>
              </w:rPr>
              <w:t xml:space="preserve"> at a time</w:t>
            </w:r>
          </w:p>
        </w:tc>
        <w:tc>
          <w:tcPr>
            <w:tcW w:w="1276" w:type="dxa"/>
            <w:vAlign w:val="center"/>
          </w:tcPr>
          <w:p w:rsidR="001F41EC" w:rsidRPr="001F41EC" w:rsidRDefault="001F41EC" w:rsidP="001F41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2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41EC" w:rsidTr="004C5A84">
        <w:trPr>
          <w:trHeight w:val="176"/>
        </w:trPr>
        <w:tc>
          <w:tcPr>
            <w:tcW w:w="10375" w:type="dxa"/>
            <w:gridSpan w:val="5"/>
          </w:tcPr>
          <w:p w:rsidR="001F41EC" w:rsidRPr="001F41EC" w:rsidRDefault="001F41E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 w:val="restart"/>
            <w:textDirection w:val="btLr"/>
          </w:tcPr>
          <w:p w:rsidR="004C5A84" w:rsidRPr="00D8393F" w:rsidRDefault="004C5A84" w:rsidP="004C5A84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2"/>
                <w:szCs w:val="12"/>
              </w:rPr>
              <w:t>Review Outcomes</w:t>
            </w:r>
          </w:p>
        </w:tc>
        <w:tc>
          <w:tcPr>
            <w:tcW w:w="7024" w:type="dxa"/>
            <w:vAlign w:val="center"/>
          </w:tcPr>
          <w:p w:rsidR="004C5A84" w:rsidRPr="001F41EC" w:rsidRDefault="004C5A84" w:rsidP="0036576A">
            <w:pPr>
              <w:rPr>
                <w:rFonts w:ascii="Verdana" w:hAnsi="Verdana"/>
                <w:sz w:val="16"/>
                <w:szCs w:val="16"/>
              </w:rPr>
            </w:pPr>
            <w:r w:rsidRPr="004C5A84">
              <w:rPr>
                <w:rFonts w:ascii="Verdana" w:hAnsi="Verdana"/>
                <w:sz w:val="16"/>
                <w:szCs w:val="16"/>
              </w:rPr>
              <w:t xml:space="preserve">organize and interpret information using graphic organizers such as Venn diagrams (Lesson </w:t>
            </w:r>
            <w:r w:rsidR="0036576A">
              <w:rPr>
                <w:rFonts w:ascii="Verdana" w:hAnsi="Verdana"/>
                <w:sz w:val="16"/>
                <w:szCs w:val="16"/>
              </w:rPr>
              <w:t>1</w:t>
            </w:r>
            <w:r w:rsidRPr="004C5A84">
              <w:rPr>
                <w:rFonts w:ascii="Verdana" w:hAnsi="Verdana"/>
                <w:sz w:val="16"/>
                <w:szCs w:val="16"/>
              </w:rPr>
              <w:t>A)</w:t>
            </w:r>
          </w:p>
        </w:tc>
        <w:tc>
          <w:tcPr>
            <w:tcW w:w="1276" w:type="dxa"/>
            <w:vAlign w:val="center"/>
          </w:tcPr>
          <w:p w:rsidR="004C5A84" w:rsidRPr="001F41EC" w:rsidRDefault="004C5A84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4C5A84" w:rsidP="0036576A">
            <w:pPr>
              <w:rPr>
                <w:rFonts w:ascii="Verdana" w:hAnsi="Verdana"/>
                <w:sz w:val="16"/>
                <w:szCs w:val="16"/>
              </w:rPr>
            </w:pPr>
            <w:r w:rsidRPr="004C5A84">
              <w:rPr>
                <w:rFonts w:ascii="Verdana" w:hAnsi="Verdana"/>
                <w:sz w:val="16"/>
                <w:szCs w:val="16"/>
              </w:rPr>
              <w:t xml:space="preserve">determine the elements in the intersection or the union of two sets (Lesson </w:t>
            </w:r>
            <w:r w:rsidR="0036576A">
              <w:rPr>
                <w:rFonts w:ascii="Verdana" w:hAnsi="Verdana"/>
                <w:sz w:val="16"/>
                <w:szCs w:val="16"/>
              </w:rPr>
              <w:t>1</w:t>
            </w:r>
            <w:r w:rsidRPr="004C5A84">
              <w:rPr>
                <w:rFonts w:ascii="Verdana" w:hAnsi="Verdana"/>
                <w:sz w:val="16"/>
                <w:szCs w:val="16"/>
              </w:rPr>
              <w:t>B)</w:t>
            </w:r>
          </w:p>
        </w:tc>
        <w:tc>
          <w:tcPr>
            <w:tcW w:w="1276" w:type="dxa"/>
            <w:vAlign w:val="center"/>
          </w:tcPr>
          <w:p w:rsidR="004C5A84" w:rsidRPr="001F41EC" w:rsidRDefault="004C5A84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4C5A84">
        <w:trPr>
          <w:trHeight w:val="248"/>
        </w:trPr>
        <w:tc>
          <w:tcPr>
            <w:tcW w:w="455" w:type="dxa"/>
            <w:vMerge/>
          </w:tcPr>
          <w:p w:rsidR="004C5A84" w:rsidRDefault="004C5A84"/>
        </w:tc>
        <w:tc>
          <w:tcPr>
            <w:tcW w:w="7024" w:type="dxa"/>
            <w:vAlign w:val="center"/>
          </w:tcPr>
          <w:p w:rsidR="004C5A84" w:rsidRPr="001F41EC" w:rsidRDefault="004C5A84" w:rsidP="0036576A">
            <w:pPr>
              <w:rPr>
                <w:rFonts w:ascii="Verdana" w:hAnsi="Verdana"/>
                <w:sz w:val="16"/>
                <w:szCs w:val="16"/>
              </w:rPr>
            </w:pPr>
            <w:r w:rsidRPr="004C5A84">
              <w:rPr>
                <w:rFonts w:ascii="Verdana" w:hAnsi="Verdana"/>
                <w:sz w:val="16"/>
                <w:szCs w:val="16"/>
              </w:rPr>
              <w:t xml:space="preserve">solve a problem that involves sets, and record the solution, using set notation (Lesson </w:t>
            </w:r>
            <w:r w:rsidR="0036576A">
              <w:rPr>
                <w:rFonts w:ascii="Verdana" w:hAnsi="Verdana"/>
                <w:sz w:val="16"/>
                <w:szCs w:val="16"/>
              </w:rPr>
              <w:t>1</w:t>
            </w:r>
            <w:bookmarkStart w:id="0" w:name="_GoBack"/>
            <w:bookmarkEnd w:id="0"/>
            <w:r w:rsidRPr="004C5A84">
              <w:rPr>
                <w:rFonts w:ascii="Verdana" w:hAnsi="Verdana"/>
                <w:sz w:val="16"/>
                <w:szCs w:val="16"/>
              </w:rPr>
              <w:t>C)</w:t>
            </w:r>
          </w:p>
        </w:tc>
        <w:tc>
          <w:tcPr>
            <w:tcW w:w="1276" w:type="dxa"/>
            <w:vAlign w:val="center"/>
          </w:tcPr>
          <w:p w:rsidR="004C5A84" w:rsidRPr="001F41EC" w:rsidRDefault="004C5A84" w:rsidP="004C5A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2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5" w:type="dxa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9665C">
        <w:trPr>
          <w:trHeight w:val="248"/>
        </w:trPr>
        <w:tc>
          <w:tcPr>
            <w:tcW w:w="10375" w:type="dxa"/>
            <w:gridSpan w:val="5"/>
          </w:tcPr>
          <w:p w:rsidR="004C5A84" w:rsidRPr="001F41EC" w:rsidRDefault="004C5A8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C5A84" w:rsidTr="007D179C">
        <w:trPr>
          <w:trHeight w:val="906"/>
        </w:trPr>
        <w:tc>
          <w:tcPr>
            <w:tcW w:w="10375" w:type="dxa"/>
            <w:gridSpan w:val="5"/>
          </w:tcPr>
          <w:p w:rsidR="004C5A84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8393F">
              <w:rPr>
                <w:rFonts w:ascii="Verdana" w:hAnsi="Verdana"/>
                <w:b/>
                <w:sz w:val="16"/>
                <w:szCs w:val="16"/>
              </w:rPr>
              <w:t>Record any questions you have about Unit 2. Then, contact your teacher.</w:t>
            </w: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8393F" w:rsidRPr="00D8393F" w:rsidRDefault="00D8393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F41EC" w:rsidRDefault="001F41EC"/>
    <w:sectPr w:rsidR="001F41EC" w:rsidSect="004C5A84">
      <w:pgSz w:w="12240" w:h="15840"/>
      <w:pgMar w:top="567" w:right="567" w:bottom="567" w:left="85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C"/>
    <w:rsid w:val="001F41EC"/>
    <w:rsid w:val="0036576A"/>
    <w:rsid w:val="004C5A84"/>
    <w:rsid w:val="00A33287"/>
    <w:rsid w:val="00D8393F"/>
    <w:rsid w:val="00E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41EC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41EC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2</cp:revision>
  <dcterms:created xsi:type="dcterms:W3CDTF">2012-07-19T22:26:00Z</dcterms:created>
  <dcterms:modified xsi:type="dcterms:W3CDTF">2012-07-20T21:52:00Z</dcterms:modified>
</cp:coreProperties>
</file>