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8E" w:rsidRDefault="005835FE" w:rsidP="005835F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Natural Regeneration</w:t>
      </w:r>
      <w:bookmarkStart w:id="0" w:name="_GoBack"/>
      <w:bookmarkEnd w:id="0"/>
    </w:p>
    <w:p w:rsidR="005835FE" w:rsidRDefault="005835FE" w:rsidP="005835FE">
      <w:pPr>
        <w:jc w:val="center"/>
        <w:rPr>
          <w:b/>
          <w:sz w:val="28"/>
          <w:szCs w:val="28"/>
          <w:lang w:val="en-US"/>
        </w:rPr>
      </w:pPr>
    </w:p>
    <w:p w:rsidR="005835FE" w:rsidRPr="005835FE" w:rsidRDefault="005835FE" w:rsidP="005835FE">
      <w:pPr>
        <w:spacing w:after="0" w:line="480" w:lineRule="auto"/>
        <w:rPr>
          <w:b/>
          <w:lang w:val="en-US"/>
        </w:rPr>
      </w:pPr>
      <w:r>
        <w:t xml:space="preserve">If a forestry company is practising a reforestation method known as natural regeneration, they will prepare the site using a process known as drag scarification. This method of site preparation involves dragging chains or drums behind a tractor or skidder. This exposes soil on the forest floor, spreads around cones (which contain seeds) and provides appropriate areas for seed germination and seedling development. As a result, the forest regenerates on its own. This technique is most often practised in </w:t>
      </w:r>
      <w:proofErr w:type="spellStart"/>
      <w:r>
        <w:t>lodgepole</w:t>
      </w:r>
      <w:proofErr w:type="spellEnd"/>
      <w:r>
        <w:t xml:space="preserve"> pine forests that produce huge amounts of cones which open up to release seeds. Approximately 15% of harvested areas in Alberta are reforested by natural regeneration.</w:t>
      </w:r>
    </w:p>
    <w:sectPr w:rsidR="005835FE" w:rsidRPr="00583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FE"/>
    <w:rsid w:val="005835FE"/>
    <w:rsid w:val="00E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583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Eliise Jeffers</dc:creator>
  <cp:lastModifiedBy>Eliise Jeffers</cp:lastModifiedBy>
  <cp:revision>1</cp:revision>
  <dcterms:created xsi:type="dcterms:W3CDTF">2019-04-25T01:52:00Z</dcterms:created>
  <dcterms:modified xsi:type="dcterms:W3CDTF">2019-04-25T01:54:00Z</dcterms:modified>
</cp:coreProperties>
</file>