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D0BDB" w:rsidTr="005D0BDB">
        <w:tc>
          <w:tcPr>
            <w:tcW w:w="9350" w:type="dxa"/>
          </w:tcPr>
          <w:p w:rsidR="005D0BDB" w:rsidRDefault="005D0BDB" w:rsidP="005D0B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Goal Statement</w:t>
            </w:r>
          </w:p>
          <w:p w:rsidR="005D0BDB" w:rsidRDefault="005D0BDB" w:rsidP="005D0BDB">
            <w:pPr>
              <w:jc w:val="center"/>
              <w:rPr>
                <w:sz w:val="28"/>
                <w:szCs w:val="28"/>
              </w:rPr>
            </w:pPr>
          </w:p>
          <w:p w:rsidR="005D0BDB" w:rsidRDefault="005D0BDB" w:rsidP="005D0BDB">
            <w:pPr>
              <w:jc w:val="center"/>
              <w:rPr>
                <w:sz w:val="28"/>
                <w:szCs w:val="28"/>
              </w:rPr>
            </w:pPr>
          </w:p>
          <w:p w:rsidR="005D0BDB" w:rsidRDefault="005D0BDB" w:rsidP="005D0BDB">
            <w:pPr>
              <w:jc w:val="center"/>
              <w:rPr>
                <w:sz w:val="28"/>
                <w:szCs w:val="28"/>
              </w:rPr>
            </w:pPr>
          </w:p>
          <w:p w:rsidR="005D0BDB" w:rsidRDefault="005D0BDB" w:rsidP="005D0BDB">
            <w:pPr>
              <w:jc w:val="center"/>
              <w:rPr>
                <w:sz w:val="28"/>
                <w:szCs w:val="28"/>
              </w:rPr>
            </w:pPr>
          </w:p>
          <w:p w:rsidR="005D0BDB" w:rsidRDefault="005D0BDB" w:rsidP="005D0BDB">
            <w:pPr>
              <w:jc w:val="center"/>
              <w:rPr>
                <w:sz w:val="28"/>
                <w:szCs w:val="28"/>
              </w:rPr>
            </w:pPr>
          </w:p>
        </w:tc>
      </w:tr>
    </w:tbl>
    <w:p w:rsidR="00253EAE" w:rsidRDefault="00832D32" w:rsidP="005D0BDB">
      <w:pPr>
        <w:jc w:val="center"/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D0BDB" w:rsidTr="005D0BDB">
        <w:tc>
          <w:tcPr>
            <w:tcW w:w="9350" w:type="dxa"/>
          </w:tcPr>
          <w:p w:rsidR="005D0BDB" w:rsidRDefault="005D0BDB" w:rsidP="005D0B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How will this goal benefit me?</w:t>
            </w:r>
          </w:p>
          <w:p w:rsidR="005D0BDB" w:rsidRDefault="005D0BDB" w:rsidP="005D0BDB">
            <w:pPr>
              <w:jc w:val="center"/>
              <w:rPr>
                <w:sz w:val="28"/>
                <w:szCs w:val="28"/>
              </w:rPr>
            </w:pPr>
          </w:p>
          <w:p w:rsidR="005D0BDB" w:rsidRDefault="005D0BDB" w:rsidP="005D0BDB">
            <w:pPr>
              <w:jc w:val="center"/>
              <w:rPr>
                <w:sz w:val="28"/>
                <w:szCs w:val="28"/>
              </w:rPr>
            </w:pPr>
          </w:p>
          <w:p w:rsidR="005D0BDB" w:rsidRDefault="005D0BDB" w:rsidP="005D0BDB">
            <w:pPr>
              <w:jc w:val="center"/>
              <w:rPr>
                <w:sz w:val="28"/>
                <w:szCs w:val="28"/>
              </w:rPr>
            </w:pPr>
          </w:p>
          <w:p w:rsidR="005D0BDB" w:rsidRDefault="005D0BDB" w:rsidP="005D0BDB">
            <w:pPr>
              <w:jc w:val="center"/>
              <w:rPr>
                <w:sz w:val="28"/>
                <w:szCs w:val="28"/>
              </w:rPr>
            </w:pPr>
          </w:p>
          <w:p w:rsidR="005D0BDB" w:rsidRDefault="005D0BDB" w:rsidP="005D0BDB">
            <w:pPr>
              <w:jc w:val="center"/>
              <w:rPr>
                <w:sz w:val="28"/>
                <w:szCs w:val="28"/>
              </w:rPr>
            </w:pPr>
          </w:p>
          <w:p w:rsidR="005D0BDB" w:rsidRDefault="005D0BDB" w:rsidP="005D0BDB">
            <w:pPr>
              <w:jc w:val="center"/>
              <w:rPr>
                <w:sz w:val="28"/>
                <w:szCs w:val="28"/>
              </w:rPr>
            </w:pPr>
          </w:p>
          <w:p w:rsidR="005D0BDB" w:rsidRDefault="005D0BDB" w:rsidP="005D0BDB">
            <w:pPr>
              <w:jc w:val="center"/>
              <w:rPr>
                <w:sz w:val="28"/>
                <w:szCs w:val="28"/>
              </w:rPr>
            </w:pPr>
          </w:p>
          <w:p w:rsidR="005D0BDB" w:rsidRDefault="005D0BDB" w:rsidP="005D0BDB">
            <w:pPr>
              <w:jc w:val="center"/>
              <w:rPr>
                <w:sz w:val="28"/>
                <w:szCs w:val="28"/>
              </w:rPr>
            </w:pPr>
          </w:p>
          <w:p w:rsidR="005D0BDB" w:rsidRDefault="005D0BDB" w:rsidP="005D0BDB">
            <w:pPr>
              <w:jc w:val="center"/>
              <w:rPr>
                <w:sz w:val="28"/>
                <w:szCs w:val="28"/>
              </w:rPr>
            </w:pPr>
          </w:p>
        </w:tc>
      </w:tr>
    </w:tbl>
    <w:p w:rsidR="005D0BDB" w:rsidRDefault="005D0BDB" w:rsidP="005D0BDB">
      <w:pPr>
        <w:jc w:val="center"/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D0BDB" w:rsidTr="005D0BDB">
        <w:tc>
          <w:tcPr>
            <w:tcW w:w="9350" w:type="dxa"/>
          </w:tcPr>
          <w:p w:rsidR="005D0BDB" w:rsidRDefault="005D0BDB" w:rsidP="005D0B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What steps are needed to achieve the goal?</w:t>
            </w:r>
          </w:p>
          <w:p w:rsidR="005D0BDB" w:rsidRDefault="005D0BDB" w:rsidP="005D0BDB">
            <w:pPr>
              <w:jc w:val="center"/>
              <w:rPr>
                <w:sz w:val="28"/>
                <w:szCs w:val="28"/>
              </w:rPr>
            </w:pPr>
          </w:p>
          <w:p w:rsidR="005D0BDB" w:rsidRDefault="005D0BDB" w:rsidP="005D0BDB">
            <w:pPr>
              <w:jc w:val="center"/>
              <w:rPr>
                <w:sz w:val="28"/>
                <w:szCs w:val="28"/>
              </w:rPr>
            </w:pPr>
          </w:p>
          <w:p w:rsidR="005D0BDB" w:rsidRDefault="005D0BDB" w:rsidP="005D0BDB">
            <w:pPr>
              <w:jc w:val="center"/>
              <w:rPr>
                <w:sz w:val="28"/>
                <w:szCs w:val="28"/>
              </w:rPr>
            </w:pPr>
          </w:p>
          <w:p w:rsidR="005D0BDB" w:rsidRDefault="005D0BDB" w:rsidP="005D0BDB">
            <w:pPr>
              <w:jc w:val="center"/>
              <w:rPr>
                <w:sz w:val="28"/>
                <w:szCs w:val="28"/>
              </w:rPr>
            </w:pPr>
          </w:p>
          <w:p w:rsidR="005D0BDB" w:rsidRDefault="005D0BDB" w:rsidP="005D0BDB">
            <w:pPr>
              <w:jc w:val="center"/>
              <w:rPr>
                <w:sz w:val="28"/>
                <w:szCs w:val="28"/>
              </w:rPr>
            </w:pPr>
          </w:p>
          <w:p w:rsidR="005D0BDB" w:rsidRDefault="005D0BDB" w:rsidP="005D0BDB">
            <w:pPr>
              <w:jc w:val="center"/>
              <w:rPr>
                <w:sz w:val="28"/>
                <w:szCs w:val="28"/>
              </w:rPr>
            </w:pPr>
          </w:p>
          <w:p w:rsidR="005D0BDB" w:rsidRDefault="005D0BDB" w:rsidP="005D0BDB">
            <w:pPr>
              <w:jc w:val="center"/>
              <w:rPr>
                <w:sz w:val="28"/>
                <w:szCs w:val="28"/>
              </w:rPr>
            </w:pPr>
          </w:p>
          <w:p w:rsidR="005D0BDB" w:rsidRDefault="005D0BDB" w:rsidP="005D0BDB">
            <w:pPr>
              <w:jc w:val="center"/>
              <w:rPr>
                <w:sz w:val="28"/>
                <w:szCs w:val="28"/>
              </w:rPr>
            </w:pPr>
          </w:p>
          <w:p w:rsidR="005D0BDB" w:rsidRDefault="005D0BDB" w:rsidP="005D0BDB">
            <w:pPr>
              <w:jc w:val="center"/>
              <w:rPr>
                <w:sz w:val="28"/>
                <w:szCs w:val="28"/>
              </w:rPr>
            </w:pPr>
          </w:p>
        </w:tc>
      </w:tr>
    </w:tbl>
    <w:p w:rsidR="005D0BDB" w:rsidRDefault="005D0BDB" w:rsidP="005D0BDB">
      <w:pPr>
        <w:jc w:val="center"/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D0BDB" w:rsidTr="005D0BDB">
        <w:tc>
          <w:tcPr>
            <w:tcW w:w="9350" w:type="dxa"/>
          </w:tcPr>
          <w:p w:rsidR="005D0BDB" w:rsidRDefault="005D0BDB" w:rsidP="005D0B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What timeline is needed?</w:t>
            </w:r>
          </w:p>
          <w:p w:rsidR="005D0BDB" w:rsidRDefault="005D0BDB" w:rsidP="005D0BDB">
            <w:pPr>
              <w:jc w:val="center"/>
              <w:rPr>
                <w:sz w:val="28"/>
                <w:szCs w:val="28"/>
              </w:rPr>
            </w:pPr>
          </w:p>
          <w:p w:rsidR="005D0BDB" w:rsidRDefault="005D0BDB" w:rsidP="005D0BDB">
            <w:pPr>
              <w:jc w:val="center"/>
              <w:rPr>
                <w:sz w:val="28"/>
                <w:szCs w:val="28"/>
              </w:rPr>
            </w:pPr>
          </w:p>
          <w:p w:rsidR="005D0BDB" w:rsidRDefault="005D0BDB" w:rsidP="005D0BDB">
            <w:pPr>
              <w:jc w:val="center"/>
              <w:rPr>
                <w:sz w:val="28"/>
                <w:szCs w:val="28"/>
              </w:rPr>
            </w:pPr>
          </w:p>
          <w:p w:rsidR="005D0BDB" w:rsidRDefault="005D0BDB" w:rsidP="005D0BDB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  <w:p w:rsidR="005D0BDB" w:rsidRDefault="005D0BDB" w:rsidP="005D0BDB">
            <w:pPr>
              <w:jc w:val="center"/>
              <w:rPr>
                <w:sz w:val="28"/>
                <w:szCs w:val="28"/>
              </w:rPr>
            </w:pPr>
          </w:p>
        </w:tc>
      </w:tr>
    </w:tbl>
    <w:p w:rsidR="005D0BDB" w:rsidRPr="005D0BDB" w:rsidRDefault="005D0BDB" w:rsidP="005D0BDB">
      <w:pPr>
        <w:jc w:val="center"/>
        <w:rPr>
          <w:sz w:val="28"/>
          <w:szCs w:val="28"/>
        </w:rPr>
      </w:pPr>
    </w:p>
    <w:sectPr w:rsidR="005D0BDB" w:rsidRPr="005D0BDB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2D32" w:rsidRDefault="00832D32" w:rsidP="005D0BDB">
      <w:pPr>
        <w:spacing w:after="0" w:line="240" w:lineRule="auto"/>
      </w:pPr>
      <w:r>
        <w:separator/>
      </w:r>
    </w:p>
  </w:endnote>
  <w:endnote w:type="continuationSeparator" w:id="0">
    <w:p w:rsidR="00832D32" w:rsidRDefault="00832D32" w:rsidP="005D0B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2D32" w:rsidRDefault="00832D32" w:rsidP="005D0BDB">
      <w:pPr>
        <w:spacing w:after="0" w:line="240" w:lineRule="auto"/>
      </w:pPr>
      <w:r>
        <w:separator/>
      </w:r>
    </w:p>
  </w:footnote>
  <w:footnote w:type="continuationSeparator" w:id="0">
    <w:p w:rsidR="00832D32" w:rsidRDefault="00832D32" w:rsidP="005D0B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0BDB" w:rsidRDefault="005D0BDB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5D0BDB" w:rsidRDefault="005D0BDB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jc w:val="center"/>
                            <w:rPr>
                              <w:caps/>
                              <w:color w:val="FFFFFF" w:themeColor="background1"/>
                            </w:rPr>
                          </w:pPr>
                          <w:sdt>
                            <w:sdtPr>
                              <w:rPr>
                                <w:caps/>
                                <w:color w:val="FFFFFF" w:themeColor="background1"/>
                                <w:sz w:val="36"/>
                                <w:szCs w:val="36"/>
                              </w:rPr>
                              <w:alias w:val="Title"/>
                              <w:tag w:val=""/>
                              <w:id w:val="1189017394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Pr="005D0BDB">
                                <w:rPr>
                                  <w:caps/>
                                  <w:color w:val="FFFFFF" w:themeColor="background1"/>
                                  <w:sz w:val="36"/>
                                  <w:szCs w:val="36"/>
                                </w:rPr>
                                <w:t>Goal Setting Worksheet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" o:allowoverlap="f" fillcolor="#5b9bd5 [3204]" stroked="f" strokeweight="1pt">
              <v:textbox style="mso-fit-shape-to-text:t">
                <w:txbxContent>
                  <w:p w:rsidR="005D0BDB" w:rsidRDefault="005D0BDB">
                    <w:pPr>
                      <w:pStyle w:val="Header"/>
                      <w:tabs>
                        <w:tab w:val="clear" w:pos="4680"/>
                        <w:tab w:val="clear" w:pos="9360"/>
                      </w:tabs>
                      <w:jc w:val="center"/>
                      <w:rPr>
                        <w:caps/>
                        <w:color w:val="FFFFFF" w:themeColor="background1"/>
                      </w:rPr>
                    </w:pPr>
                    <w:sdt>
                      <w:sdtPr>
                        <w:rPr>
                          <w:caps/>
                          <w:color w:val="FFFFFF" w:themeColor="background1"/>
                          <w:sz w:val="36"/>
                          <w:szCs w:val="36"/>
                        </w:rPr>
                        <w:alias w:val="Title"/>
                        <w:tag w:val=""/>
                        <w:id w:val="1189017394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Pr="005D0BDB">
                          <w:rPr>
                            <w:caps/>
                            <w:color w:val="FFFFFF" w:themeColor="background1"/>
                            <w:sz w:val="36"/>
                            <w:szCs w:val="36"/>
                          </w:rPr>
                          <w:t>Goal Setting Worksheet</w:t>
                        </w:r>
                      </w:sdtContent>
                    </w:sdt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BDB"/>
    <w:rsid w:val="0029788B"/>
    <w:rsid w:val="005D0BDB"/>
    <w:rsid w:val="007F1A22"/>
    <w:rsid w:val="00832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7A0829"/>
  <w15:chartTrackingRefBased/>
  <w15:docId w15:val="{C2AF0053-D308-4FE6-8291-FC89AB6E4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0B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0BDB"/>
  </w:style>
  <w:style w:type="paragraph" w:styleId="Footer">
    <w:name w:val="footer"/>
    <w:basedOn w:val="Normal"/>
    <w:link w:val="FooterChar"/>
    <w:uiPriority w:val="99"/>
    <w:unhideWhenUsed/>
    <w:rsid w:val="005D0B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0BDB"/>
  </w:style>
  <w:style w:type="table" w:styleId="TableGrid">
    <w:name w:val="Table Grid"/>
    <w:basedOn w:val="TableNormal"/>
    <w:uiPriority w:val="39"/>
    <w:rsid w:val="005D0B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Pembina Hills Public Schools</Company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Goal Setting Worksheet</dc:title>
  <dc:subject/>
  <dc:creator>Denise Tournier</dc:creator>
  <cp:keywords/>
  <dc:description/>
  <cp:lastModifiedBy>Denise Tournier</cp:lastModifiedBy>
  <cp:revision>1</cp:revision>
  <dcterms:created xsi:type="dcterms:W3CDTF">2019-10-17T02:16:00Z</dcterms:created>
  <dcterms:modified xsi:type="dcterms:W3CDTF">2019-10-17T02:21:00Z</dcterms:modified>
</cp:coreProperties>
</file>