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Unit </w:t>
      </w:r>
      <w:r w:rsidR="00375A28">
        <w:rPr>
          <w:rFonts w:ascii="MyriadPro-Regular" w:hAnsi="MyriadPro-Regular" w:cs="MyriadPro-Regular"/>
          <w:color w:val="FF0000"/>
          <w:sz w:val="90"/>
          <w:szCs w:val="90"/>
        </w:rPr>
        <w:t>6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AF9D0" wp14:editId="380EABC8">
                <wp:simplePos x="0" y="0"/>
                <wp:positionH relativeFrom="column">
                  <wp:posOffset>-95250</wp:posOffset>
                </wp:positionH>
                <wp:positionV relativeFrom="paragraph">
                  <wp:posOffset>19050</wp:posOffset>
                </wp:positionV>
                <wp:extent cx="6089650" cy="70485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04850"/>
                        </a:xfrm>
                        <a:prstGeom prst="rect">
                          <a:avLst/>
                        </a:prstGeom>
                        <a:solidFill>
                          <a:srgbClr val="558ED5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296" w:rsidRDefault="009F0735" w:rsidP="002F12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6-2: The Election Process and Comparing Levels of Government</w:t>
                            </w:r>
                          </w:p>
                          <w:p w:rsidR="002F1296" w:rsidRPr="0086753B" w:rsidRDefault="002F1296" w:rsidP="002F129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5pt;margin-top:1.5pt;width:479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" fillcolor="#558ed5" strokecolor="#548dd4 [1951]" strokeweight="2pt">
                <v:textbox>
                  <w:txbxContent>
                    <w:p w:rsidR="002F1296" w:rsidRDefault="009F0735" w:rsidP="002F12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6-2: The Election Process and Comparing Levels of Government</w:t>
                      </w:r>
                    </w:p>
                    <w:p w:rsidR="002F1296" w:rsidRPr="0086753B" w:rsidRDefault="002F1296" w:rsidP="002F129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E4799" w:rsidRPr="00CD7175" w:rsidRDefault="007E4799" w:rsidP="000A6DF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28"/>
          <w:szCs w:val="28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  <w:r>
        <w:rPr>
          <w:noProof/>
          <w:lang w:eastAsia="en-CA"/>
        </w:rPr>
        <w:drawing>
          <wp:anchor distT="0" distB="0" distL="114300" distR="114300" simplePos="0" relativeHeight="251668480" behindDoc="1" locked="0" layoutInCell="1" allowOverlap="1" wp14:anchorId="6FA427F6" wp14:editId="079DF10C">
            <wp:simplePos x="0" y="0"/>
            <wp:positionH relativeFrom="page">
              <wp:posOffset>848360</wp:posOffset>
            </wp:positionH>
            <wp:positionV relativeFrom="paragraph">
              <wp:posOffset>78740</wp:posOffset>
            </wp:positionV>
            <wp:extent cx="831850" cy="841375"/>
            <wp:effectExtent l="0" t="0" r="635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E3B" w:rsidRDefault="00362E3B" w:rsidP="00362E3B">
      <w:pPr>
        <w:spacing w:after="0" w:line="240" w:lineRule="auto"/>
        <w:ind w:left="1946" w:right="-2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color w:val="039ED6"/>
          <w:sz w:val="31"/>
          <w:szCs w:val="31"/>
        </w:rPr>
        <w:t>Inquiry</w:t>
      </w:r>
    </w:p>
    <w:p w:rsidR="00362E3B" w:rsidRDefault="00362E3B" w:rsidP="00362E3B">
      <w:pPr>
        <w:spacing w:before="4" w:after="0" w:line="240" w:lineRule="exact"/>
        <w:rPr>
          <w:sz w:val="24"/>
          <w:szCs w:val="24"/>
        </w:rPr>
      </w:pPr>
    </w:p>
    <w:p w:rsidR="00362E3B" w:rsidRDefault="00362E3B" w:rsidP="00362E3B">
      <w:pPr>
        <w:spacing w:after="0" w:line="240" w:lineRule="auto"/>
        <w:ind w:left="193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896BA8"/>
          <w:sz w:val="23"/>
          <w:szCs w:val="23"/>
        </w:rPr>
        <w:t>Focus</w:t>
      </w:r>
      <w:r>
        <w:rPr>
          <w:rFonts w:ascii="Arial" w:eastAsia="Arial" w:hAnsi="Arial" w:cs="Arial"/>
          <w:b/>
          <w:bCs/>
          <w:color w:val="896BA8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896BA8"/>
          <w:sz w:val="23"/>
          <w:szCs w:val="23"/>
        </w:rPr>
        <w:t>on</w:t>
      </w:r>
      <w:r>
        <w:rPr>
          <w:rFonts w:ascii="Arial" w:eastAsia="Arial" w:hAnsi="Arial" w:cs="Arial"/>
          <w:b/>
          <w:bCs/>
          <w:color w:val="896BA8"/>
          <w:spacing w:val="4"/>
          <w:sz w:val="23"/>
          <w:szCs w:val="23"/>
        </w:rPr>
        <w:t xml:space="preserve"> </w:t>
      </w:r>
      <w:r w:rsidR="009F0735">
        <w:rPr>
          <w:rFonts w:ascii="Arial" w:eastAsia="Arial" w:hAnsi="Arial" w:cs="Arial"/>
          <w:b/>
          <w:bCs/>
          <w:color w:val="896BA8"/>
          <w:sz w:val="23"/>
          <w:szCs w:val="23"/>
        </w:rPr>
        <w:t>these</w:t>
      </w:r>
      <w:r>
        <w:rPr>
          <w:rFonts w:ascii="Arial" w:eastAsia="Arial" w:hAnsi="Arial" w:cs="Arial"/>
          <w:b/>
          <w:bCs/>
          <w:color w:val="896BA8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896BA8"/>
          <w:w w:val="105"/>
          <w:sz w:val="23"/>
          <w:szCs w:val="23"/>
        </w:rPr>
        <w:t>question</w:t>
      </w:r>
      <w:r w:rsidR="009F0735">
        <w:rPr>
          <w:rFonts w:ascii="Arial" w:eastAsia="Arial" w:hAnsi="Arial" w:cs="Arial"/>
          <w:b/>
          <w:bCs/>
          <w:color w:val="896BA8"/>
          <w:w w:val="105"/>
          <w:sz w:val="23"/>
          <w:szCs w:val="23"/>
        </w:rPr>
        <w:t>s</w:t>
      </w:r>
      <w:r>
        <w:rPr>
          <w:rFonts w:ascii="Arial" w:eastAsia="Arial" w:hAnsi="Arial" w:cs="Arial"/>
          <w:b/>
          <w:bCs/>
          <w:color w:val="896BA8"/>
          <w:w w:val="105"/>
          <w:sz w:val="23"/>
          <w:szCs w:val="23"/>
        </w:rPr>
        <w:t>:</w:t>
      </w:r>
    </w:p>
    <w:p w:rsidR="00362E3B" w:rsidRDefault="00362E3B" w:rsidP="00362E3B">
      <w:pPr>
        <w:spacing w:before="6" w:after="0" w:line="120" w:lineRule="exact"/>
        <w:rPr>
          <w:sz w:val="12"/>
          <w:szCs w:val="12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9F0735" w:rsidRPr="009F0735" w:rsidRDefault="009F0735" w:rsidP="009F0735">
      <w:pPr>
        <w:pStyle w:val="ListParagraph"/>
        <w:numPr>
          <w:ilvl w:val="0"/>
          <w:numId w:val="38"/>
        </w:numPr>
        <w:tabs>
          <w:tab w:val="left" w:pos="2420"/>
        </w:tabs>
        <w:spacing w:after="0" w:line="240" w:lineRule="auto"/>
        <w:ind w:right="-20"/>
        <w:rPr>
          <w:rFonts w:ascii="HelveticaNeueLT Std" w:eastAsia="Arial" w:hAnsi="HelveticaNeueLT Std" w:cs="Arial"/>
          <w:color w:val="000000"/>
          <w:w w:val="105"/>
          <w:sz w:val="24"/>
          <w:szCs w:val="24"/>
        </w:rPr>
      </w:pPr>
      <w:r w:rsidRPr="009F0735">
        <w:rPr>
          <w:rFonts w:ascii="HelveticaNeueLT Std" w:eastAsia="Arial" w:hAnsi="HelveticaNeueLT Std" w:cs="Arial"/>
          <w:color w:val="000000"/>
          <w:sz w:val="24"/>
          <w:szCs w:val="24"/>
        </w:rPr>
        <w:t>How does the election process work?</w:t>
      </w:r>
      <w:r w:rsidR="00614AF7" w:rsidRPr="009F0735">
        <w:rPr>
          <w:rFonts w:ascii="HelveticaNeueLT Std" w:eastAsia="Arial" w:hAnsi="HelveticaNeueLT Std" w:cs="Arial"/>
          <w:color w:val="000000"/>
          <w:w w:val="105"/>
          <w:sz w:val="24"/>
          <w:szCs w:val="24"/>
        </w:rPr>
        <w:t xml:space="preserve"> </w:t>
      </w:r>
    </w:p>
    <w:p w:rsidR="00362E3B" w:rsidRPr="009F0735" w:rsidRDefault="009F0735" w:rsidP="009F0735">
      <w:pPr>
        <w:pStyle w:val="ListParagraph"/>
        <w:numPr>
          <w:ilvl w:val="0"/>
          <w:numId w:val="38"/>
        </w:numPr>
        <w:tabs>
          <w:tab w:val="left" w:pos="2420"/>
        </w:tabs>
        <w:spacing w:after="0" w:line="240" w:lineRule="auto"/>
        <w:ind w:right="-20"/>
        <w:rPr>
          <w:rFonts w:ascii="Arial" w:eastAsia="Arial" w:hAnsi="Arial" w:cs="Arial"/>
          <w:sz w:val="23"/>
          <w:szCs w:val="23"/>
        </w:rPr>
      </w:pPr>
      <w:r w:rsidRPr="009F0735">
        <w:rPr>
          <w:rFonts w:ascii="HelveticaNeueLT Std" w:eastAsia="Arial" w:hAnsi="HelveticaNeueLT Std" w:cs="Arial"/>
          <w:color w:val="000000"/>
          <w:w w:val="105"/>
          <w:sz w:val="24"/>
          <w:szCs w:val="24"/>
        </w:rPr>
        <w:t>How do the different levels of government compare?</w:t>
      </w: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before="15" w:after="0" w:line="220" w:lineRule="exact"/>
      </w:pPr>
    </w:p>
    <w:p w:rsidR="00362E3B" w:rsidRDefault="00362E3B" w:rsidP="00362E3B">
      <w:pPr>
        <w:spacing w:after="0" w:line="240" w:lineRule="auto"/>
        <w:ind w:left="1415" w:right="-20" w:firstLine="502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color w:val="039ED6"/>
          <w:w w:val="92"/>
          <w:sz w:val="31"/>
          <w:szCs w:val="31"/>
        </w:rPr>
        <w:t>Resources</w:t>
      </w:r>
      <w:r>
        <w:rPr>
          <w:rFonts w:ascii="Arial" w:eastAsia="Arial" w:hAnsi="Arial" w:cs="Arial"/>
          <w:b/>
          <w:bCs/>
          <w:color w:val="039ED6"/>
          <w:spacing w:val="70"/>
          <w:w w:val="92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039ED6"/>
          <w:w w:val="92"/>
          <w:sz w:val="31"/>
          <w:szCs w:val="31"/>
        </w:rPr>
        <w:t>for</w:t>
      </w:r>
      <w:r>
        <w:rPr>
          <w:rFonts w:ascii="Arial" w:eastAsia="Arial" w:hAnsi="Arial" w:cs="Arial"/>
          <w:b/>
          <w:bCs/>
          <w:color w:val="039ED6"/>
          <w:spacing w:val="-2"/>
          <w:w w:val="92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039ED6"/>
          <w:sz w:val="31"/>
          <w:szCs w:val="31"/>
        </w:rPr>
        <w:t>Inquiry</w:t>
      </w: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before="10" w:after="0" w:line="220" w:lineRule="exact"/>
      </w:pPr>
    </w:p>
    <w:p w:rsidR="00362E3B" w:rsidRDefault="00362E3B" w:rsidP="00362E3B">
      <w:pPr>
        <w:tabs>
          <w:tab w:val="left" w:pos="6240"/>
          <w:tab w:val="left" w:pos="7760"/>
        </w:tabs>
        <w:spacing w:after="0" w:line="635" w:lineRule="exact"/>
        <w:ind w:left="1917" w:right="-20"/>
        <w:rPr>
          <w:rFonts w:ascii="Arial" w:eastAsia="Arial" w:hAnsi="Arial" w:cs="Arial"/>
          <w:b/>
          <w:bCs/>
          <w:color w:val="039ED6"/>
          <w:position w:val="12"/>
          <w:sz w:val="31"/>
          <w:szCs w:val="31"/>
        </w:rPr>
      </w:pPr>
      <w:r>
        <w:rPr>
          <w:noProof/>
          <w:lang w:eastAsia="en-CA"/>
        </w:rPr>
        <w:drawing>
          <wp:anchor distT="0" distB="0" distL="114300" distR="114300" simplePos="0" relativeHeight="251669504" behindDoc="1" locked="0" layoutInCell="1" allowOverlap="1" wp14:anchorId="631AE7A5" wp14:editId="1A358FB8">
            <wp:simplePos x="0" y="0"/>
            <wp:positionH relativeFrom="page">
              <wp:posOffset>982345</wp:posOffset>
            </wp:positionH>
            <wp:positionV relativeFrom="paragraph">
              <wp:posOffset>19050</wp:posOffset>
            </wp:positionV>
            <wp:extent cx="589915" cy="768350"/>
            <wp:effectExtent l="0" t="0" r="63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color w:val="039ED6"/>
          <w:position w:val="12"/>
          <w:sz w:val="31"/>
          <w:szCs w:val="31"/>
        </w:rPr>
        <w:t>Textbook</w:t>
      </w:r>
    </w:p>
    <w:p w:rsidR="00614AF7" w:rsidRPr="00614AF7" w:rsidRDefault="00362E3B" w:rsidP="00614AF7">
      <w:pPr>
        <w:tabs>
          <w:tab w:val="left" w:pos="360"/>
        </w:tabs>
        <w:spacing w:after="0" w:line="235" w:lineRule="exact"/>
        <w:ind w:left="14" w:right="-75"/>
        <w:rPr>
          <w:rFonts w:ascii="HelveticaNeueLT Std" w:eastAsia="Arial" w:hAnsi="HelveticaNeueLT Std" w:cs="Arial"/>
          <w:sz w:val="24"/>
          <w:szCs w:val="24"/>
        </w:rPr>
      </w:pPr>
      <w:r>
        <w:rPr>
          <w:rFonts w:ascii="Arial" w:eastAsia="Arial" w:hAnsi="Arial" w:cs="Arial"/>
          <w:sz w:val="23"/>
          <w:szCs w:val="23"/>
        </w:rPr>
        <w:t xml:space="preserve">                               </w:t>
      </w:r>
      <w:r w:rsidRPr="00362E3B">
        <w:rPr>
          <w:rFonts w:ascii="HelveticaNeueLT Std" w:eastAsia="Arial" w:hAnsi="HelveticaNeueLT Std" w:cs="Arial"/>
          <w:sz w:val="24"/>
          <w:szCs w:val="24"/>
        </w:rPr>
        <w:t>Pages</w:t>
      </w:r>
      <w:r w:rsidRPr="00362E3B">
        <w:rPr>
          <w:rFonts w:ascii="HelveticaNeueLT Std" w:eastAsia="Arial" w:hAnsi="HelveticaNeueLT Std" w:cs="Arial"/>
          <w:spacing w:val="21"/>
          <w:sz w:val="24"/>
          <w:szCs w:val="24"/>
        </w:rPr>
        <w:t xml:space="preserve"> </w:t>
      </w:r>
      <w:r w:rsidR="009F0735">
        <w:rPr>
          <w:rFonts w:ascii="HelveticaNeueLT Std" w:eastAsia="Arial" w:hAnsi="HelveticaNeueLT Std" w:cs="Arial"/>
          <w:sz w:val="24"/>
          <w:szCs w:val="24"/>
        </w:rPr>
        <w:t>134 to 141</w:t>
      </w:r>
    </w:p>
    <w:p w:rsidR="00362E3B" w:rsidRDefault="00362E3B" w:rsidP="00362E3B">
      <w:pPr>
        <w:tabs>
          <w:tab w:val="left" w:pos="360"/>
        </w:tabs>
        <w:spacing w:after="0" w:line="235" w:lineRule="exact"/>
        <w:ind w:left="14" w:right="-75"/>
        <w:rPr>
          <w:rFonts w:ascii="HelveticaNeueLT Std" w:eastAsia="Arial" w:hAnsi="HelveticaNeueLT Std" w:cs="Arial"/>
          <w:sz w:val="24"/>
          <w:szCs w:val="24"/>
        </w:rPr>
      </w:pPr>
      <w:r>
        <w:rPr>
          <w:rFonts w:ascii="HelveticaNeueLT Std" w:eastAsia="Arial" w:hAnsi="HelveticaNeueLT Std" w:cs="Arial"/>
          <w:sz w:val="24"/>
          <w:szCs w:val="24"/>
        </w:rPr>
        <w:tab/>
      </w:r>
      <w:r>
        <w:rPr>
          <w:rFonts w:ascii="HelveticaNeueLT Std" w:eastAsia="Arial" w:hAnsi="HelveticaNeueLT Std" w:cs="Arial"/>
          <w:sz w:val="24"/>
          <w:szCs w:val="24"/>
        </w:rPr>
        <w:tab/>
      </w:r>
      <w:r>
        <w:rPr>
          <w:rFonts w:ascii="HelveticaNeueLT Std" w:eastAsia="Arial" w:hAnsi="HelveticaNeueLT Std" w:cs="Arial"/>
          <w:sz w:val="24"/>
          <w:szCs w:val="24"/>
        </w:rPr>
        <w:tab/>
        <w:t xml:space="preserve">        You can also use the resources mentioned in the online course.</w:t>
      </w:r>
    </w:p>
    <w:p w:rsidR="009F0735" w:rsidRDefault="009F0735" w:rsidP="00362E3B">
      <w:pPr>
        <w:tabs>
          <w:tab w:val="left" w:pos="360"/>
        </w:tabs>
        <w:spacing w:after="0" w:line="235" w:lineRule="exact"/>
        <w:ind w:left="14" w:right="-75"/>
        <w:rPr>
          <w:rFonts w:ascii="HelveticaNeueLT Std" w:eastAsia="Arial" w:hAnsi="HelveticaNeueLT Std" w:cs="Arial"/>
          <w:sz w:val="24"/>
          <w:szCs w:val="24"/>
        </w:rPr>
      </w:pPr>
      <w:r>
        <w:rPr>
          <w:rFonts w:ascii="HelveticaNeueLT Std" w:eastAsia="Arial" w:hAnsi="HelveticaNeueLT Std" w:cs="Arial"/>
          <w:sz w:val="24"/>
          <w:szCs w:val="24"/>
        </w:rPr>
        <w:t xml:space="preserve">            </w:t>
      </w:r>
      <w:r>
        <w:rPr>
          <w:rFonts w:ascii="HelveticaNeueLT Std" w:eastAsia="Arial" w:hAnsi="HelveticaNeueLT Std" w:cs="Arial"/>
          <w:sz w:val="24"/>
          <w:szCs w:val="24"/>
        </w:rPr>
        <w:tab/>
        <w:t xml:space="preserve">         </w:t>
      </w:r>
      <w:hyperlink r:id="rId10" w:history="1">
        <w:r w:rsidRPr="009F0735">
          <w:rPr>
            <w:rStyle w:val="Hyperlink"/>
            <w:rFonts w:ascii="HelveticaNeueLT Std" w:eastAsia="Arial" w:hAnsi="HelveticaNeueLT Std" w:cs="Arial"/>
            <w:sz w:val="24"/>
            <w:szCs w:val="24"/>
          </w:rPr>
          <w:t>Forum definition</w:t>
        </w:r>
      </w:hyperlink>
    </w:p>
    <w:p w:rsidR="009F0735" w:rsidRDefault="009F0735" w:rsidP="009F0735">
      <w:pPr>
        <w:tabs>
          <w:tab w:val="left" w:pos="360"/>
        </w:tabs>
        <w:spacing w:after="0" w:line="235" w:lineRule="exact"/>
        <w:ind w:left="720" w:right="-75"/>
        <w:rPr>
          <w:rFonts w:ascii="HelveticaNeueLT Std" w:eastAsia="Arial" w:hAnsi="HelveticaNeueLT Std" w:cs="Arial"/>
          <w:sz w:val="24"/>
          <w:szCs w:val="24"/>
        </w:rPr>
      </w:pPr>
      <w:r>
        <w:rPr>
          <w:rFonts w:ascii="HelveticaNeueLT Std" w:eastAsia="Arial" w:hAnsi="HelveticaNeueLT Std" w:cs="Arial"/>
          <w:sz w:val="24"/>
          <w:szCs w:val="24"/>
        </w:rPr>
        <w:t xml:space="preserve">                    </w:t>
      </w:r>
      <w:hyperlink r:id="rId11" w:history="1">
        <w:r w:rsidRPr="009F0735">
          <w:rPr>
            <w:rStyle w:val="Hyperlink"/>
            <w:rFonts w:ascii="HelveticaNeueLT Std" w:eastAsia="Arial" w:hAnsi="HelveticaNeueLT Std" w:cs="Arial"/>
            <w:sz w:val="24"/>
            <w:szCs w:val="24"/>
          </w:rPr>
          <w:t>Debate definition</w:t>
        </w:r>
      </w:hyperlink>
    </w:p>
    <w:p w:rsidR="00614AF7" w:rsidRDefault="00614AF7" w:rsidP="00362E3B">
      <w:pPr>
        <w:tabs>
          <w:tab w:val="left" w:pos="360"/>
        </w:tabs>
        <w:spacing w:after="0" w:line="235" w:lineRule="exact"/>
        <w:ind w:left="14" w:right="-75"/>
        <w:rPr>
          <w:rFonts w:ascii="HelveticaNeueLT Std" w:eastAsia="Arial" w:hAnsi="HelveticaNeueLT Std" w:cs="Arial"/>
          <w:sz w:val="24"/>
          <w:szCs w:val="24"/>
        </w:rPr>
      </w:pPr>
    </w:p>
    <w:p w:rsidR="009F0735" w:rsidRDefault="009F0735" w:rsidP="009F0735">
      <w:pPr>
        <w:pStyle w:val="NoSpacing"/>
      </w:pPr>
    </w:p>
    <w:p w:rsidR="009F0735" w:rsidRDefault="009F0735" w:rsidP="009F0735">
      <w:pPr>
        <w:pStyle w:val="NoSpacing"/>
      </w:pPr>
    </w:p>
    <w:p w:rsidR="009F0735" w:rsidRDefault="009F0735" w:rsidP="009F0735">
      <w:pPr>
        <w:pStyle w:val="NoSpacing"/>
        <w:numPr>
          <w:ilvl w:val="0"/>
          <w:numId w:val="37"/>
        </w:numPr>
        <w:rPr>
          <w:rFonts w:ascii="HelveticaNeueLT Std" w:hAnsi="HelveticaNeueLT Std"/>
          <w:sz w:val="24"/>
          <w:szCs w:val="24"/>
        </w:rPr>
      </w:pPr>
      <w:r w:rsidRPr="009F0735">
        <w:rPr>
          <w:rFonts w:ascii="HelveticaNeueLT Std" w:hAnsi="HelveticaNeueLT Std"/>
          <w:sz w:val="24"/>
          <w:szCs w:val="24"/>
        </w:rPr>
        <w:t xml:space="preserve">Identify the roles involved in an election.  </w:t>
      </w:r>
    </w:p>
    <w:p w:rsidR="009F0735" w:rsidRDefault="009F0735" w:rsidP="009F0735">
      <w:pPr>
        <w:pStyle w:val="NoSpacing"/>
        <w:ind w:left="720"/>
        <w:rPr>
          <w:rFonts w:ascii="HelveticaNeueLT Std" w:hAnsi="HelveticaNeueLT Std"/>
          <w:sz w:val="24"/>
          <w:szCs w:val="24"/>
        </w:rPr>
      </w:pPr>
    </w:p>
    <w:p w:rsidR="009F0735" w:rsidRPr="009F0735" w:rsidRDefault="009F0735" w:rsidP="009F0735">
      <w:pPr>
        <w:pStyle w:val="NoSpacing"/>
        <w:ind w:left="720"/>
        <w:rPr>
          <w:rFonts w:ascii="HelveticaNeueLT Std" w:hAnsi="HelveticaNeueLT Std"/>
          <w:sz w:val="24"/>
          <w:szCs w:val="24"/>
        </w:rPr>
      </w:pPr>
      <w:r w:rsidRPr="009F0735">
        <w:rPr>
          <w:rFonts w:ascii="HelveticaNeueLT Std" w:hAnsi="HelveticaNeueLT Std"/>
          <w:sz w:val="24"/>
          <w:szCs w:val="24"/>
        </w:rPr>
        <w:t xml:space="preserve">Include the words: Voter Registration, Forum, Debate, Voter Information Card, Candidate, Political Parties, Polling Station, Poll Clerk, Deputy Returning Officer, Election Teams, Voters </w:t>
      </w:r>
      <w:r w:rsidRPr="009F0735">
        <w:rPr>
          <w:rFonts w:ascii="HelveticaNeueLT Std" w:hAnsi="HelveticaNeueLT Std"/>
          <w:color w:val="FF0000"/>
          <w:sz w:val="24"/>
          <w:szCs w:val="24"/>
        </w:rPr>
        <w:t>(/11 marks)</w:t>
      </w:r>
    </w:p>
    <w:p w:rsidR="009F0735" w:rsidRPr="009F0735" w:rsidRDefault="009F0735" w:rsidP="009F0735">
      <w:pPr>
        <w:pStyle w:val="NoSpacing"/>
        <w:ind w:left="720"/>
        <w:rPr>
          <w:rFonts w:ascii="HelveticaNeueLT Std" w:hAnsi="HelveticaNeueLT St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F0735" w:rsidRPr="009F0735" w:rsidTr="009F0735">
        <w:tc>
          <w:tcPr>
            <w:tcW w:w="9576" w:type="dxa"/>
            <w:shd w:val="clear" w:color="auto" w:fill="EEECE1" w:themeFill="background2"/>
          </w:tcPr>
          <w:p w:rsidR="009F0735" w:rsidRPr="009F0735" w:rsidRDefault="009F0735" w:rsidP="009F0735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9F0735" w:rsidRDefault="009F0735" w:rsidP="009F0735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9F0735" w:rsidRDefault="009F0735" w:rsidP="009F0735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9F0735" w:rsidRDefault="009F0735" w:rsidP="009F0735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  <w:p w:rsidR="009F0735" w:rsidRPr="009F0735" w:rsidRDefault="009F0735" w:rsidP="009F0735">
            <w:pPr>
              <w:pStyle w:val="NoSpacing"/>
              <w:rPr>
                <w:rFonts w:ascii="HelveticaNeueLT Std" w:hAnsi="HelveticaNeueLT Std"/>
                <w:sz w:val="24"/>
                <w:szCs w:val="24"/>
              </w:rPr>
            </w:pPr>
          </w:p>
        </w:tc>
      </w:tr>
    </w:tbl>
    <w:p w:rsidR="009F0735" w:rsidRDefault="009F0735" w:rsidP="009F0735">
      <w:pPr>
        <w:pStyle w:val="NoSpacing"/>
        <w:rPr>
          <w:rFonts w:ascii="HelveticaNeueLT Std" w:hAnsi="HelveticaNeueLT Std"/>
          <w:sz w:val="24"/>
          <w:szCs w:val="24"/>
        </w:rPr>
      </w:pPr>
    </w:p>
    <w:p w:rsidR="009F0735" w:rsidRDefault="009F0735" w:rsidP="009F0735">
      <w:pPr>
        <w:pStyle w:val="NoSpacing"/>
        <w:rPr>
          <w:rFonts w:ascii="HelveticaNeueLT Std" w:hAnsi="HelveticaNeueLT Std"/>
          <w:sz w:val="24"/>
          <w:szCs w:val="24"/>
        </w:rPr>
      </w:pPr>
    </w:p>
    <w:p w:rsidR="009F0735" w:rsidRDefault="009F0735" w:rsidP="009F0735">
      <w:pPr>
        <w:pStyle w:val="NoSpacing"/>
        <w:rPr>
          <w:rFonts w:ascii="HelveticaNeueLT Std" w:hAnsi="HelveticaNeueLT Std"/>
          <w:sz w:val="24"/>
          <w:szCs w:val="24"/>
        </w:rPr>
      </w:pPr>
    </w:p>
    <w:p w:rsidR="009F0735" w:rsidRDefault="009F0735" w:rsidP="009F0735">
      <w:pPr>
        <w:pStyle w:val="NoSpacing"/>
        <w:rPr>
          <w:rFonts w:ascii="HelveticaNeueLT Std" w:hAnsi="HelveticaNeueLT Std"/>
          <w:sz w:val="24"/>
          <w:szCs w:val="24"/>
        </w:rPr>
      </w:pPr>
    </w:p>
    <w:p w:rsidR="009F0735" w:rsidRDefault="009F0735" w:rsidP="009F0735">
      <w:pPr>
        <w:pStyle w:val="NoSpacing"/>
        <w:rPr>
          <w:rFonts w:ascii="HelveticaNeueLT Std" w:hAnsi="HelveticaNeueLT Std"/>
          <w:sz w:val="24"/>
          <w:szCs w:val="24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600DDB" wp14:editId="28006B38">
                <wp:simplePos x="0" y="0"/>
                <wp:positionH relativeFrom="column">
                  <wp:posOffset>-123825</wp:posOffset>
                </wp:positionH>
                <wp:positionV relativeFrom="paragraph">
                  <wp:posOffset>-352425</wp:posOffset>
                </wp:positionV>
                <wp:extent cx="6089650" cy="704850"/>
                <wp:effectExtent l="0" t="0" r="254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04850"/>
                        </a:xfrm>
                        <a:prstGeom prst="rect">
                          <a:avLst/>
                        </a:prstGeom>
                        <a:solidFill>
                          <a:srgbClr val="558ED5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0735" w:rsidRDefault="009F0735" w:rsidP="009F073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Section 2: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Comparing Government Levels</w:t>
                            </w:r>
                          </w:p>
                          <w:p w:rsidR="009F0735" w:rsidRPr="0086753B" w:rsidRDefault="009F0735" w:rsidP="009F073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-9.75pt;margin-top:-27.75pt;width:479.5pt;height:5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" fillcolor="#558ed5" strokecolor="#548dd4 [1951]" strokeweight="2pt">
                <v:textbox>
                  <w:txbxContent>
                    <w:p w:rsidR="009F0735" w:rsidRDefault="009F0735" w:rsidP="009F073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Section 2: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Comparing Government Levels</w:t>
                      </w:r>
                    </w:p>
                    <w:p w:rsidR="009F0735" w:rsidRPr="0086753B" w:rsidRDefault="009F0735" w:rsidP="009F073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F0735" w:rsidRDefault="009F0735" w:rsidP="009F0735">
      <w:pPr>
        <w:pStyle w:val="NoSpacing"/>
        <w:rPr>
          <w:rFonts w:ascii="HelveticaNeueLT Std" w:hAnsi="HelveticaNeueLT Std"/>
          <w:sz w:val="24"/>
          <w:szCs w:val="24"/>
        </w:rPr>
      </w:pPr>
    </w:p>
    <w:p w:rsidR="009F0735" w:rsidRPr="009F0735" w:rsidRDefault="009F0735" w:rsidP="009F0735">
      <w:pPr>
        <w:pStyle w:val="NoSpacing"/>
        <w:rPr>
          <w:rFonts w:ascii="HelveticaNeueLT Std" w:hAnsi="HelveticaNeueLT Std"/>
          <w:sz w:val="24"/>
          <w:szCs w:val="24"/>
        </w:rPr>
      </w:pPr>
    </w:p>
    <w:p w:rsidR="009F0735" w:rsidRPr="009F0735" w:rsidRDefault="009F0735" w:rsidP="009F0735">
      <w:pPr>
        <w:pStyle w:val="NoSpacing"/>
        <w:rPr>
          <w:rFonts w:ascii="HelveticaNeueLT Std" w:hAnsi="HelveticaNeueLT Std"/>
          <w:sz w:val="24"/>
          <w:szCs w:val="24"/>
        </w:rPr>
      </w:pPr>
    </w:p>
    <w:p w:rsidR="009F0735" w:rsidRPr="009F0735" w:rsidRDefault="009F0735" w:rsidP="009F0735">
      <w:pPr>
        <w:pStyle w:val="NoSpacing"/>
        <w:numPr>
          <w:ilvl w:val="0"/>
          <w:numId w:val="37"/>
        </w:numPr>
        <w:rPr>
          <w:rFonts w:ascii="HelveticaNeueLT Std" w:hAnsi="HelveticaNeueLT Std"/>
          <w:sz w:val="24"/>
          <w:szCs w:val="24"/>
        </w:rPr>
      </w:pPr>
      <w:r w:rsidRPr="009F0735">
        <w:rPr>
          <w:rFonts w:ascii="HelveticaNeueLT Std" w:hAnsi="HelveticaNeueLT Std"/>
          <w:sz w:val="24"/>
          <w:szCs w:val="24"/>
        </w:rPr>
        <w:t>Compare and contrast the responsibilities</w:t>
      </w:r>
      <w:r w:rsidRPr="009F0735">
        <w:rPr>
          <w:rFonts w:ascii="HelveticaNeueLT Std" w:hAnsi="HelveticaNeueLT Std"/>
          <w:sz w:val="24"/>
          <w:szCs w:val="24"/>
        </w:rPr>
        <w:t xml:space="preserve"> </w:t>
      </w:r>
      <w:r w:rsidRPr="009F0735">
        <w:rPr>
          <w:rFonts w:ascii="HelveticaNeueLT Std" w:hAnsi="HelveticaNeueLT Std"/>
          <w:sz w:val="24"/>
          <w:szCs w:val="24"/>
        </w:rPr>
        <w:t>of our provincial and local governments.</w:t>
      </w:r>
    </w:p>
    <w:p w:rsidR="009F0735" w:rsidRPr="00D97F21" w:rsidRDefault="009F0735" w:rsidP="009F0735">
      <w:pPr>
        <w:pStyle w:val="NoSpacing"/>
        <w:rPr>
          <w:rFonts w:ascii="Myriad Pro" w:hAnsi="Myriad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F0735" w:rsidTr="00EA173B">
        <w:tc>
          <w:tcPr>
            <w:tcW w:w="9576" w:type="dxa"/>
            <w:shd w:val="clear" w:color="auto" w:fill="977FB3"/>
          </w:tcPr>
          <w:p w:rsidR="009F0735" w:rsidRDefault="009F0735" w:rsidP="00EA173B">
            <w:pPr>
              <w:spacing w:line="719" w:lineRule="exact"/>
              <w:ind w:right="-134"/>
              <w:jc w:val="center"/>
              <w:rPr>
                <w:rFonts w:ascii="MyriadPro-Regular" w:hAnsi="MyriadPro-Regular" w:cs="MyriadPro-Regular"/>
                <w:b/>
                <w:color w:val="81B5A9"/>
                <w:sz w:val="32"/>
                <w:szCs w:val="32"/>
              </w:rPr>
            </w:pPr>
            <w:r>
              <w:rPr>
                <w:rFonts w:ascii="MyriadPro-Regular" w:hAnsi="MyriadPro-Regular" w:cs="MyriadPro-Regular"/>
                <w:b/>
                <w:color w:val="FFFFFF" w:themeColor="background1"/>
                <w:sz w:val="32"/>
                <w:szCs w:val="32"/>
              </w:rPr>
              <w:t>Comparing Government Levels Chart</w:t>
            </w:r>
          </w:p>
        </w:tc>
      </w:tr>
    </w:tbl>
    <w:p w:rsidR="009F0735" w:rsidRDefault="009F0735" w:rsidP="009F073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F0735" w:rsidTr="009F0735">
        <w:tc>
          <w:tcPr>
            <w:tcW w:w="3192" w:type="dxa"/>
            <w:shd w:val="clear" w:color="auto" w:fill="F79646" w:themeFill="accent6"/>
          </w:tcPr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FFFFFF" w:themeColor="background1"/>
                <w:sz w:val="28"/>
                <w:szCs w:val="28"/>
              </w:rPr>
            </w:pPr>
            <w:r w:rsidRPr="009F0735">
              <w:rPr>
                <w:rFonts w:ascii="MyriadPro-Regular" w:hAnsi="MyriadPro-Regular" w:cs="MyriadPro-Regular"/>
                <w:b/>
                <w:color w:val="FFFFFF" w:themeColor="background1"/>
                <w:sz w:val="28"/>
                <w:szCs w:val="28"/>
              </w:rPr>
              <w:t>Responsibilities</w:t>
            </w:r>
          </w:p>
        </w:tc>
        <w:tc>
          <w:tcPr>
            <w:tcW w:w="3192" w:type="dxa"/>
            <w:shd w:val="clear" w:color="auto" w:fill="F79646" w:themeFill="accent6"/>
          </w:tcPr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FFFFFF" w:themeColor="background1"/>
                <w:sz w:val="28"/>
                <w:szCs w:val="28"/>
              </w:rPr>
            </w:pPr>
            <w:r w:rsidRPr="009F0735">
              <w:rPr>
                <w:rFonts w:ascii="MyriadPro-Regular" w:hAnsi="MyriadPro-Regular" w:cs="MyriadPro-Regular"/>
                <w:b/>
                <w:color w:val="FFFFFF" w:themeColor="background1"/>
                <w:sz w:val="28"/>
                <w:szCs w:val="28"/>
              </w:rPr>
              <w:t>Municipal Governments</w:t>
            </w:r>
          </w:p>
        </w:tc>
        <w:tc>
          <w:tcPr>
            <w:tcW w:w="3192" w:type="dxa"/>
            <w:shd w:val="clear" w:color="auto" w:fill="F79646" w:themeFill="accent6"/>
          </w:tcPr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FFFFFF" w:themeColor="background1"/>
                <w:sz w:val="28"/>
                <w:szCs w:val="28"/>
              </w:rPr>
            </w:pPr>
            <w:r w:rsidRPr="009F0735">
              <w:rPr>
                <w:rFonts w:ascii="MyriadPro-Regular" w:hAnsi="MyriadPro-Regular" w:cs="MyriadPro-Regular"/>
                <w:b/>
                <w:color w:val="FFFFFF" w:themeColor="background1"/>
                <w:sz w:val="28"/>
                <w:szCs w:val="28"/>
              </w:rPr>
              <w:t>Provincial Governments</w:t>
            </w:r>
          </w:p>
        </w:tc>
      </w:tr>
      <w:tr w:rsidR="009F0735" w:rsidTr="009F0735">
        <w:tc>
          <w:tcPr>
            <w:tcW w:w="3192" w:type="dxa"/>
            <w:shd w:val="clear" w:color="auto" w:fill="F79646" w:themeFill="accent6"/>
          </w:tcPr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FFFFFF" w:themeColor="background1"/>
                <w:sz w:val="28"/>
                <w:szCs w:val="28"/>
              </w:rPr>
            </w:pPr>
            <w:r w:rsidRPr="009F0735">
              <w:rPr>
                <w:rFonts w:ascii="MyriadPro-Regular" w:hAnsi="MyriadPro-Regular" w:cs="MyriadPro-Regular"/>
                <w:b/>
                <w:color w:val="FFFFFF" w:themeColor="background1"/>
                <w:sz w:val="28"/>
                <w:szCs w:val="28"/>
              </w:rPr>
              <w:t>Services provided</w:t>
            </w:r>
          </w:p>
        </w:tc>
        <w:tc>
          <w:tcPr>
            <w:tcW w:w="3192" w:type="dxa"/>
            <w:shd w:val="clear" w:color="auto" w:fill="EEECE1" w:themeFill="background2"/>
          </w:tcPr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  <w:t>(</w:t>
            </w:r>
            <w: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  <w:t>/8</w:t>
            </w:r>
            <w: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92" w:type="dxa"/>
            <w:shd w:val="clear" w:color="auto" w:fill="EEECE1" w:themeFill="background2"/>
          </w:tcPr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  <w:t>(</w:t>
            </w:r>
            <w: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  <w:t>/9</w:t>
            </w:r>
            <w: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9F0735" w:rsidTr="009F0735">
        <w:tc>
          <w:tcPr>
            <w:tcW w:w="3192" w:type="dxa"/>
            <w:shd w:val="clear" w:color="auto" w:fill="F79646" w:themeFill="accent6"/>
          </w:tcPr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FFFFFF" w:themeColor="background1"/>
                <w:sz w:val="28"/>
                <w:szCs w:val="28"/>
              </w:rPr>
            </w:pPr>
            <w:r w:rsidRPr="009F0735">
              <w:rPr>
                <w:rFonts w:ascii="MyriadPro-Regular" w:hAnsi="MyriadPro-Regular" w:cs="MyriadPro-Regular"/>
                <w:b/>
                <w:color w:val="FFFFFF" w:themeColor="background1"/>
                <w:sz w:val="28"/>
                <w:szCs w:val="28"/>
              </w:rPr>
              <w:t>Titles and hierarchies of members</w:t>
            </w:r>
          </w:p>
        </w:tc>
        <w:tc>
          <w:tcPr>
            <w:tcW w:w="3192" w:type="dxa"/>
            <w:shd w:val="clear" w:color="auto" w:fill="EEECE1" w:themeFill="background2"/>
          </w:tcPr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  <w: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  <w:t>(</w:t>
            </w:r>
            <w: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  <w:t>/4</w:t>
            </w:r>
            <w: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92" w:type="dxa"/>
            <w:shd w:val="clear" w:color="auto" w:fill="EEECE1" w:themeFill="background2"/>
          </w:tcPr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  <w: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  <w:t>(/4)</w:t>
            </w:r>
          </w:p>
        </w:tc>
      </w:tr>
      <w:tr w:rsidR="009F0735" w:rsidTr="009F0735">
        <w:tc>
          <w:tcPr>
            <w:tcW w:w="3192" w:type="dxa"/>
            <w:shd w:val="clear" w:color="auto" w:fill="F79646" w:themeFill="accent6"/>
          </w:tcPr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FFFFFF" w:themeColor="background1"/>
                <w:sz w:val="28"/>
                <w:szCs w:val="28"/>
              </w:rPr>
            </w:pPr>
            <w:r w:rsidRPr="009F0735">
              <w:rPr>
                <w:rFonts w:ascii="MyriadPro-Regular" w:hAnsi="MyriadPro-Regular" w:cs="MyriadPro-Regular"/>
                <w:b/>
                <w:color w:val="FFFFFF" w:themeColor="background1"/>
                <w:sz w:val="28"/>
                <w:szCs w:val="28"/>
              </w:rPr>
              <w:t>Roles of elected members</w:t>
            </w:r>
          </w:p>
        </w:tc>
        <w:tc>
          <w:tcPr>
            <w:tcW w:w="3192" w:type="dxa"/>
            <w:shd w:val="clear" w:color="auto" w:fill="EEECE1" w:themeFill="background2"/>
          </w:tcPr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  <w: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  <w:t>(</w:t>
            </w:r>
            <w: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  <w:t>/6</w:t>
            </w:r>
            <w: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92" w:type="dxa"/>
            <w:shd w:val="clear" w:color="auto" w:fill="EEECE1" w:themeFill="background2"/>
          </w:tcPr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</w:p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</w:p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</w:p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</w:p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</w:p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</w:p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  <w: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  <w:t>(</w:t>
            </w:r>
            <w: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  <w:t>/8</w:t>
            </w:r>
            <w: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9F0735" w:rsidTr="009F0735">
        <w:tc>
          <w:tcPr>
            <w:tcW w:w="3192" w:type="dxa"/>
            <w:shd w:val="clear" w:color="auto" w:fill="F79646" w:themeFill="accent6"/>
          </w:tcPr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FFFFFF" w:themeColor="background1"/>
                <w:sz w:val="28"/>
                <w:szCs w:val="28"/>
              </w:rPr>
            </w:pPr>
            <w:r w:rsidRPr="009F0735">
              <w:rPr>
                <w:rFonts w:ascii="MyriadPro-Regular" w:hAnsi="MyriadPro-Regular" w:cs="MyriadPro-Regular"/>
                <w:b/>
                <w:color w:val="FFFFFF" w:themeColor="background1"/>
                <w:sz w:val="28"/>
                <w:szCs w:val="28"/>
              </w:rPr>
              <w:t>How democratic values are reflected in the work of the government</w:t>
            </w:r>
          </w:p>
        </w:tc>
        <w:tc>
          <w:tcPr>
            <w:tcW w:w="3192" w:type="dxa"/>
            <w:shd w:val="clear" w:color="auto" w:fill="EEECE1" w:themeFill="background2"/>
          </w:tcPr>
          <w:p w:rsid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</w:p>
          <w:p w:rsid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</w:p>
          <w:p w:rsid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</w:p>
          <w:p w:rsid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</w:p>
          <w:p w:rsid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</w:p>
          <w:p w:rsid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</w:p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  <w: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  <w:t>(</w:t>
            </w:r>
            <w: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  <w:t>/2</w:t>
            </w:r>
            <w: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92" w:type="dxa"/>
            <w:shd w:val="clear" w:color="auto" w:fill="EEECE1" w:themeFill="background2"/>
          </w:tcPr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</w:p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</w:p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</w:p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</w:p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</w:p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</w:p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  <w: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  <w:t>(/2)</w:t>
            </w:r>
          </w:p>
          <w:p w:rsidR="009F0735" w:rsidRPr="009F0735" w:rsidRDefault="009F0735" w:rsidP="009F073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8"/>
                <w:szCs w:val="28"/>
              </w:rPr>
            </w:pPr>
          </w:p>
        </w:tc>
      </w:tr>
    </w:tbl>
    <w:p w:rsidR="009F0735" w:rsidRPr="006F7AB3" w:rsidRDefault="009F0735" w:rsidP="006F7AB3">
      <w:pPr>
        <w:pStyle w:val="NoSpacing"/>
        <w:rPr>
          <w:rFonts w:ascii="HelveticaNeueLT Std" w:hAnsi="HelveticaNeueLT Std"/>
          <w:w w:val="105"/>
          <w:sz w:val="24"/>
          <w:szCs w:val="24"/>
        </w:rPr>
        <w:sectPr w:rsidR="009F0735" w:rsidRPr="006F7AB3" w:rsidSect="00362E3B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 w:rsidRPr="009F0735">
        <w:rPr>
          <w:rFonts w:ascii="HelveticaNeueLT Std" w:hAnsi="HelveticaNeueLT Std"/>
          <w:color w:val="FF0000"/>
          <w:sz w:val="24"/>
          <w:szCs w:val="24"/>
        </w:rPr>
        <w:t>(/</w:t>
      </w:r>
      <w:r>
        <w:rPr>
          <w:rFonts w:ascii="HelveticaNeueLT Std" w:hAnsi="HelveticaNeueLT Std"/>
          <w:color w:val="FF0000"/>
          <w:sz w:val="24"/>
          <w:szCs w:val="24"/>
        </w:rPr>
        <w:t>43</w:t>
      </w:r>
      <w:r w:rsidRPr="009F0735">
        <w:rPr>
          <w:rFonts w:ascii="HelveticaNeueLT Std" w:hAnsi="HelveticaNeueLT Std"/>
          <w:color w:val="FF0000"/>
          <w:sz w:val="24"/>
          <w:szCs w:val="24"/>
        </w:rPr>
        <w:t xml:space="preserve"> marks)</w:t>
      </w:r>
    </w:p>
    <w:p w:rsidR="009F0735" w:rsidRPr="00D97F21" w:rsidRDefault="009F0735" w:rsidP="009F0735">
      <w:pPr>
        <w:spacing w:after="0" w:line="719" w:lineRule="exact"/>
        <w:ind w:right="-134"/>
        <w:rPr>
          <w:rFonts w:ascii="MyriadPro-Regular" w:hAnsi="MyriadPro-Regular" w:cs="MyriadPro-Regular"/>
          <w:color w:val="FF0000"/>
          <w:sz w:val="32"/>
          <w:szCs w:val="32"/>
        </w:rPr>
      </w:pPr>
      <w:r>
        <w:rPr>
          <w:rFonts w:ascii="MyriadPro-Regular" w:hAnsi="MyriadPro-Regular" w:cs="MyriadPro-Regular"/>
          <w:color w:val="FF0000"/>
          <w:sz w:val="32"/>
          <w:szCs w:val="32"/>
        </w:rPr>
        <w:lastRenderedPageBreak/>
        <w:t>Overall Total: /</w:t>
      </w:r>
      <w:r>
        <w:rPr>
          <w:rFonts w:ascii="MyriadPro-Regular" w:hAnsi="MyriadPro-Regular" w:cs="MyriadPro-Regular"/>
          <w:color w:val="FF0000"/>
          <w:sz w:val="32"/>
          <w:szCs w:val="32"/>
        </w:rPr>
        <w:t>54</w:t>
      </w:r>
      <w:r>
        <w:rPr>
          <w:rFonts w:ascii="MyriadPro-Regular" w:hAnsi="MyriadPro-Regular" w:cs="MyriadPro-Regular"/>
          <w:color w:val="FF0000"/>
          <w:sz w:val="32"/>
          <w:szCs w:val="32"/>
        </w:rPr>
        <w:t xml:space="preserve"> </w:t>
      </w:r>
      <w:r w:rsidRPr="00D97F21">
        <w:rPr>
          <w:rFonts w:ascii="MyriadPro-Regular" w:hAnsi="MyriadPro-Regular" w:cs="MyriadPro-Regular"/>
          <w:color w:val="FF0000"/>
          <w:sz w:val="32"/>
          <w:szCs w:val="32"/>
        </w:rPr>
        <w:t>marks</w:t>
      </w:r>
    </w:p>
    <w:p w:rsidR="009F0735" w:rsidRDefault="009F0735" w:rsidP="009F073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31"/>
          <w:szCs w:val="31"/>
        </w:rPr>
      </w:pPr>
    </w:p>
    <w:p w:rsidR="009F0735" w:rsidRDefault="009F0735" w:rsidP="009F073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31"/>
          <w:szCs w:val="31"/>
        </w:rPr>
      </w:pPr>
      <w:r w:rsidRPr="00CD7175">
        <w:rPr>
          <w:rFonts w:ascii="MyriadPro-Regular" w:hAnsi="MyriadPro-Regular" w:cs="MyriadPro-Regular"/>
          <w:b/>
          <w:color w:val="908BCB"/>
          <w:sz w:val="31"/>
          <w:szCs w:val="31"/>
        </w:rPr>
        <w:t>Submit your worksheet to your teacher.</w:t>
      </w:r>
    </w:p>
    <w:p w:rsidR="009F0735" w:rsidRDefault="009F0735" w:rsidP="009F073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31"/>
          <w:szCs w:val="31"/>
        </w:rPr>
      </w:pPr>
    </w:p>
    <w:p w:rsidR="009F0735" w:rsidRDefault="009F0735" w:rsidP="009F073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73600" behindDoc="0" locked="0" layoutInCell="1" allowOverlap="1" wp14:anchorId="1A42AF4A" wp14:editId="0B4B6441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735" w:rsidRPr="00CD7175" w:rsidRDefault="009F0735" w:rsidP="009F073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9F0735" w:rsidRPr="006E5FB7" w:rsidRDefault="009F0735" w:rsidP="009F073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>
        <w:rPr>
          <w:rFonts w:ascii="MyriadPro-Regular" w:hAnsi="MyriadPro-Regular" w:cs="MyriadPro-Regular"/>
          <w:sz w:val="28"/>
          <w:szCs w:val="28"/>
        </w:rPr>
        <w:t>ss6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>
        <w:rPr>
          <w:rFonts w:ascii="MyriadPro-Regular" w:hAnsi="MyriadPro-Regular" w:cs="MyriadPro-Regular"/>
          <w:sz w:val="28"/>
          <w:szCs w:val="28"/>
        </w:rPr>
        <w:t>6-2-</w:t>
      </w:r>
      <w:r>
        <w:rPr>
          <w:rFonts w:ascii="MyriadPro-Regular" w:hAnsi="MyriadPro-Regular" w:cs="MyriadPro-Regular"/>
          <w:sz w:val="28"/>
          <w:szCs w:val="28"/>
        </w:rPr>
        <w:t>election</w:t>
      </w:r>
      <w:bookmarkStart w:id="0" w:name="_GoBack"/>
      <w:bookmarkEnd w:id="0"/>
      <w:r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>ave your file to your Notebook Folder</w:t>
      </w:r>
      <w:r w:rsidRPr="0086753B">
        <w:rPr>
          <w:rFonts w:ascii="MyriadPro-Regular" w:hAnsi="MyriadPro-Regular" w:cs="MyriadPro-Regular"/>
          <w:sz w:val="28"/>
          <w:szCs w:val="28"/>
        </w:rPr>
        <w:t>.</w:t>
      </w:r>
    </w:p>
    <w:p w:rsidR="009F0735" w:rsidRPr="00EC0CE1" w:rsidRDefault="009F0735" w:rsidP="009F073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p w:rsidR="006C2893" w:rsidRPr="00EC0CE1" w:rsidRDefault="006C2893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sectPr w:rsidR="006C2893" w:rsidRPr="00EC0C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F37" w:rsidRDefault="00323F37" w:rsidP="009F0735">
      <w:pPr>
        <w:spacing w:after="0" w:line="240" w:lineRule="auto"/>
      </w:pPr>
      <w:r>
        <w:separator/>
      </w:r>
    </w:p>
  </w:endnote>
  <w:endnote w:type="continuationSeparator" w:id="0">
    <w:p w:rsidR="00323F37" w:rsidRDefault="00323F37" w:rsidP="009F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F37" w:rsidRDefault="00323F37" w:rsidP="009F0735">
      <w:pPr>
        <w:spacing w:after="0" w:line="240" w:lineRule="auto"/>
      </w:pPr>
      <w:r>
        <w:separator/>
      </w:r>
    </w:p>
  </w:footnote>
  <w:footnote w:type="continuationSeparator" w:id="0">
    <w:p w:rsidR="00323F37" w:rsidRDefault="00323F37" w:rsidP="009F0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266"/>
    <w:multiLevelType w:val="hybridMultilevel"/>
    <w:tmpl w:val="01B028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F7F0D"/>
    <w:multiLevelType w:val="hybridMultilevel"/>
    <w:tmpl w:val="7458C4C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17C90"/>
    <w:multiLevelType w:val="hybridMultilevel"/>
    <w:tmpl w:val="898E8F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6133E"/>
    <w:multiLevelType w:val="hybridMultilevel"/>
    <w:tmpl w:val="C9961F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D0CAB"/>
    <w:multiLevelType w:val="hybridMultilevel"/>
    <w:tmpl w:val="881078C2"/>
    <w:lvl w:ilvl="0" w:tplc="0A0A6A4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E032AF"/>
    <w:multiLevelType w:val="hybridMultilevel"/>
    <w:tmpl w:val="8C146D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A0B83"/>
    <w:multiLevelType w:val="hybridMultilevel"/>
    <w:tmpl w:val="BD7262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3235B"/>
    <w:multiLevelType w:val="hybridMultilevel"/>
    <w:tmpl w:val="48706D74"/>
    <w:lvl w:ilvl="0" w:tplc="6A2CB614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MyriadPro-Regular" w:hint="default"/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D2067"/>
    <w:multiLevelType w:val="hybridMultilevel"/>
    <w:tmpl w:val="510839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E0564"/>
    <w:multiLevelType w:val="hybridMultilevel"/>
    <w:tmpl w:val="510839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E2F0E"/>
    <w:multiLevelType w:val="hybridMultilevel"/>
    <w:tmpl w:val="A754B4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554325"/>
    <w:multiLevelType w:val="hybridMultilevel"/>
    <w:tmpl w:val="2DAC9F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5343E"/>
    <w:multiLevelType w:val="hybridMultilevel"/>
    <w:tmpl w:val="D2DCE0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2070CB"/>
    <w:multiLevelType w:val="hybridMultilevel"/>
    <w:tmpl w:val="E750AD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75469"/>
    <w:multiLevelType w:val="hybridMultilevel"/>
    <w:tmpl w:val="E152BE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C1F8D"/>
    <w:multiLevelType w:val="hybridMultilevel"/>
    <w:tmpl w:val="44B083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8122A"/>
    <w:multiLevelType w:val="hybridMultilevel"/>
    <w:tmpl w:val="8E82A6BA"/>
    <w:lvl w:ilvl="0" w:tplc="D60889B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827824"/>
    <w:multiLevelType w:val="hybridMultilevel"/>
    <w:tmpl w:val="A1525A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DD14E4"/>
    <w:multiLevelType w:val="hybridMultilevel"/>
    <w:tmpl w:val="145EC1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9D4DB3"/>
    <w:multiLevelType w:val="hybridMultilevel"/>
    <w:tmpl w:val="D684400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752A71"/>
    <w:multiLevelType w:val="hybridMultilevel"/>
    <w:tmpl w:val="B9CE85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1F7EE8"/>
    <w:multiLevelType w:val="hybridMultilevel"/>
    <w:tmpl w:val="5E925FCA"/>
    <w:lvl w:ilvl="0" w:tplc="432E94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1C000F"/>
    <w:multiLevelType w:val="hybridMultilevel"/>
    <w:tmpl w:val="064048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0E1BE2"/>
    <w:multiLevelType w:val="hybridMultilevel"/>
    <w:tmpl w:val="4EAEBA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7B2227"/>
    <w:multiLevelType w:val="hybridMultilevel"/>
    <w:tmpl w:val="22CE9814"/>
    <w:lvl w:ilvl="0" w:tplc="CED41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791CD2"/>
    <w:multiLevelType w:val="hybridMultilevel"/>
    <w:tmpl w:val="00D06F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311296"/>
    <w:multiLevelType w:val="hybridMultilevel"/>
    <w:tmpl w:val="D90A15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537E5"/>
    <w:multiLevelType w:val="hybridMultilevel"/>
    <w:tmpl w:val="AB0C76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CB3E50"/>
    <w:multiLevelType w:val="hybridMultilevel"/>
    <w:tmpl w:val="92F8C5B2"/>
    <w:lvl w:ilvl="0" w:tplc="FB523B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0" w:hanging="360"/>
      </w:pPr>
    </w:lvl>
    <w:lvl w:ilvl="2" w:tplc="1009001B" w:tentative="1">
      <w:start w:val="1"/>
      <w:numFmt w:val="lowerRoman"/>
      <w:lvlText w:val="%3."/>
      <w:lvlJc w:val="right"/>
      <w:pPr>
        <w:ind w:left="2510" w:hanging="180"/>
      </w:pPr>
    </w:lvl>
    <w:lvl w:ilvl="3" w:tplc="1009000F" w:tentative="1">
      <w:start w:val="1"/>
      <w:numFmt w:val="decimal"/>
      <w:lvlText w:val="%4."/>
      <w:lvlJc w:val="left"/>
      <w:pPr>
        <w:ind w:left="3230" w:hanging="360"/>
      </w:pPr>
    </w:lvl>
    <w:lvl w:ilvl="4" w:tplc="10090019" w:tentative="1">
      <w:start w:val="1"/>
      <w:numFmt w:val="lowerLetter"/>
      <w:lvlText w:val="%5."/>
      <w:lvlJc w:val="left"/>
      <w:pPr>
        <w:ind w:left="3950" w:hanging="360"/>
      </w:pPr>
    </w:lvl>
    <w:lvl w:ilvl="5" w:tplc="1009001B" w:tentative="1">
      <w:start w:val="1"/>
      <w:numFmt w:val="lowerRoman"/>
      <w:lvlText w:val="%6."/>
      <w:lvlJc w:val="right"/>
      <w:pPr>
        <w:ind w:left="4670" w:hanging="180"/>
      </w:pPr>
    </w:lvl>
    <w:lvl w:ilvl="6" w:tplc="1009000F" w:tentative="1">
      <w:start w:val="1"/>
      <w:numFmt w:val="decimal"/>
      <w:lvlText w:val="%7."/>
      <w:lvlJc w:val="left"/>
      <w:pPr>
        <w:ind w:left="5390" w:hanging="360"/>
      </w:pPr>
    </w:lvl>
    <w:lvl w:ilvl="7" w:tplc="10090019" w:tentative="1">
      <w:start w:val="1"/>
      <w:numFmt w:val="lowerLetter"/>
      <w:lvlText w:val="%8."/>
      <w:lvlJc w:val="left"/>
      <w:pPr>
        <w:ind w:left="6110" w:hanging="360"/>
      </w:pPr>
    </w:lvl>
    <w:lvl w:ilvl="8" w:tplc="1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55CD69D5"/>
    <w:multiLevelType w:val="hybridMultilevel"/>
    <w:tmpl w:val="5A12D93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B12773"/>
    <w:multiLevelType w:val="hybridMultilevel"/>
    <w:tmpl w:val="A7F6113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C23B2F"/>
    <w:multiLevelType w:val="hybridMultilevel"/>
    <w:tmpl w:val="8B1048D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0572FC2"/>
    <w:multiLevelType w:val="hybridMultilevel"/>
    <w:tmpl w:val="2E76F540"/>
    <w:lvl w:ilvl="0" w:tplc="60725DDC">
      <w:start w:val="1"/>
      <w:numFmt w:val="decimal"/>
      <w:lvlText w:val="%1"/>
      <w:lvlJc w:val="left"/>
      <w:pPr>
        <w:ind w:left="2410" w:hanging="450"/>
      </w:pPr>
      <w:rPr>
        <w:rFonts w:ascii="Arial" w:hAnsi="Arial" w:hint="default"/>
        <w:b/>
        <w:color w:val="23AC23"/>
        <w:w w:val="100"/>
        <w:sz w:val="43"/>
      </w:rPr>
    </w:lvl>
    <w:lvl w:ilvl="1" w:tplc="10090019" w:tentative="1">
      <w:start w:val="1"/>
      <w:numFmt w:val="lowerLetter"/>
      <w:lvlText w:val="%2."/>
      <w:lvlJc w:val="left"/>
      <w:pPr>
        <w:ind w:left="3040" w:hanging="360"/>
      </w:pPr>
    </w:lvl>
    <w:lvl w:ilvl="2" w:tplc="1009001B" w:tentative="1">
      <w:start w:val="1"/>
      <w:numFmt w:val="lowerRoman"/>
      <w:lvlText w:val="%3."/>
      <w:lvlJc w:val="right"/>
      <w:pPr>
        <w:ind w:left="3760" w:hanging="180"/>
      </w:pPr>
    </w:lvl>
    <w:lvl w:ilvl="3" w:tplc="1009000F" w:tentative="1">
      <w:start w:val="1"/>
      <w:numFmt w:val="decimal"/>
      <w:lvlText w:val="%4."/>
      <w:lvlJc w:val="left"/>
      <w:pPr>
        <w:ind w:left="4480" w:hanging="360"/>
      </w:pPr>
    </w:lvl>
    <w:lvl w:ilvl="4" w:tplc="10090019" w:tentative="1">
      <w:start w:val="1"/>
      <w:numFmt w:val="lowerLetter"/>
      <w:lvlText w:val="%5."/>
      <w:lvlJc w:val="left"/>
      <w:pPr>
        <w:ind w:left="5200" w:hanging="360"/>
      </w:pPr>
    </w:lvl>
    <w:lvl w:ilvl="5" w:tplc="1009001B" w:tentative="1">
      <w:start w:val="1"/>
      <w:numFmt w:val="lowerRoman"/>
      <w:lvlText w:val="%6."/>
      <w:lvlJc w:val="right"/>
      <w:pPr>
        <w:ind w:left="5920" w:hanging="180"/>
      </w:pPr>
    </w:lvl>
    <w:lvl w:ilvl="6" w:tplc="1009000F" w:tentative="1">
      <w:start w:val="1"/>
      <w:numFmt w:val="decimal"/>
      <w:lvlText w:val="%7."/>
      <w:lvlJc w:val="left"/>
      <w:pPr>
        <w:ind w:left="6640" w:hanging="360"/>
      </w:pPr>
    </w:lvl>
    <w:lvl w:ilvl="7" w:tplc="10090019" w:tentative="1">
      <w:start w:val="1"/>
      <w:numFmt w:val="lowerLetter"/>
      <w:lvlText w:val="%8."/>
      <w:lvlJc w:val="left"/>
      <w:pPr>
        <w:ind w:left="7360" w:hanging="360"/>
      </w:pPr>
    </w:lvl>
    <w:lvl w:ilvl="8" w:tplc="1009001B" w:tentative="1">
      <w:start w:val="1"/>
      <w:numFmt w:val="lowerRoman"/>
      <w:lvlText w:val="%9."/>
      <w:lvlJc w:val="right"/>
      <w:pPr>
        <w:ind w:left="8080" w:hanging="180"/>
      </w:pPr>
    </w:lvl>
  </w:abstractNum>
  <w:abstractNum w:abstractNumId="34">
    <w:nsid w:val="615247F2"/>
    <w:multiLevelType w:val="hybridMultilevel"/>
    <w:tmpl w:val="FFF871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CC48A3"/>
    <w:multiLevelType w:val="hybridMultilevel"/>
    <w:tmpl w:val="596CDA0A"/>
    <w:lvl w:ilvl="0" w:tplc="3CC60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1464F6B"/>
    <w:multiLevelType w:val="hybridMultilevel"/>
    <w:tmpl w:val="E9A4F3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60006B"/>
    <w:multiLevelType w:val="hybridMultilevel"/>
    <w:tmpl w:val="E152BE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EB64F0"/>
    <w:multiLevelType w:val="hybridMultilevel"/>
    <w:tmpl w:val="11AE82C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4"/>
  </w:num>
  <w:num w:numId="3">
    <w:abstractNumId w:val="19"/>
  </w:num>
  <w:num w:numId="4">
    <w:abstractNumId w:val="18"/>
  </w:num>
  <w:num w:numId="5">
    <w:abstractNumId w:val="30"/>
  </w:num>
  <w:num w:numId="6">
    <w:abstractNumId w:val="22"/>
  </w:num>
  <w:num w:numId="7">
    <w:abstractNumId w:val="2"/>
  </w:num>
  <w:num w:numId="8">
    <w:abstractNumId w:val="34"/>
  </w:num>
  <w:num w:numId="9">
    <w:abstractNumId w:val="8"/>
  </w:num>
  <w:num w:numId="10">
    <w:abstractNumId w:val="13"/>
  </w:num>
  <w:num w:numId="11">
    <w:abstractNumId w:val="5"/>
  </w:num>
  <w:num w:numId="12">
    <w:abstractNumId w:val="21"/>
  </w:num>
  <w:num w:numId="13">
    <w:abstractNumId w:val="12"/>
  </w:num>
  <w:num w:numId="14">
    <w:abstractNumId w:val="36"/>
  </w:num>
  <w:num w:numId="15">
    <w:abstractNumId w:val="10"/>
  </w:num>
  <w:num w:numId="16">
    <w:abstractNumId w:val="28"/>
  </w:num>
  <w:num w:numId="17">
    <w:abstractNumId w:val="6"/>
  </w:num>
  <w:num w:numId="18">
    <w:abstractNumId w:val="3"/>
  </w:num>
  <w:num w:numId="19">
    <w:abstractNumId w:val="9"/>
  </w:num>
  <w:num w:numId="20">
    <w:abstractNumId w:val="7"/>
  </w:num>
  <w:num w:numId="21">
    <w:abstractNumId w:val="16"/>
  </w:num>
  <w:num w:numId="22">
    <w:abstractNumId w:val="29"/>
  </w:num>
  <w:num w:numId="23">
    <w:abstractNumId w:val="32"/>
  </w:num>
  <w:num w:numId="24">
    <w:abstractNumId w:val="38"/>
  </w:num>
  <w:num w:numId="25">
    <w:abstractNumId w:val="1"/>
  </w:num>
  <w:num w:numId="26">
    <w:abstractNumId w:val="4"/>
  </w:num>
  <w:num w:numId="27">
    <w:abstractNumId w:val="31"/>
  </w:num>
  <w:num w:numId="28">
    <w:abstractNumId w:val="27"/>
  </w:num>
  <w:num w:numId="29">
    <w:abstractNumId w:val="24"/>
  </w:num>
  <w:num w:numId="30">
    <w:abstractNumId w:val="20"/>
  </w:num>
  <w:num w:numId="31">
    <w:abstractNumId w:val="35"/>
  </w:num>
  <w:num w:numId="32">
    <w:abstractNumId w:val="11"/>
  </w:num>
  <w:num w:numId="33">
    <w:abstractNumId w:val="23"/>
  </w:num>
  <w:num w:numId="34">
    <w:abstractNumId w:val="26"/>
  </w:num>
  <w:num w:numId="35">
    <w:abstractNumId w:val="25"/>
  </w:num>
  <w:num w:numId="36">
    <w:abstractNumId w:val="15"/>
  </w:num>
  <w:num w:numId="37">
    <w:abstractNumId w:val="17"/>
  </w:num>
  <w:num w:numId="38">
    <w:abstractNumId w:val="33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96"/>
    <w:rsid w:val="000A6DF2"/>
    <w:rsid w:val="000D6498"/>
    <w:rsid w:val="00180163"/>
    <w:rsid w:val="001C7003"/>
    <w:rsid w:val="00284AA0"/>
    <w:rsid w:val="00297739"/>
    <w:rsid w:val="002F1296"/>
    <w:rsid w:val="003039B2"/>
    <w:rsid w:val="00314FF8"/>
    <w:rsid w:val="00323F37"/>
    <w:rsid w:val="00351341"/>
    <w:rsid w:val="00362E3B"/>
    <w:rsid w:val="00375A28"/>
    <w:rsid w:val="005406BC"/>
    <w:rsid w:val="005D4EE4"/>
    <w:rsid w:val="00614AF7"/>
    <w:rsid w:val="006234E2"/>
    <w:rsid w:val="006C2893"/>
    <w:rsid w:val="006F7AB3"/>
    <w:rsid w:val="007134A0"/>
    <w:rsid w:val="007E4799"/>
    <w:rsid w:val="00812599"/>
    <w:rsid w:val="0081428A"/>
    <w:rsid w:val="008F235F"/>
    <w:rsid w:val="00912234"/>
    <w:rsid w:val="00972380"/>
    <w:rsid w:val="009B44C5"/>
    <w:rsid w:val="009C02D4"/>
    <w:rsid w:val="009F0735"/>
    <w:rsid w:val="00A25375"/>
    <w:rsid w:val="00A25AE6"/>
    <w:rsid w:val="00A30D6A"/>
    <w:rsid w:val="00A357E2"/>
    <w:rsid w:val="00B414D0"/>
    <w:rsid w:val="00BF14C4"/>
    <w:rsid w:val="00BF73EC"/>
    <w:rsid w:val="00D46171"/>
    <w:rsid w:val="00D97F21"/>
    <w:rsid w:val="00E87FD7"/>
    <w:rsid w:val="00EC0CE1"/>
    <w:rsid w:val="00EF382F"/>
    <w:rsid w:val="00EF4ED0"/>
    <w:rsid w:val="00F32272"/>
    <w:rsid w:val="00F40733"/>
    <w:rsid w:val="00F60DB4"/>
    <w:rsid w:val="00F8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44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57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0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937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4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8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9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21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34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0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10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66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865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2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1010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2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9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7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9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6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73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88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35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08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98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56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458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n.oxforddictionaries.com/definition/debat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usinessdictionary.com/definition/forum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1166</Characters>
  <Application>Microsoft Office Word</Application>
  <DocSecurity>0</DocSecurity>
  <Lines>61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Vanessa Mathison</cp:lastModifiedBy>
  <cp:revision>2</cp:revision>
  <cp:lastPrinted>2017-08-03T22:27:00Z</cp:lastPrinted>
  <dcterms:created xsi:type="dcterms:W3CDTF">2017-08-03T23:27:00Z</dcterms:created>
  <dcterms:modified xsi:type="dcterms:W3CDTF">2017-08-03T23:27:00Z</dcterms:modified>
</cp:coreProperties>
</file>