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Unit </w:t>
      </w:r>
      <w:r w:rsidR="00CC014D">
        <w:rPr>
          <w:rFonts w:ascii="MyriadPro-Regular" w:hAnsi="MyriadPro-Regular" w:cs="MyriadPro-Regular"/>
          <w:color w:val="FF0000"/>
          <w:sz w:val="90"/>
          <w:szCs w:val="90"/>
        </w:rPr>
        <w:t>7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AF9D0" wp14:editId="380EABC8">
                <wp:simplePos x="0" y="0"/>
                <wp:positionH relativeFrom="column">
                  <wp:posOffset>-95250</wp:posOffset>
                </wp:positionH>
                <wp:positionV relativeFrom="paragraph">
                  <wp:posOffset>19050</wp:posOffset>
                </wp:positionV>
                <wp:extent cx="6089650" cy="70485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04850"/>
                        </a:xfrm>
                        <a:prstGeom prst="rect">
                          <a:avLst/>
                        </a:prstGeom>
                        <a:solidFill>
                          <a:srgbClr val="558ED5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296" w:rsidRDefault="00CC014D" w:rsidP="002F12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La Grande </w:t>
                            </w:r>
                            <w:proofErr w:type="spellStart"/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Paix</w:t>
                            </w:r>
                            <w:proofErr w:type="spellEnd"/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de Montreal</w:t>
                            </w:r>
                          </w:p>
                          <w:p w:rsidR="002F1296" w:rsidRPr="0086753B" w:rsidRDefault="002F1296" w:rsidP="002F129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5pt;margin-top:1.5pt;width:479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" fillcolor="#558ed5" strokecolor="#548dd4 [1951]" strokeweight="2pt">
                <v:textbox>
                  <w:txbxContent>
                    <w:p w:rsidR="002F1296" w:rsidRDefault="00CC014D" w:rsidP="002F12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La Grande </w:t>
                      </w:r>
                      <w:proofErr w:type="spellStart"/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Paix</w:t>
                      </w:r>
                      <w:proofErr w:type="spellEnd"/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de Montreal</w:t>
                      </w:r>
                    </w:p>
                    <w:p w:rsidR="002F1296" w:rsidRPr="0086753B" w:rsidRDefault="002F1296" w:rsidP="002F129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E4799" w:rsidRPr="00CD7175" w:rsidRDefault="007E4799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  <w:r>
        <w:rPr>
          <w:noProof/>
          <w:lang w:eastAsia="en-CA"/>
        </w:rPr>
        <w:drawing>
          <wp:anchor distT="0" distB="0" distL="114300" distR="114300" simplePos="0" relativeHeight="251668480" behindDoc="1" locked="0" layoutInCell="1" allowOverlap="1" wp14:anchorId="6FA427F6" wp14:editId="079DF10C">
            <wp:simplePos x="0" y="0"/>
            <wp:positionH relativeFrom="page">
              <wp:posOffset>848360</wp:posOffset>
            </wp:positionH>
            <wp:positionV relativeFrom="paragraph">
              <wp:posOffset>78740</wp:posOffset>
            </wp:positionV>
            <wp:extent cx="831850" cy="841375"/>
            <wp:effectExtent l="0" t="0" r="635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E3B" w:rsidRDefault="00362E3B" w:rsidP="00362E3B">
      <w:pPr>
        <w:spacing w:after="0" w:line="240" w:lineRule="auto"/>
        <w:ind w:left="1946"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color w:val="039ED6"/>
          <w:sz w:val="31"/>
          <w:szCs w:val="31"/>
        </w:rPr>
        <w:t>Inquiry</w:t>
      </w:r>
    </w:p>
    <w:p w:rsidR="00362E3B" w:rsidRDefault="00362E3B" w:rsidP="00362E3B">
      <w:pPr>
        <w:spacing w:before="4" w:after="0" w:line="240" w:lineRule="exact"/>
        <w:rPr>
          <w:sz w:val="24"/>
          <w:szCs w:val="24"/>
        </w:rPr>
      </w:pPr>
    </w:p>
    <w:p w:rsidR="00362E3B" w:rsidRDefault="00362E3B" w:rsidP="00362E3B">
      <w:pPr>
        <w:spacing w:after="0" w:line="240" w:lineRule="auto"/>
        <w:ind w:left="193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896BA8"/>
          <w:sz w:val="23"/>
          <w:szCs w:val="23"/>
        </w:rPr>
        <w:t>Focus</w:t>
      </w:r>
      <w:r>
        <w:rPr>
          <w:rFonts w:ascii="Arial" w:eastAsia="Arial" w:hAnsi="Arial" w:cs="Arial"/>
          <w:b/>
          <w:bCs/>
          <w:color w:val="896BA8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896BA8"/>
          <w:sz w:val="23"/>
          <w:szCs w:val="23"/>
        </w:rPr>
        <w:t>on</w:t>
      </w:r>
      <w:r>
        <w:rPr>
          <w:rFonts w:ascii="Arial" w:eastAsia="Arial" w:hAnsi="Arial" w:cs="Arial"/>
          <w:b/>
          <w:bCs/>
          <w:color w:val="896BA8"/>
          <w:spacing w:val="4"/>
          <w:sz w:val="23"/>
          <w:szCs w:val="23"/>
        </w:rPr>
        <w:t xml:space="preserve"> </w:t>
      </w:r>
      <w:r w:rsidR="009F0735">
        <w:rPr>
          <w:rFonts w:ascii="Arial" w:eastAsia="Arial" w:hAnsi="Arial" w:cs="Arial"/>
          <w:b/>
          <w:bCs/>
          <w:color w:val="896BA8"/>
          <w:sz w:val="23"/>
          <w:szCs w:val="23"/>
        </w:rPr>
        <w:t>these</w:t>
      </w:r>
      <w:r>
        <w:rPr>
          <w:rFonts w:ascii="Arial" w:eastAsia="Arial" w:hAnsi="Arial" w:cs="Arial"/>
          <w:b/>
          <w:bCs/>
          <w:color w:val="896BA8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896BA8"/>
          <w:w w:val="105"/>
          <w:sz w:val="23"/>
          <w:szCs w:val="23"/>
        </w:rPr>
        <w:t>question</w:t>
      </w:r>
      <w:r w:rsidR="009F0735">
        <w:rPr>
          <w:rFonts w:ascii="Arial" w:eastAsia="Arial" w:hAnsi="Arial" w:cs="Arial"/>
          <w:b/>
          <w:bCs/>
          <w:color w:val="896BA8"/>
          <w:w w:val="105"/>
          <w:sz w:val="23"/>
          <w:szCs w:val="23"/>
        </w:rPr>
        <w:t>s</w:t>
      </w:r>
      <w:r>
        <w:rPr>
          <w:rFonts w:ascii="Arial" w:eastAsia="Arial" w:hAnsi="Arial" w:cs="Arial"/>
          <w:b/>
          <w:bCs/>
          <w:color w:val="896BA8"/>
          <w:w w:val="105"/>
          <w:sz w:val="23"/>
          <w:szCs w:val="23"/>
        </w:rPr>
        <w:t>:</w:t>
      </w:r>
    </w:p>
    <w:p w:rsidR="00362E3B" w:rsidRDefault="00362E3B" w:rsidP="00362E3B">
      <w:pPr>
        <w:spacing w:before="6" w:after="0" w:line="120" w:lineRule="exact"/>
        <w:rPr>
          <w:sz w:val="12"/>
          <w:szCs w:val="12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9F0735" w:rsidRPr="009F0735" w:rsidRDefault="00CC014D" w:rsidP="009F0735">
      <w:pPr>
        <w:pStyle w:val="ListParagraph"/>
        <w:numPr>
          <w:ilvl w:val="0"/>
          <w:numId w:val="38"/>
        </w:numPr>
        <w:tabs>
          <w:tab w:val="left" w:pos="2420"/>
        </w:tabs>
        <w:spacing w:after="0" w:line="240" w:lineRule="auto"/>
        <w:ind w:right="-20"/>
        <w:rPr>
          <w:rFonts w:ascii="HelveticaNeueLT Std" w:eastAsia="Arial" w:hAnsi="HelveticaNeueLT Std" w:cs="Arial"/>
          <w:color w:val="000000"/>
          <w:w w:val="105"/>
          <w:sz w:val="24"/>
          <w:szCs w:val="24"/>
        </w:rPr>
      </w:pPr>
      <w:r>
        <w:rPr>
          <w:rFonts w:ascii="HelveticaNeueLT Std" w:eastAsia="Arial" w:hAnsi="HelveticaNeueLT Std" w:cs="Arial"/>
          <w:color w:val="000000"/>
          <w:sz w:val="24"/>
          <w:szCs w:val="24"/>
        </w:rPr>
        <w:t xml:space="preserve">What was the importance of La Grande </w:t>
      </w:r>
      <w:proofErr w:type="spellStart"/>
      <w:r>
        <w:rPr>
          <w:rFonts w:ascii="HelveticaNeueLT Std" w:eastAsia="Arial" w:hAnsi="HelveticaNeueLT Std" w:cs="Arial"/>
          <w:color w:val="000000"/>
          <w:sz w:val="24"/>
          <w:szCs w:val="24"/>
        </w:rPr>
        <w:t>Paix</w:t>
      </w:r>
      <w:proofErr w:type="spellEnd"/>
      <w:r>
        <w:rPr>
          <w:rFonts w:ascii="HelveticaNeueLT Std" w:eastAsia="Arial" w:hAnsi="HelveticaNeueLT Std" w:cs="Arial"/>
          <w:color w:val="000000"/>
          <w:sz w:val="24"/>
          <w:szCs w:val="24"/>
        </w:rPr>
        <w:t xml:space="preserve"> de Montreal</w:t>
      </w:r>
      <w:r w:rsidR="009F0735" w:rsidRPr="009F0735">
        <w:rPr>
          <w:rFonts w:ascii="HelveticaNeueLT Std" w:eastAsia="Arial" w:hAnsi="HelveticaNeueLT Std" w:cs="Arial"/>
          <w:color w:val="000000"/>
          <w:sz w:val="24"/>
          <w:szCs w:val="24"/>
        </w:rPr>
        <w:t>?</w:t>
      </w:r>
      <w:r w:rsidR="00614AF7" w:rsidRPr="009F0735">
        <w:rPr>
          <w:rFonts w:ascii="HelveticaNeueLT Std" w:eastAsia="Arial" w:hAnsi="HelveticaNeueLT Std" w:cs="Arial"/>
          <w:color w:val="000000"/>
          <w:w w:val="105"/>
          <w:sz w:val="24"/>
          <w:szCs w:val="24"/>
        </w:rPr>
        <w:t xml:space="preserve"> </w:t>
      </w: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before="15" w:after="0" w:line="220" w:lineRule="exact"/>
      </w:pPr>
    </w:p>
    <w:p w:rsidR="00362E3B" w:rsidRDefault="00362E3B" w:rsidP="00362E3B">
      <w:pPr>
        <w:spacing w:after="0" w:line="240" w:lineRule="auto"/>
        <w:ind w:left="1415" w:right="-20" w:firstLine="502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color w:val="039ED6"/>
          <w:w w:val="92"/>
          <w:sz w:val="31"/>
          <w:szCs w:val="31"/>
        </w:rPr>
        <w:t>Resources</w:t>
      </w:r>
      <w:r>
        <w:rPr>
          <w:rFonts w:ascii="Arial" w:eastAsia="Arial" w:hAnsi="Arial" w:cs="Arial"/>
          <w:b/>
          <w:bCs/>
          <w:color w:val="039ED6"/>
          <w:spacing w:val="70"/>
          <w:w w:val="92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039ED6"/>
          <w:w w:val="92"/>
          <w:sz w:val="31"/>
          <w:szCs w:val="31"/>
        </w:rPr>
        <w:t>for</w:t>
      </w:r>
      <w:r>
        <w:rPr>
          <w:rFonts w:ascii="Arial" w:eastAsia="Arial" w:hAnsi="Arial" w:cs="Arial"/>
          <w:b/>
          <w:bCs/>
          <w:color w:val="039ED6"/>
          <w:spacing w:val="-2"/>
          <w:w w:val="92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039ED6"/>
          <w:sz w:val="31"/>
          <w:szCs w:val="31"/>
        </w:rPr>
        <w:t>Inquiry</w:t>
      </w: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before="10" w:after="0" w:line="220" w:lineRule="exact"/>
      </w:pPr>
    </w:p>
    <w:p w:rsidR="00362E3B" w:rsidRDefault="00362E3B" w:rsidP="00362E3B">
      <w:pPr>
        <w:tabs>
          <w:tab w:val="left" w:pos="6240"/>
          <w:tab w:val="left" w:pos="7760"/>
        </w:tabs>
        <w:spacing w:after="0" w:line="635" w:lineRule="exact"/>
        <w:ind w:left="1917" w:right="-20"/>
        <w:rPr>
          <w:rFonts w:ascii="Arial" w:eastAsia="Arial" w:hAnsi="Arial" w:cs="Arial"/>
          <w:b/>
          <w:bCs/>
          <w:color w:val="039ED6"/>
          <w:position w:val="12"/>
          <w:sz w:val="31"/>
          <w:szCs w:val="31"/>
        </w:rPr>
      </w:pPr>
      <w:r>
        <w:rPr>
          <w:noProof/>
          <w:lang w:eastAsia="en-CA"/>
        </w:rPr>
        <w:drawing>
          <wp:anchor distT="0" distB="0" distL="114300" distR="114300" simplePos="0" relativeHeight="251669504" behindDoc="1" locked="0" layoutInCell="1" allowOverlap="1" wp14:anchorId="631AE7A5" wp14:editId="1A358FB8">
            <wp:simplePos x="0" y="0"/>
            <wp:positionH relativeFrom="page">
              <wp:posOffset>982345</wp:posOffset>
            </wp:positionH>
            <wp:positionV relativeFrom="paragraph">
              <wp:posOffset>19050</wp:posOffset>
            </wp:positionV>
            <wp:extent cx="589915" cy="768350"/>
            <wp:effectExtent l="0" t="0" r="63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color w:val="039ED6"/>
          <w:position w:val="12"/>
          <w:sz w:val="31"/>
          <w:szCs w:val="31"/>
        </w:rPr>
        <w:t>Textbook</w:t>
      </w:r>
    </w:p>
    <w:p w:rsidR="0012242F" w:rsidRDefault="00362E3B" w:rsidP="0012242F">
      <w:pPr>
        <w:tabs>
          <w:tab w:val="left" w:pos="360"/>
        </w:tabs>
        <w:spacing w:after="0" w:line="235" w:lineRule="exact"/>
        <w:ind w:left="14" w:right="-75"/>
        <w:rPr>
          <w:rFonts w:ascii="HelveticaNeueLT Std" w:eastAsia="Arial" w:hAnsi="HelveticaNeueLT Std" w:cs="Arial"/>
          <w:sz w:val="24"/>
          <w:szCs w:val="24"/>
        </w:rPr>
      </w:pPr>
      <w:r>
        <w:rPr>
          <w:rFonts w:ascii="Arial" w:eastAsia="Arial" w:hAnsi="Arial" w:cs="Arial"/>
          <w:sz w:val="23"/>
          <w:szCs w:val="23"/>
        </w:rPr>
        <w:t xml:space="preserve">                               </w:t>
      </w:r>
      <w:r w:rsidRPr="00362E3B">
        <w:rPr>
          <w:rFonts w:ascii="HelveticaNeueLT Std" w:eastAsia="Arial" w:hAnsi="HelveticaNeueLT Std" w:cs="Arial"/>
          <w:sz w:val="24"/>
          <w:szCs w:val="24"/>
        </w:rPr>
        <w:t>Pages</w:t>
      </w:r>
      <w:r w:rsidRPr="00362E3B">
        <w:rPr>
          <w:rFonts w:ascii="HelveticaNeueLT Std" w:eastAsia="Arial" w:hAnsi="HelveticaNeueLT Std" w:cs="Arial"/>
          <w:spacing w:val="21"/>
          <w:sz w:val="24"/>
          <w:szCs w:val="24"/>
        </w:rPr>
        <w:t xml:space="preserve"> </w:t>
      </w:r>
      <w:r w:rsidR="00CC014D">
        <w:rPr>
          <w:rFonts w:ascii="HelveticaNeueLT Std" w:eastAsia="Arial" w:hAnsi="HelveticaNeueLT Std" w:cs="Arial"/>
          <w:sz w:val="24"/>
          <w:szCs w:val="24"/>
        </w:rPr>
        <w:t>174 to 179</w:t>
      </w:r>
    </w:p>
    <w:p w:rsidR="0012242F" w:rsidRDefault="0012242F" w:rsidP="0012242F">
      <w:pPr>
        <w:tabs>
          <w:tab w:val="left" w:pos="360"/>
        </w:tabs>
        <w:spacing w:after="0" w:line="235" w:lineRule="exact"/>
        <w:ind w:left="1440" w:right="-75"/>
        <w:rPr>
          <w:rFonts w:ascii="HelveticaNeueLT Std" w:eastAsia="Arial" w:hAnsi="HelveticaNeueLT Std" w:cs="Arial"/>
          <w:sz w:val="24"/>
          <w:szCs w:val="24"/>
        </w:rPr>
      </w:pPr>
      <w:r>
        <w:rPr>
          <w:rFonts w:ascii="HelveticaNeueLT Std" w:eastAsia="Arial" w:hAnsi="HelveticaNeueLT Std" w:cs="Arial"/>
          <w:sz w:val="24"/>
          <w:szCs w:val="24"/>
        </w:rPr>
        <w:t xml:space="preserve">        </w:t>
      </w:r>
      <w:r>
        <w:rPr>
          <w:rFonts w:ascii="HelveticaNeueLT Std" w:eastAsia="Arial" w:hAnsi="HelveticaNeueLT Std" w:cs="Arial"/>
          <w:sz w:val="24"/>
          <w:szCs w:val="24"/>
        </w:rPr>
        <w:t xml:space="preserve">You can also use the resources mentioned in the online course such </w:t>
      </w:r>
      <w:r>
        <w:rPr>
          <w:rFonts w:ascii="HelveticaNeueLT Std" w:eastAsia="Arial" w:hAnsi="HelveticaNeueLT Std" w:cs="Arial"/>
          <w:sz w:val="24"/>
          <w:szCs w:val="24"/>
        </w:rPr>
        <w:t xml:space="preserve">     </w:t>
      </w:r>
    </w:p>
    <w:p w:rsidR="0012242F" w:rsidRDefault="0012242F" w:rsidP="0012242F">
      <w:pPr>
        <w:tabs>
          <w:tab w:val="left" w:pos="360"/>
        </w:tabs>
        <w:spacing w:after="0" w:line="235" w:lineRule="exact"/>
        <w:ind w:left="1440" w:right="-75"/>
        <w:rPr>
          <w:rFonts w:ascii="HelveticaNeueLT Std" w:eastAsia="Arial" w:hAnsi="HelveticaNeueLT Std" w:cs="Arial"/>
          <w:sz w:val="24"/>
          <w:szCs w:val="24"/>
        </w:rPr>
      </w:pPr>
      <w:r>
        <w:rPr>
          <w:rFonts w:ascii="HelveticaNeueLT Std" w:eastAsia="Arial" w:hAnsi="HelveticaNeueLT Std" w:cs="Arial"/>
          <w:sz w:val="24"/>
          <w:szCs w:val="24"/>
        </w:rPr>
        <w:t xml:space="preserve">        </w:t>
      </w:r>
      <w:proofErr w:type="gramStart"/>
      <w:r>
        <w:rPr>
          <w:rFonts w:ascii="HelveticaNeueLT Std" w:eastAsia="Arial" w:hAnsi="HelveticaNeueLT Std" w:cs="Arial"/>
          <w:sz w:val="24"/>
          <w:szCs w:val="24"/>
        </w:rPr>
        <w:t>as</w:t>
      </w:r>
      <w:proofErr w:type="gramEnd"/>
      <w:r>
        <w:rPr>
          <w:rFonts w:ascii="HelveticaNeueLT Std" w:eastAsia="Arial" w:hAnsi="HelveticaNeueLT Std" w:cs="Arial"/>
          <w:sz w:val="24"/>
          <w:szCs w:val="24"/>
        </w:rPr>
        <w:t xml:space="preserve"> the Great Peace of Montreal videos.</w:t>
      </w:r>
    </w:p>
    <w:p w:rsidR="00362E3B" w:rsidRDefault="00362E3B" w:rsidP="0012242F">
      <w:pPr>
        <w:tabs>
          <w:tab w:val="left" w:pos="360"/>
        </w:tabs>
        <w:spacing w:after="0" w:line="235" w:lineRule="exact"/>
        <w:ind w:left="1440" w:right="-75"/>
        <w:rPr>
          <w:rFonts w:ascii="HelveticaNeueLT Std" w:eastAsia="Arial" w:hAnsi="HelveticaNeueLT Std" w:cs="Arial"/>
          <w:sz w:val="24"/>
          <w:szCs w:val="24"/>
        </w:rPr>
      </w:pPr>
    </w:p>
    <w:p w:rsidR="009F0735" w:rsidRDefault="009F0735" w:rsidP="00CC014D">
      <w:pPr>
        <w:tabs>
          <w:tab w:val="left" w:pos="360"/>
        </w:tabs>
        <w:spacing w:after="0" w:line="235" w:lineRule="exact"/>
        <w:ind w:left="14" w:right="-75"/>
        <w:rPr>
          <w:rFonts w:ascii="HelveticaNeueLT Std" w:eastAsia="Arial" w:hAnsi="HelveticaNeueLT Std" w:cs="Arial"/>
          <w:sz w:val="24"/>
          <w:szCs w:val="24"/>
        </w:rPr>
      </w:pPr>
      <w:r>
        <w:rPr>
          <w:rFonts w:ascii="HelveticaNeueLT Std" w:eastAsia="Arial" w:hAnsi="HelveticaNeueLT Std" w:cs="Arial"/>
          <w:sz w:val="24"/>
          <w:szCs w:val="24"/>
        </w:rPr>
        <w:t xml:space="preserve">            </w:t>
      </w:r>
      <w:r>
        <w:rPr>
          <w:rFonts w:ascii="HelveticaNeueLT Std" w:eastAsia="Arial" w:hAnsi="HelveticaNeueLT Std" w:cs="Arial"/>
          <w:sz w:val="24"/>
          <w:szCs w:val="24"/>
        </w:rPr>
        <w:tab/>
        <w:t xml:space="preserve">       </w:t>
      </w:r>
    </w:p>
    <w:p w:rsidR="00CC014D" w:rsidRDefault="00CC014D" w:rsidP="00CC014D">
      <w:pPr>
        <w:pStyle w:val="NoSpacing"/>
      </w:pPr>
    </w:p>
    <w:p w:rsidR="00CC014D" w:rsidRDefault="00CC014D" w:rsidP="00CC014D">
      <w:pPr>
        <w:pStyle w:val="NoSpacing"/>
      </w:pPr>
    </w:p>
    <w:p w:rsidR="00CC014D" w:rsidRPr="00CC014D" w:rsidRDefault="00CC014D" w:rsidP="00CC014D">
      <w:pPr>
        <w:pStyle w:val="NoSpacing"/>
        <w:numPr>
          <w:ilvl w:val="0"/>
          <w:numId w:val="40"/>
        </w:numPr>
        <w:rPr>
          <w:rFonts w:ascii="HelveticaNeueLT Std" w:hAnsi="HelveticaNeueLT Std"/>
          <w:sz w:val="24"/>
          <w:szCs w:val="24"/>
        </w:rPr>
      </w:pPr>
      <w:r w:rsidRPr="00CC014D">
        <w:rPr>
          <w:rFonts w:ascii="HelveticaNeueLT Std" w:hAnsi="HelveticaNeueLT Std"/>
          <w:sz w:val="24"/>
          <w:szCs w:val="24"/>
        </w:rPr>
        <w:t xml:space="preserve"> La Grande </w:t>
      </w:r>
      <w:proofErr w:type="spellStart"/>
      <w:r w:rsidRPr="00CC014D">
        <w:rPr>
          <w:rFonts w:ascii="HelveticaNeueLT Std" w:hAnsi="HelveticaNeueLT Std"/>
          <w:sz w:val="24"/>
          <w:szCs w:val="24"/>
        </w:rPr>
        <w:t>Paix</w:t>
      </w:r>
      <w:proofErr w:type="spellEnd"/>
      <w:r w:rsidRPr="00CC014D">
        <w:rPr>
          <w:rFonts w:ascii="HelveticaNeueLT Std" w:hAnsi="HelveticaNeueLT Std"/>
          <w:sz w:val="24"/>
          <w:szCs w:val="24"/>
        </w:rPr>
        <w:t xml:space="preserve"> (the Great Peace)</w:t>
      </w:r>
      <w:r>
        <w:rPr>
          <w:rFonts w:ascii="HelveticaNeueLT Std" w:hAnsi="HelveticaNeueLT Std"/>
          <w:sz w:val="24"/>
          <w:szCs w:val="24"/>
        </w:rPr>
        <w:t xml:space="preserve"> was</w:t>
      </w:r>
      <w:r w:rsidRPr="00CC014D">
        <w:rPr>
          <w:rFonts w:ascii="HelveticaNeueLT Std" w:hAnsi="HelveticaNeueLT Std"/>
          <w:sz w:val="24"/>
          <w:szCs w:val="24"/>
        </w:rPr>
        <w:t xml:space="preserve"> negotiated in </w:t>
      </w:r>
      <w:r>
        <w:rPr>
          <w:rFonts w:ascii="HelveticaNeueLT Std" w:hAnsi="HelveticaNeueLT Std"/>
          <w:sz w:val="24"/>
          <w:szCs w:val="24"/>
        </w:rPr>
        <w:t>______________</w:t>
      </w:r>
      <w:r w:rsidR="00435F2C" w:rsidRPr="00435F2C">
        <w:rPr>
          <w:rFonts w:ascii="HelveticaNeueLT Std" w:hAnsi="HelveticaNeueLT Std"/>
          <w:color w:val="FF0000"/>
          <w:sz w:val="24"/>
          <w:szCs w:val="24"/>
        </w:rPr>
        <w:t>1701</w:t>
      </w:r>
      <w:r w:rsidRPr="00CC014D">
        <w:rPr>
          <w:rFonts w:ascii="HelveticaNeueLT Std" w:hAnsi="HelveticaNeueLT Std"/>
          <w:sz w:val="24"/>
          <w:szCs w:val="24"/>
        </w:rPr>
        <w:t>.</w:t>
      </w:r>
    </w:p>
    <w:p w:rsidR="00CC014D" w:rsidRDefault="00CC014D" w:rsidP="00CC014D">
      <w:pPr>
        <w:pStyle w:val="NoSpacing"/>
        <w:numPr>
          <w:ilvl w:val="0"/>
          <w:numId w:val="40"/>
        </w:numPr>
        <w:rPr>
          <w:rFonts w:ascii="HelveticaNeueLT Std" w:hAnsi="HelveticaNeueLT Std"/>
          <w:sz w:val="24"/>
          <w:szCs w:val="24"/>
        </w:rPr>
      </w:pPr>
      <w:r w:rsidRPr="00CC014D">
        <w:rPr>
          <w:rFonts w:ascii="HelveticaNeueLT Std" w:hAnsi="HelveticaNeueLT Std"/>
          <w:sz w:val="24"/>
          <w:szCs w:val="24"/>
        </w:rPr>
        <w:t xml:space="preserve"> Those present included 1300 First Nations representatives from all over what is now</w:t>
      </w:r>
      <w:r>
        <w:rPr>
          <w:rFonts w:ascii="HelveticaNeueLT Std" w:hAnsi="HelveticaNeueLT Std"/>
          <w:sz w:val="24"/>
          <w:szCs w:val="24"/>
        </w:rPr>
        <w:t xml:space="preserve"> </w:t>
      </w:r>
      <w:r w:rsidR="00435F2C" w:rsidRPr="00435F2C">
        <w:rPr>
          <w:rFonts w:ascii="HelveticaNeueLT Std" w:hAnsi="HelveticaNeueLT Std"/>
          <w:color w:val="FF0000"/>
          <w:sz w:val="24"/>
          <w:szCs w:val="24"/>
        </w:rPr>
        <w:t xml:space="preserve">Eastern </w:t>
      </w:r>
      <w:proofErr w:type="gramStart"/>
      <w:r w:rsidR="00435F2C" w:rsidRPr="00435F2C">
        <w:rPr>
          <w:rFonts w:ascii="HelveticaNeueLT Std" w:hAnsi="HelveticaNeueLT Std"/>
          <w:color w:val="FF0000"/>
          <w:sz w:val="24"/>
          <w:szCs w:val="24"/>
        </w:rPr>
        <w:t>Canada  (</w:t>
      </w:r>
      <w:proofErr w:type="gramEnd"/>
      <w:r w:rsidR="00435F2C" w:rsidRPr="00435F2C">
        <w:rPr>
          <w:rFonts w:ascii="HelveticaNeueLT Std" w:hAnsi="HelveticaNeueLT Std"/>
          <w:color w:val="FF0000"/>
          <w:sz w:val="24"/>
          <w:szCs w:val="24"/>
        </w:rPr>
        <w:t>Quebec and Ontario)</w:t>
      </w:r>
      <w:r w:rsidRPr="00435F2C">
        <w:rPr>
          <w:rFonts w:ascii="HelveticaNeueLT Std" w:hAnsi="HelveticaNeueLT Std"/>
          <w:color w:val="FF0000"/>
          <w:sz w:val="24"/>
          <w:szCs w:val="24"/>
        </w:rPr>
        <w:t xml:space="preserve"> and </w:t>
      </w:r>
      <w:r w:rsidR="00435F2C" w:rsidRPr="00435F2C">
        <w:rPr>
          <w:rFonts w:ascii="HelveticaNeueLT Std" w:hAnsi="HelveticaNeueLT Std"/>
          <w:color w:val="FF0000"/>
          <w:sz w:val="24"/>
          <w:szCs w:val="24"/>
        </w:rPr>
        <w:t>Eastern United States (New York)</w:t>
      </w:r>
      <w:r>
        <w:rPr>
          <w:rFonts w:ascii="HelveticaNeueLT Std" w:hAnsi="HelveticaNeueLT Std"/>
          <w:sz w:val="24"/>
          <w:szCs w:val="24"/>
        </w:rPr>
        <w:t xml:space="preserve">, and representatives of </w:t>
      </w:r>
      <w:r w:rsidR="00435F2C">
        <w:rPr>
          <w:rFonts w:ascii="HelveticaNeueLT Std" w:hAnsi="HelveticaNeueLT Std"/>
          <w:sz w:val="24"/>
          <w:szCs w:val="24"/>
        </w:rPr>
        <w:t xml:space="preserve">the </w:t>
      </w:r>
      <w:r w:rsidR="00435F2C" w:rsidRPr="00435F2C">
        <w:rPr>
          <w:rFonts w:ascii="HelveticaNeueLT Std" w:hAnsi="HelveticaNeueLT Std"/>
          <w:color w:val="FF0000"/>
          <w:sz w:val="24"/>
          <w:szCs w:val="24"/>
        </w:rPr>
        <w:t>French government</w:t>
      </w:r>
      <w:r>
        <w:rPr>
          <w:rFonts w:ascii="HelveticaNeueLT Std" w:hAnsi="HelveticaNeueLT Std"/>
          <w:sz w:val="24"/>
          <w:szCs w:val="24"/>
        </w:rPr>
        <w:t>.</w:t>
      </w:r>
    </w:p>
    <w:p w:rsidR="00CC014D" w:rsidRDefault="00CC014D" w:rsidP="00CC014D">
      <w:pPr>
        <w:pStyle w:val="NoSpacing"/>
        <w:numPr>
          <w:ilvl w:val="0"/>
          <w:numId w:val="40"/>
        </w:numPr>
        <w:rPr>
          <w:rFonts w:ascii="HelveticaNeueLT Std" w:hAnsi="HelveticaNeueLT Std"/>
          <w:sz w:val="24"/>
          <w:szCs w:val="24"/>
        </w:rPr>
      </w:pPr>
      <w:r w:rsidRPr="00CC014D">
        <w:rPr>
          <w:rFonts w:ascii="HelveticaNeueLT Std" w:hAnsi="HelveticaNeueLT Std"/>
          <w:sz w:val="24"/>
          <w:szCs w:val="24"/>
        </w:rPr>
        <w:t xml:space="preserve">The meetings lasted for </w:t>
      </w:r>
      <w:r w:rsidR="00435F2C" w:rsidRPr="00435F2C">
        <w:rPr>
          <w:rFonts w:ascii="HelveticaNeueLT Std" w:hAnsi="HelveticaNeueLT Std"/>
          <w:color w:val="FF0000"/>
          <w:sz w:val="24"/>
          <w:szCs w:val="24"/>
        </w:rPr>
        <w:t>two weeks</w:t>
      </w:r>
      <w:r w:rsidRPr="00CC014D">
        <w:rPr>
          <w:rFonts w:ascii="HelveticaNeueLT Std" w:hAnsi="HelveticaNeueLT Std"/>
          <w:sz w:val="24"/>
          <w:szCs w:val="24"/>
        </w:rPr>
        <w:t>.</w:t>
      </w:r>
    </w:p>
    <w:p w:rsidR="00CC014D" w:rsidRDefault="00435F2C" w:rsidP="00CC014D">
      <w:pPr>
        <w:pStyle w:val="NoSpacing"/>
        <w:numPr>
          <w:ilvl w:val="0"/>
          <w:numId w:val="40"/>
        </w:numPr>
        <w:rPr>
          <w:rFonts w:ascii="HelveticaNeueLT Std" w:hAnsi="HelveticaNeueLT Std"/>
          <w:sz w:val="24"/>
          <w:szCs w:val="24"/>
        </w:rPr>
      </w:pPr>
      <w:proofErr w:type="spellStart"/>
      <w:r w:rsidRPr="00435F2C">
        <w:rPr>
          <w:rFonts w:ascii="HelveticaNeueLT Std" w:hAnsi="HelveticaNeueLT Std"/>
          <w:color w:val="FF0000"/>
          <w:sz w:val="24"/>
          <w:szCs w:val="24"/>
        </w:rPr>
        <w:t>Kondiaronk</w:t>
      </w:r>
      <w:proofErr w:type="spellEnd"/>
      <w:r w:rsidR="00CC014D">
        <w:rPr>
          <w:rFonts w:ascii="HelveticaNeueLT Std" w:hAnsi="HelveticaNeueLT Std"/>
          <w:sz w:val="24"/>
          <w:szCs w:val="24"/>
        </w:rPr>
        <w:t xml:space="preserve"> </w:t>
      </w:r>
      <w:r w:rsidR="00CC014D" w:rsidRPr="00CC014D">
        <w:rPr>
          <w:rFonts w:ascii="HelveticaNeueLT Std" w:hAnsi="HelveticaNeueLT Std"/>
          <w:sz w:val="24"/>
          <w:szCs w:val="24"/>
        </w:rPr>
        <w:t xml:space="preserve">was a respected </w:t>
      </w:r>
      <w:proofErr w:type="spellStart"/>
      <w:r w:rsidR="00CC014D" w:rsidRPr="00CC014D">
        <w:rPr>
          <w:rFonts w:ascii="HelveticaNeueLT Std" w:hAnsi="HelveticaNeueLT Std"/>
          <w:sz w:val="24"/>
          <w:szCs w:val="24"/>
        </w:rPr>
        <w:t>Wendat</w:t>
      </w:r>
      <w:proofErr w:type="spellEnd"/>
      <w:r w:rsidR="00CC014D" w:rsidRPr="00CC014D">
        <w:rPr>
          <w:rFonts w:ascii="HelveticaNeueLT Std" w:hAnsi="HelveticaNeueLT Std"/>
          <w:sz w:val="24"/>
          <w:szCs w:val="24"/>
        </w:rPr>
        <w:t xml:space="preserve"> (</w:t>
      </w:r>
      <w:proofErr w:type="spellStart"/>
      <w:r w:rsidR="00CC014D" w:rsidRPr="00CC014D">
        <w:rPr>
          <w:rFonts w:ascii="HelveticaNeueLT Std" w:hAnsi="HelveticaNeueLT Std"/>
          <w:sz w:val="24"/>
          <w:szCs w:val="24"/>
        </w:rPr>
        <w:t>Ouendat</w:t>
      </w:r>
      <w:proofErr w:type="spellEnd"/>
      <w:r w:rsidR="00CC014D" w:rsidRPr="00CC014D">
        <w:rPr>
          <w:rFonts w:ascii="HelveticaNeueLT Std" w:hAnsi="HelveticaNeueLT Std"/>
          <w:sz w:val="24"/>
          <w:szCs w:val="24"/>
        </w:rPr>
        <w:t>) speaker.</w:t>
      </w:r>
    </w:p>
    <w:p w:rsidR="00CC014D" w:rsidRDefault="00435F2C" w:rsidP="00CC014D">
      <w:pPr>
        <w:pStyle w:val="NoSpacing"/>
        <w:numPr>
          <w:ilvl w:val="0"/>
          <w:numId w:val="40"/>
        </w:numPr>
        <w:rPr>
          <w:rFonts w:ascii="HelveticaNeueLT Std" w:hAnsi="HelveticaNeueLT Std"/>
          <w:sz w:val="24"/>
          <w:szCs w:val="24"/>
        </w:rPr>
      </w:pPr>
      <w:r w:rsidRPr="00435F2C">
        <w:rPr>
          <w:rFonts w:ascii="HelveticaNeueLT Std" w:hAnsi="HelveticaNeueLT Std"/>
          <w:color w:val="FF0000"/>
          <w:sz w:val="24"/>
          <w:szCs w:val="24"/>
        </w:rPr>
        <w:t xml:space="preserve">Governor </w:t>
      </w:r>
      <w:proofErr w:type="spellStart"/>
      <w:r w:rsidRPr="00435F2C">
        <w:rPr>
          <w:rStyle w:val="Emphasis"/>
          <w:rFonts w:ascii="Arial" w:hAnsi="Arial" w:cs="Arial"/>
          <w:b w:val="0"/>
          <w:color w:val="FF0000"/>
        </w:rPr>
        <w:t>Callières</w:t>
      </w:r>
      <w:proofErr w:type="spellEnd"/>
      <w:r w:rsidRPr="00435F2C">
        <w:rPr>
          <w:rFonts w:ascii="HelveticaNeueLT Std" w:hAnsi="HelveticaNeueLT Std"/>
          <w:color w:val="FF0000"/>
          <w:sz w:val="24"/>
          <w:szCs w:val="24"/>
        </w:rPr>
        <w:t xml:space="preserve"> </w:t>
      </w:r>
      <w:r w:rsidR="00CC014D" w:rsidRPr="00CC014D">
        <w:rPr>
          <w:rFonts w:ascii="HelveticaNeueLT Std" w:hAnsi="HelveticaNeueLT Std"/>
          <w:sz w:val="24"/>
          <w:szCs w:val="24"/>
        </w:rPr>
        <w:t>was the governor of New France at this time.</w:t>
      </w:r>
    </w:p>
    <w:p w:rsidR="00CC014D" w:rsidRDefault="00CC014D" w:rsidP="00CC014D">
      <w:pPr>
        <w:pStyle w:val="NoSpacing"/>
        <w:numPr>
          <w:ilvl w:val="0"/>
          <w:numId w:val="40"/>
        </w:numPr>
        <w:rPr>
          <w:rFonts w:ascii="HelveticaNeueLT Std" w:hAnsi="HelveticaNeueLT Std"/>
          <w:sz w:val="24"/>
          <w:szCs w:val="24"/>
        </w:rPr>
      </w:pPr>
      <w:r w:rsidRPr="00CC014D">
        <w:rPr>
          <w:rFonts w:ascii="HelveticaNeueLT Std" w:hAnsi="HelveticaNeueLT Std"/>
          <w:sz w:val="24"/>
          <w:szCs w:val="24"/>
        </w:rPr>
        <w:t>The parties agreed to the following:</w:t>
      </w:r>
    </w:p>
    <w:p w:rsidR="00CC014D" w:rsidRDefault="00CC014D" w:rsidP="00CC014D">
      <w:pPr>
        <w:pStyle w:val="NoSpacing"/>
        <w:numPr>
          <w:ilvl w:val="0"/>
          <w:numId w:val="41"/>
        </w:numPr>
        <w:rPr>
          <w:rFonts w:ascii="HelveticaNeueLT Std" w:hAnsi="HelveticaNeueLT Std"/>
          <w:sz w:val="24"/>
          <w:szCs w:val="24"/>
        </w:rPr>
      </w:pPr>
      <w:r w:rsidRPr="00CC014D">
        <w:rPr>
          <w:rFonts w:ascii="HelveticaNeueLT Std" w:hAnsi="HelveticaNeueLT Std"/>
          <w:sz w:val="24"/>
          <w:szCs w:val="24"/>
        </w:rPr>
        <w:t>First Nations would be</w:t>
      </w:r>
      <w:r w:rsidRPr="00435F2C">
        <w:rPr>
          <w:rFonts w:ascii="HelveticaNeueLT Std" w:hAnsi="HelveticaNeueLT Std"/>
          <w:color w:val="FF0000"/>
          <w:sz w:val="24"/>
          <w:szCs w:val="24"/>
        </w:rPr>
        <w:t xml:space="preserve"> </w:t>
      </w:r>
      <w:r w:rsidR="00435F2C" w:rsidRPr="00435F2C">
        <w:rPr>
          <w:rFonts w:ascii="HelveticaNeueLT Std" w:hAnsi="HelveticaNeueLT Std"/>
          <w:color w:val="FF0000"/>
          <w:sz w:val="24"/>
          <w:szCs w:val="24"/>
        </w:rPr>
        <w:t xml:space="preserve">allies </w:t>
      </w:r>
      <w:r w:rsidRPr="00CC014D">
        <w:rPr>
          <w:rFonts w:ascii="HelveticaNeueLT Std" w:hAnsi="HelveticaNeueLT Std"/>
          <w:sz w:val="24"/>
          <w:szCs w:val="24"/>
        </w:rPr>
        <w:t>and not make war with</w:t>
      </w:r>
      <w:r>
        <w:rPr>
          <w:rFonts w:ascii="HelveticaNeueLT Std" w:hAnsi="HelveticaNeueLT Std"/>
          <w:sz w:val="24"/>
          <w:szCs w:val="24"/>
        </w:rPr>
        <w:t xml:space="preserve"> </w:t>
      </w:r>
      <w:r w:rsidR="00435F2C" w:rsidRPr="00435F2C">
        <w:rPr>
          <w:rFonts w:ascii="HelveticaNeueLT Std" w:hAnsi="HelveticaNeueLT Std"/>
          <w:color w:val="FF0000"/>
          <w:sz w:val="24"/>
          <w:szCs w:val="24"/>
        </w:rPr>
        <w:t>each other</w:t>
      </w:r>
      <w:r>
        <w:rPr>
          <w:rFonts w:ascii="HelveticaNeueLT Std" w:hAnsi="HelveticaNeueLT Std"/>
          <w:sz w:val="24"/>
          <w:szCs w:val="24"/>
        </w:rPr>
        <w:t>.</w:t>
      </w:r>
    </w:p>
    <w:p w:rsidR="00CC014D" w:rsidRDefault="00CC014D" w:rsidP="00CC014D">
      <w:pPr>
        <w:pStyle w:val="NoSpacing"/>
        <w:numPr>
          <w:ilvl w:val="0"/>
          <w:numId w:val="41"/>
        </w:numPr>
        <w:rPr>
          <w:rFonts w:ascii="HelveticaNeueLT Std" w:hAnsi="HelveticaNeueLT Std"/>
          <w:sz w:val="24"/>
          <w:szCs w:val="24"/>
        </w:rPr>
      </w:pPr>
      <w:r w:rsidRPr="00CC014D">
        <w:rPr>
          <w:rFonts w:ascii="HelveticaNeueLT Std" w:hAnsi="HelveticaNeueLT Std"/>
          <w:sz w:val="24"/>
          <w:szCs w:val="24"/>
        </w:rPr>
        <w:t>They could all use the hunting grounds north and west of</w:t>
      </w:r>
      <w:r>
        <w:rPr>
          <w:rFonts w:ascii="HelveticaNeueLT Std" w:hAnsi="HelveticaNeueLT Std"/>
          <w:sz w:val="24"/>
          <w:szCs w:val="24"/>
        </w:rPr>
        <w:t xml:space="preserve"> </w:t>
      </w:r>
      <w:r w:rsidR="00435F2C" w:rsidRPr="00435F2C">
        <w:rPr>
          <w:rFonts w:ascii="HelveticaNeueLT Std" w:hAnsi="HelveticaNeueLT Std"/>
          <w:color w:val="FF0000"/>
          <w:sz w:val="24"/>
          <w:szCs w:val="24"/>
        </w:rPr>
        <w:t>Lake Ontario</w:t>
      </w:r>
      <w:r>
        <w:rPr>
          <w:rFonts w:ascii="HelveticaNeueLT Std" w:hAnsi="HelveticaNeueLT Std"/>
          <w:sz w:val="24"/>
          <w:szCs w:val="24"/>
        </w:rPr>
        <w:t>.</w:t>
      </w:r>
    </w:p>
    <w:p w:rsidR="00CC014D" w:rsidRPr="00435F2C" w:rsidRDefault="00CC014D" w:rsidP="00435F2C">
      <w:pPr>
        <w:pStyle w:val="NoSpacing"/>
        <w:numPr>
          <w:ilvl w:val="0"/>
          <w:numId w:val="41"/>
        </w:num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 xml:space="preserve">In future, </w:t>
      </w:r>
      <w:r w:rsidRPr="00435F2C">
        <w:rPr>
          <w:rFonts w:ascii="HelveticaNeueLT Std" w:hAnsi="HelveticaNeueLT Std"/>
          <w:color w:val="FF0000"/>
          <w:sz w:val="24"/>
          <w:szCs w:val="24"/>
        </w:rPr>
        <w:t xml:space="preserve">the </w:t>
      </w:r>
      <w:r w:rsidR="00435F2C" w:rsidRPr="00435F2C">
        <w:rPr>
          <w:rFonts w:ascii="HelveticaNeueLT Std" w:hAnsi="HelveticaNeueLT Std"/>
          <w:color w:val="FF0000"/>
          <w:sz w:val="24"/>
          <w:szCs w:val="24"/>
        </w:rPr>
        <w:t>French governor</w:t>
      </w:r>
      <w:r w:rsidRPr="00435F2C">
        <w:rPr>
          <w:rFonts w:ascii="HelveticaNeueLT Std" w:hAnsi="HelveticaNeueLT Std"/>
          <w:color w:val="FF0000"/>
          <w:sz w:val="24"/>
          <w:szCs w:val="24"/>
        </w:rPr>
        <w:t xml:space="preserve"> </w:t>
      </w:r>
      <w:r>
        <w:rPr>
          <w:rFonts w:ascii="HelveticaNeueLT Std" w:hAnsi="HelveticaNeueLT Std"/>
          <w:sz w:val="24"/>
          <w:szCs w:val="24"/>
        </w:rPr>
        <w:t>would settle disputes.</w:t>
      </w:r>
    </w:p>
    <w:p w:rsidR="00CC014D" w:rsidRDefault="00CC014D" w:rsidP="00CC014D">
      <w:pPr>
        <w:pStyle w:val="NoSpacing"/>
        <w:numPr>
          <w:ilvl w:val="0"/>
          <w:numId w:val="40"/>
        </w:numPr>
        <w:rPr>
          <w:rFonts w:ascii="HelveticaNeueLT Std" w:hAnsi="HelveticaNeueLT Std"/>
          <w:sz w:val="24"/>
          <w:szCs w:val="24"/>
        </w:rPr>
      </w:pPr>
      <w:r w:rsidRPr="00CC014D">
        <w:rPr>
          <w:rFonts w:ascii="HelveticaNeueLT Std" w:hAnsi="HelveticaNeueLT Std"/>
          <w:sz w:val="24"/>
          <w:szCs w:val="24"/>
        </w:rPr>
        <w:t xml:space="preserve">All the parties came to agreement by </w:t>
      </w:r>
      <w:r w:rsidR="00435F2C" w:rsidRPr="00435F2C">
        <w:rPr>
          <w:rFonts w:ascii="HelveticaNeueLT Std" w:hAnsi="HelveticaNeueLT Std"/>
          <w:color w:val="FF0000"/>
          <w:sz w:val="24"/>
          <w:szCs w:val="24"/>
        </w:rPr>
        <w:t>consensus</w:t>
      </w:r>
      <w:r w:rsidRPr="00CC014D">
        <w:rPr>
          <w:rFonts w:ascii="HelveticaNeueLT Std" w:hAnsi="HelveticaNeueLT Std"/>
          <w:sz w:val="24"/>
          <w:szCs w:val="24"/>
        </w:rPr>
        <w:t>.</w:t>
      </w:r>
    </w:p>
    <w:p w:rsidR="0012242F" w:rsidRDefault="0012242F" w:rsidP="0012242F">
      <w:pPr>
        <w:pStyle w:val="NoSpacing"/>
        <w:numPr>
          <w:ilvl w:val="0"/>
          <w:numId w:val="40"/>
        </w:num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 xml:space="preserve">La </w:t>
      </w:r>
      <w:proofErr w:type="gramStart"/>
      <w:r>
        <w:rPr>
          <w:rFonts w:ascii="HelveticaNeueLT Std" w:hAnsi="HelveticaNeueLT Std"/>
          <w:sz w:val="24"/>
          <w:szCs w:val="24"/>
        </w:rPr>
        <w:t xml:space="preserve">Grande  </w:t>
      </w:r>
      <w:proofErr w:type="spellStart"/>
      <w:r>
        <w:rPr>
          <w:rFonts w:ascii="HelveticaNeueLT Std" w:hAnsi="HelveticaNeueLT Std"/>
          <w:sz w:val="24"/>
          <w:szCs w:val="24"/>
        </w:rPr>
        <w:t>Paix</w:t>
      </w:r>
      <w:proofErr w:type="spellEnd"/>
      <w:proofErr w:type="gramEnd"/>
      <w:r>
        <w:rPr>
          <w:rFonts w:ascii="HelveticaNeueLT Std" w:hAnsi="HelveticaNeueLT Std"/>
          <w:sz w:val="24"/>
          <w:szCs w:val="24"/>
        </w:rPr>
        <w:t xml:space="preserve"> brought peace in the area until </w:t>
      </w:r>
      <w:r w:rsidRPr="0012242F">
        <w:rPr>
          <w:rFonts w:ascii="HelveticaNeueLT Std" w:hAnsi="HelveticaNeueLT Std"/>
          <w:color w:val="FF0000"/>
          <w:sz w:val="24"/>
          <w:szCs w:val="24"/>
        </w:rPr>
        <w:t>1754</w:t>
      </w:r>
      <w:r>
        <w:rPr>
          <w:rFonts w:ascii="HelveticaNeueLT Std" w:hAnsi="HelveticaNeueLT Std"/>
          <w:sz w:val="24"/>
          <w:szCs w:val="24"/>
        </w:rPr>
        <w:t>, the beginning of the Seven Years war.</w:t>
      </w:r>
    </w:p>
    <w:p w:rsidR="0012242F" w:rsidRDefault="0012242F" w:rsidP="0012242F">
      <w:pPr>
        <w:pStyle w:val="NoSpacing"/>
        <w:rPr>
          <w:rFonts w:ascii="HelveticaNeueLT Std" w:hAnsi="HelveticaNeueLT Std"/>
          <w:sz w:val="24"/>
          <w:szCs w:val="24"/>
        </w:rPr>
      </w:pPr>
    </w:p>
    <w:p w:rsidR="0012242F" w:rsidRDefault="0012242F" w:rsidP="0012242F">
      <w:pPr>
        <w:pStyle w:val="NoSpacing"/>
        <w:rPr>
          <w:rFonts w:ascii="HelveticaNeueLT Std" w:hAnsi="HelveticaNeueLT Std"/>
          <w:sz w:val="24"/>
          <w:szCs w:val="24"/>
        </w:rPr>
      </w:pPr>
      <w:bookmarkStart w:id="0" w:name="_GoBack"/>
      <w:bookmarkEnd w:id="0"/>
    </w:p>
    <w:p w:rsidR="009F0735" w:rsidRDefault="009F0735" w:rsidP="009F073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lastRenderedPageBreak/>
        <w:drawing>
          <wp:anchor distT="0" distB="0" distL="114300" distR="114300" simplePos="0" relativeHeight="251673600" behindDoc="0" locked="0" layoutInCell="1" allowOverlap="1" wp14:anchorId="1A42AF4A" wp14:editId="0B4B6441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735" w:rsidRPr="00CD7175" w:rsidRDefault="009F0735" w:rsidP="009F073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6C2893" w:rsidRPr="00EC0CE1" w:rsidRDefault="00CC014D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>
        <w:rPr>
          <w:rFonts w:ascii="MyriadPro-Regular" w:hAnsi="MyriadPro-Regular" w:cs="MyriadPro-Regular"/>
          <w:sz w:val="28"/>
          <w:szCs w:val="28"/>
        </w:rPr>
        <w:t>Save</w:t>
      </w:r>
      <w:r w:rsidR="009F0735">
        <w:rPr>
          <w:rFonts w:ascii="MyriadPro-Regular" w:hAnsi="MyriadPro-Regular" w:cs="MyriadPro-Regular"/>
          <w:sz w:val="28"/>
          <w:szCs w:val="28"/>
        </w:rPr>
        <w:t xml:space="preserve"> your file to your Notebook Folder</w:t>
      </w:r>
      <w:r w:rsidR="00435F2C">
        <w:rPr>
          <w:rFonts w:ascii="MyriadPro-Regular" w:hAnsi="MyriadPro-Regular" w:cs="MyriadPro-Regular"/>
          <w:sz w:val="28"/>
          <w:szCs w:val="28"/>
        </w:rPr>
        <w:t>.</w:t>
      </w:r>
    </w:p>
    <w:sectPr w:rsidR="006C2893" w:rsidRPr="00EC0C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FCB" w:rsidRDefault="00CC5FCB" w:rsidP="009F0735">
      <w:pPr>
        <w:spacing w:after="0" w:line="240" w:lineRule="auto"/>
      </w:pPr>
      <w:r>
        <w:separator/>
      </w:r>
    </w:p>
  </w:endnote>
  <w:endnote w:type="continuationSeparator" w:id="0">
    <w:p w:rsidR="00CC5FCB" w:rsidRDefault="00CC5FCB" w:rsidP="009F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FCB" w:rsidRDefault="00CC5FCB" w:rsidP="009F0735">
      <w:pPr>
        <w:spacing w:after="0" w:line="240" w:lineRule="auto"/>
      </w:pPr>
      <w:r>
        <w:separator/>
      </w:r>
    </w:p>
  </w:footnote>
  <w:footnote w:type="continuationSeparator" w:id="0">
    <w:p w:rsidR="00CC5FCB" w:rsidRDefault="00CC5FCB" w:rsidP="009F0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266"/>
    <w:multiLevelType w:val="hybridMultilevel"/>
    <w:tmpl w:val="01B028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F7F0D"/>
    <w:multiLevelType w:val="hybridMultilevel"/>
    <w:tmpl w:val="7458C4C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17C90"/>
    <w:multiLevelType w:val="hybridMultilevel"/>
    <w:tmpl w:val="898E8F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6133E"/>
    <w:multiLevelType w:val="hybridMultilevel"/>
    <w:tmpl w:val="C9961F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D0CAB"/>
    <w:multiLevelType w:val="hybridMultilevel"/>
    <w:tmpl w:val="881078C2"/>
    <w:lvl w:ilvl="0" w:tplc="0A0A6A4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E032AF"/>
    <w:multiLevelType w:val="hybridMultilevel"/>
    <w:tmpl w:val="8C146D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A0B83"/>
    <w:multiLevelType w:val="hybridMultilevel"/>
    <w:tmpl w:val="BD7262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3235B"/>
    <w:multiLevelType w:val="hybridMultilevel"/>
    <w:tmpl w:val="48706D74"/>
    <w:lvl w:ilvl="0" w:tplc="6A2CB614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MyriadPro-Regular" w:hint="default"/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D2067"/>
    <w:multiLevelType w:val="hybridMultilevel"/>
    <w:tmpl w:val="510839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E0564"/>
    <w:multiLevelType w:val="hybridMultilevel"/>
    <w:tmpl w:val="510839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E2F0E"/>
    <w:multiLevelType w:val="hybridMultilevel"/>
    <w:tmpl w:val="A754B4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54325"/>
    <w:multiLevelType w:val="hybridMultilevel"/>
    <w:tmpl w:val="2DAC9F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5343E"/>
    <w:multiLevelType w:val="hybridMultilevel"/>
    <w:tmpl w:val="D2DCE0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2070CB"/>
    <w:multiLevelType w:val="hybridMultilevel"/>
    <w:tmpl w:val="E750AD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75469"/>
    <w:multiLevelType w:val="hybridMultilevel"/>
    <w:tmpl w:val="E152BE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C1F8D"/>
    <w:multiLevelType w:val="hybridMultilevel"/>
    <w:tmpl w:val="44B083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8122A"/>
    <w:multiLevelType w:val="hybridMultilevel"/>
    <w:tmpl w:val="8E82A6BA"/>
    <w:lvl w:ilvl="0" w:tplc="D60889B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827824"/>
    <w:multiLevelType w:val="hybridMultilevel"/>
    <w:tmpl w:val="A1525A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D14E4"/>
    <w:multiLevelType w:val="hybridMultilevel"/>
    <w:tmpl w:val="145EC1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9D4DB3"/>
    <w:multiLevelType w:val="hybridMultilevel"/>
    <w:tmpl w:val="D684400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752A71"/>
    <w:multiLevelType w:val="hybridMultilevel"/>
    <w:tmpl w:val="B9CE85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1F7EE8"/>
    <w:multiLevelType w:val="hybridMultilevel"/>
    <w:tmpl w:val="5E925FCA"/>
    <w:lvl w:ilvl="0" w:tplc="432E94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1C000F"/>
    <w:multiLevelType w:val="hybridMultilevel"/>
    <w:tmpl w:val="064048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0E1BE2"/>
    <w:multiLevelType w:val="hybridMultilevel"/>
    <w:tmpl w:val="4EAEBA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7B2227"/>
    <w:multiLevelType w:val="hybridMultilevel"/>
    <w:tmpl w:val="22CE9814"/>
    <w:lvl w:ilvl="0" w:tplc="CED41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791CD2"/>
    <w:multiLevelType w:val="hybridMultilevel"/>
    <w:tmpl w:val="00D06F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311296"/>
    <w:multiLevelType w:val="hybridMultilevel"/>
    <w:tmpl w:val="D90A15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537E5"/>
    <w:multiLevelType w:val="hybridMultilevel"/>
    <w:tmpl w:val="AB0C76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C66216"/>
    <w:multiLevelType w:val="hybridMultilevel"/>
    <w:tmpl w:val="5E902C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CB3E50"/>
    <w:multiLevelType w:val="hybridMultilevel"/>
    <w:tmpl w:val="92F8C5B2"/>
    <w:lvl w:ilvl="0" w:tplc="FB523B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0" w:hanging="360"/>
      </w:pPr>
    </w:lvl>
    <w:lvl w:ilvl="2" w:tplc="1009001B" w:tentative="1">
      <w:start w:val="1"/>
      <w:numFmt w:val="lowerRoman"/>
      <w:lvlText w:val="%3."/>
      <w:lvlJc w:val="right"/>
      <w:pPr>
        <w:ind w:left="2510" w:hanging="180"/>
      </w:pPr>
    </w:lvl>
    <w:lvl w:ilvl="3" w:tplc="1009000F" w:tentative="1">
      <w:start w:val="1"/>
      <w:numFmt w:val="decimal"/>
      <w:lvlText w:val="%4."/>
      <w:lvlJc w:val="left"/>
      <w:pPr>
        <w:ind w:left="3230" w:hanging="360"/>
      </w:pPr>
    </w:lvl>
    <w:lvl w:ilvl="4" w:tplc="10090019" w:tentative="1">
      <w:start w:val="1"/>
      <w:numFmt w:val="lowerLetter"/>
      <w:lvlText w:val="%5."/>
      <w:lvlJc w:val="left"/>
      <w:pPr>
        <w:ind w:left="3950" w:hanging="360"/>
      </w:pPr>
    </w:lvl>
    <w:lvl w:ilvl="5" w:tplc="1009001B" w:tentative="1">
      <w:start w:val="1"/>
      <w:numFmt w:val="lowerRoman"/>
      <w:lvlText w:val="%6."/>
      <w:lvlJc w:val="right"/>
      <w:pPr>
        <w:ind w:left="4670" w:hanging="180"/>
      </w:pPr>
    </w:lvl>
    <w:lvl w:ilvl="6" w:tplc="1009000F" w:tentative="1">
      <w:start w:val="1"/>
      <w:numFmt w:val="decimal"/>
      <w:lvlText w:val="%7."/>
      <w:lvlJc w:val="left"/>
      <w:pPr>
        <w:ind w:left="5390" w:hanging="360"/>
      </w:pPr>
    </w:lvl>
    <w:lvl w:ilvl="7" w:tplc="10090019" w:tentative="1">
      <w:start w:val="1"/>
      <w:numFmt w:val="lowerLetter"/>
      <w:lvlText w:val="%8."/>
      <w:lvlJc w:val="left"/>
      <w:pPr>
        <w:ind w:left="6110" w:hanging="360"/>
      </w:pPr>
    </w:lvl>
    <w:lvl w:ilvl="8" w:tplc="1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55CD69D5"/>
    <w:multiLevelType w:val="hybridMultilevel"/>
    <w:tmpl w:val="5A12D93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B12773"/>
    <w:multiLevelType w:val="hybridMultilevel"/>
    <w:tmpl w:val="A7F6113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C23B2F"/>
    <w:multiLevelType w:val="hybridMultilevel"/>
    <w:tmpl w:val="8B1048D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0572FC2"/>
    <w:multiLevelType w:val="hybridMultilevel"/>
    <w:tmpl w:val="2E76F540"/>
    <w:lvl w:ilvl="0" w:tplc="60725DDC">
      <w:start w:val="1"/>
      <w:numFmt w:val="decimal"/>
      <w:lvlText w:val="%1"/>
      <w:lvlJc w:val="left"/>
      <w:pPr>
        <w:ind w:left="2410" w:hanging="450"/>
      </w:pPr>
      <w:rPr>
        <w:rFonts w:ascii="Arial" w:hAnsi="Arial" w:hint="default"/>
        <w:b/>
        <w:color w:val="23AC23"/>
        <w:w w:val="100"/>
        <w:sz w:val="43"/>
      </w:rPr>
    </w:lvl>
    <w:lvl w:ilvl="1" w:tplc="10090019" w:tentative="1">
      <w:start w:val="1"/>
      <w:numFmt w:val="lowerLetter"/>
      <w:lvlText w:val="%2."/>
      <w:lvlJc w:val="left"/>
      <w:pPr>
        <w:ind w:left="3040" w:hanging="360"/>
      </w:pPr>
    </w:lvl>
    <w:lvl w:ilvl="2" w:tplc="1009001B" w:tentative="1">
      <w:start w:val="1"/>
      <w:numFmt w:val="lowerRoman"/>
      <w:lvlText w:val="%3."/>
      <w:lvlJc w:val="right"/>
      <w:pPr>
        <w:ind w:left="3760" w:hanging="180"/>
      </w:pPr>
    </w:lvl>
    <w:lvl w:ilvl="3" w:tplc="1009000F" w:tentative="1">
      <w:start w:val="1"/>
      <w:numFmt w:val="decimal"/>
      <w:lvlText w:val="%4."/>
      <w:lvlJc w:val="left"/>
      <w:pPr>
        <w:ind w:left="4480" w:hanging="360"/>
      </w:pPr>
    </w:lvl>
    <w:lvl w:ilvl="4" w:tplc="10090019" w:tentative="1">
      <w:start w:val="1"/>
      <w:numFmt w:val="lowerLetter"/>
      <w:lvlText w:val="%5."/>
      <w:lvlJc w:val="left"/>
      <w:pPr>
        <w:ind w:left="5200" w:hanging="360"/>
      </w:pPr>
    </w:lvl>
    <w:lvl w:ilvl="5" w:tplc="1009001B" w:tentative="1">
      <w:start w:val="1"/>
      <w:numFmt w:val="lowerRoman"/>
      <w:lvlText w:val="%6."/>
      <w:lvlJc w:val="right"/>
      <w:pPr>
        <w:ind w:left="5920" w:hanging="180"/>
      </w:pPr>
    </w:lvl>
    <w:lvl w:ilvl="6" w:tplc="1009000F" w:tentative="1">
      <w:start w:val="1"/>
      <w:numFmt w:val="decimal"/>
      <w:lvlText w:val="%7."/>
      <w:lvlJc w:val="left"/>
      <w:pPr>
        <w:ind w:left="6640" w:hanging="360"/>
      </w:pPr>
    </w:lvl>
    <w:lvl w:ilvl="7" w:tplc="10090019" w:tentative="1">
      <w:start w:val="1"/>
      <w:numFmt w:val="lowerLetter"/>
      <w:lvlText w:val="%8."/>
      <w:lvlJc w:val="left"/>
      <w:pPr>
        <w:ind w:left="7360" w:hanging="360"/>
      </w:pPr>
    </w:lvl>
    <w:lvl w:ilvl="8" w:tplc="1009001B" w:tentative="1">
      <w:start w:val="1"/>
      <w:numFmt w:val="lowerRoman"/>
      <w:lvlText w:val="%9."/>
      <w:lvlJc w:val="right"/>
      <w:pPr>
        <w:ind w:left="8080" w:hanging="180"/>
      </w:pPr>
    </w:lvl>
  </w:abstractNum>
  <w:abstractNum w:abstractNumId="35">
    <w:nsid w:val="615247F2"/>
    <w:multiLevelType w:val="hybridMultilevel"/>
    <w:tmpl w:val="FFF871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CC48A3"/>
    <w:multiLevelType w:val="hybridMultilevel"/>
    <w:tmpl w:val="596CDA0A"/>
    <w:lvl w:ilvl="0" w:tplc="3CC60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5A7ED5"/>
    <w:multiLevelType w:val="hybridMultilevel"/>
    <w:tmpl w:val="5AE0BCCC"/>
    <w:lvl w:ilvl="0" w:tplc="9034AC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1464F6B"/>
    <w:multiLevelType w:val="hybridMultilevel"/>
    <w:tmpl w:val="E9A4F3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60006B"/>
    <w:multiLevelType w:val="hybridMultilevel"/>
    <w:tmpl w:val="E152BE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EB64F0"/>
    <w:multiLevelType w:val="hybridMultilevel"/>
    <w:tmpl w:val="11AE82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4"/>
  </w:num>
  <w:num w:numId="3">
    <w:abstractNumId w:val="19"/>
  </w:num>
  <w:num w:numId="4">
    <w:abstractNumId w:val="18"/>
  </w:num>
  <w:num w:numId="5">
    <w:abstractNumId w:val="31"/>
  </w:num>
  <w:num w:numId="6">
    <w:abstractNumId w:val="22"/>
  </w:num>
  <w:num w:numId="7">
    <w:abstractNumId w:val="2"/>
  </w:num>
  <w:num w:numId="8">
    <w:abstractNumId w:val="35"/>
  </w:num>
  <w:num w:numId="9">
    <w:abstractNumId w:val="8"/>
  </w:num>
  <w:num w:numId="10">
    <w:abstractNumId w:val="13"/>
  </w:num>
  <w:num w:numId="11">
    <w:abstractNumId w:val="5"/>
  </w:num>
  <w:num w:numId="12">
    <w:abstractNumId w:val="21"/>
  </w:num>
  <w:num w:numId="13">
    <w:abstractNumId w:val="12"/>
  </w:num>
  <w:num w:numId="14">
    <w:abstractNumId w:val="38"/>
  </w:num>
  <w:num w:numId="15">
    <w:abstractNumId w:val="10"/>
  </w:num>
  <w:num w:numId="16">
    <w:abstractNumId w:val="28"/>
  </w:num>
  <w:num w:numId="17">
    <w:abstractNumId w:val="6"/>
  </w:num>
  <w:num w:numId="18">
    <w:abstractNumId w:val="3"/>
  </w:num>
  <w:num w:numId="19">
    <w:abstractNumId w:val="9"/>
  </w:num>
  <w:num w:numId="20">
    <w:abstractNumId w:val="7"/>
  </w:num>
  <w:num w:numId="21">
    <w:abstractNumId w:val="16"/>
  </w:num>
  <w:num w:numId="22">
    <w:abstractNumId w:val="30"/>
  </w:num>
  <w:num w:numId="23">
    <w:abstractNumId w:val="33"/>
  </w:num>
  <w:num w:numId="24">
    <w:abstractNumId w:val="40"/>
  </w:num>
  <w:num w:numId="25">
    <w:abstractNumId w:val="1"/>
  </w:num>
  <w:num w:numId="26">
    <w:abstractNumId w:val="4"/>
  </w:num>
  <w:num w:numId="27">
    <w:abstractNumId w:val="32"/>
  </w:num>
  <w:num w:numId="28">
    <w:abstractNumId w:val="27"/>
  </w:num>
  <w:num w:numId="29">
    <w:abstractNumId w:val="24"/>
  </w:num>
  <w:num w:numId="30">
    <w:abstractNumId w:val="20"/>
  </w:num>
  <w:num w:numId="31">
    <w:abstractNumId w:val="36"/>
  </w:num>
  <w:num w:numId="32">
    <w:abstractNumId w:val="11"/>
  </w:num>
  <w:num w:numId="33">
    <w:abstractNumId w:val="23"/>
  </w:num>
  <w:num w:numId="34">
    <w:abstractNumId w:val="26"/>
  </w:num>
  <w:num w:numId="35">
    <w:abstractNumId w:val="25"/>
  </w:num>
  <w:num w:numId="36">
    <w:abstractNumId w:val="15"/>
  </w:num>
  <w:num w:numId="37">
    <w:abstractNumId w:val="17"/>
  </w:num>
  <w:num w:numId="38">
    <w:abstractNumId w:val="34"/>
  </w:num>
  <w:num w:numId="39">
    <w:abstractNumId w:val="0"/>
  </w:num>
  <w:num w:numId="40">
    <w:abstractNumId w:val="29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6"/>
    <w:rsid w:val="000A6DF2"/>
    <w:rsid w:val="000D6498"/>
    <w:rsid w:val="0012242F"/>
    <w:rsid w:val="00180163"/>
    <w:rsid w:val="001C7003"/>
    <w:rsid w:val="00284AA0"/>
    <w:rsid w:val="00297739"/>
    <w:rsid w:val="002F1296"/>
    <w:rsid w:val="003039B2"/>
    <w:rsid w:val="00314FF8"/>
    <w:rsid w:val="00351341"/>
    <w:rsid w:val="00362E3B"/>
    <w:rsid w:val="00375A28"/>
    <w:rsid w:val="00435F2C"/>
    <w:rsid w:val="005406BC"/>
    <w:rsid w:val="005D4EE4"/>
    <w:rsid w:val="00614AF7"/>
    <w:rsid w:val="006234E2"/>
    <w:rsid w:val="006C2893"/>
    <w:rsid w:val="006F7AB3"/>
    <w:rsid w:val="007134A0"/>
    <w:rsid w:val="007E4799"/>
    <w:rsid w:val="00812599"/>
    <w:rsid w:val="0081428A"/>
    <w:rsid w:val="008F235F"/>
    <w:rsid w:val="00912234"/>
    <w:rsid w:val="00972380"/>
    <w:rsid w:val="009B44C5"/>
    <w:rsid w:val="009C02D4"/>
    <w:rsid w:val="009F0735"/>
    <w:rsid w:val="00A25375"/>
    <w:rsid w:val="00A25AE6"/>
    <w:rsid w:val="00A30D6A"/>
    <w:rsid w:val="00A357E2"/>
    <w:rsid w:val="00B414D0"/>
    <w:rsid w:val="00BF14C4"/>
    <w:rsid w:val="00BF73EC"/>
    <w:rsid w:val="00CC014D"/>
    <w:rsid w:val="00CC5FCB"/>
    <w:rsid w:val="00D46171"/>
    <w:rsid w:val="00D97F21"/>
    <w:rsid w:val="00E87FD7"/>
    <w:rsid w:val="00EC0CE1"/>
    <w:rsid w:val="00EF382F"/>
    <w:rsid w:val="00EF4ED0"/>
    <w:rsid w:val="00F32272"/>
    <w:rsid w:val="00F40733"/>
    <w:rsid w:val="00F60DB4"/>
    <w:rsid w:val="00F8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  <w:style w:type="character" w:styleId="Emphasis">
    <w:name w:val="Emphasis"/>
    <w:basedOn w:val="DefaultParagraphFont"/>
    <w:uiPriority w:val="20"/>
    <w:qFormat/>
    <w:rsid w:val="00435F2C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  <w:style w:type="character" w:styleId="Emphasis">
    <w:name w:val="Emphasis"/>
    <w:basedOn w:val="DefaultParagraphFont"/>
    <w:uiPriority w:val="20"/>
    <w:qFormat/>
    <w:rsid w:val="00435F2C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57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37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4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1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34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10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66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6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01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2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7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7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88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35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08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98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5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1006</Characters>
  <Application>Microsoft Office Word</Application>
  <DocSecurity>0</DocSecurity>
  <Lines>52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Vanessa Mathison</cp:lastModifiedBy>
  <cp:revision>3</cp:revision>
  <cp:lastPrinted>2017-08-03T23:28:00Z</cp:lastPrinted>
  <dcterms:created xsi:type="dcterms:W3CDTF">2017-08-04T00:04:00Z</dcterms:created>
  <dcterms:modified xsi:type="dcterms:W3CDTF">2017-08-04T15:01:00Z</dcterms:modified>
</cp:coreProperties>
</file>