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DF0D3B"/>
          <w:sz w:val="56"/>
          <w:szCs w:val="56"/>
        </w:rPr>
        <w:t>Using</w:t>
      </w:r>
      <w:r>
        <w:rPr>
          <w:rFonts w:ascii="Arial" w:eastAsia="Arial" w:hAnsi="Arial" w:cs="Arial"/>
          <w:b/>
          <w:bCs/>
          <w:color w:val="DF0D3B"/>
          <w:spacing w:val="-1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DF0D3B"/>
          <w:spacing w:val="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DF0D3B"/>
          <w:spacing w:val="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DF0D3B"/>
          <w:spacing w:val="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ici</w:t>
      </w:r>
      <w:r>
        <w:rPr>
          <w:rFonts w:ascii="Arial" w:eastAsia="Arial" w:hAnsi="Arial" w:cs="Arial"/>
          <w:b/>
          <w:bCs/>
          <w:color w:val="DF0D3B"/>
          <w:spacing w:val="3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y</w:t>
      </w:r>
      <w:r>
        <w:rPr>
          <w:rFonts w:ascii="Arial" w:eastAsia="Arial" w:hAnsi="Arial" w:cs="Arial"/>
          <w:b/>
          <w:bCs/>
          <w:color w:val="DF0D3B"/>
          <w:spacing w:val="-3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and</w:t>
      </w:r>
      <w:r>
        <w:rPr>
          <w:rFonts w:ascii="Arial" w:eastAsia="Arial" w:hAnsi="Arial" w:cs="Arial"/>
          <w:b/>
          <w:bCs/>
          <w:color w:val="DF0D3B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Ma</w:t>
      </w:r>
      <w:r>
        <w:rPr>
          <w:rFonts w:ascii="Arial" w:eastAsia="Arial" w:hAnsi="Arial" w:cs="Arial"/>
          <w:b/>
          <w:bCs/>
          <w:color w:val="DF0D3B"/>
          <w:spacing w:val="2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net</w:t>
      </w:r>
      <w:r>
        <w:rPr>
          <w:rFonts w:ascii="Arial" w:eastAsia="Arial" w:hAnsi="Arial" w:cs="Arial"/>
          <w:b/>
          <w:bCs/>
          <w:color w:val="DF0D3B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DF0D3B"/>
          <w:sz w:val="56"/>
          <w:szCs w:val="56"/>
        </w:rPr>
        <w:t>sm</w:t>
      </w:r>
    </w:p>
    <w:p w:rsidR="00EF2745" w:rsidRDefault="00E97228" w:rsidP="00E97228">
      <w:pPr>
        <w:rPr>
          <w:rFonts w:ascii="Arial" w:eastAsia="Arial" w:hAnsi="Arial" w:cs="Arial"/>
          <w:b/>
          <w:bCs/>
          <w:color w:val="DF0D3B"/>
          <w:position w:val="-2"/>
          <w:sz w:val="56"/>
          <w:szCs w:val="56"/>
        </w:rPr>
      </w:pPr>
      <w:r>
        <w:rPr>
          <w:rFonts w:ascii="Arial" w:eastAsia="Arial" w:hAnsi="Arial" w:cs="Arial"/>
          <w:b/>
          <w:bCs/>
          <w:color w:val="DF0D3B"/>
          <w:position w:val="-2"/>
          <w:sz w:val="56"/>
          <w:szCs w:val="56"/>
        </w:rPr>
        <w:t>Chec</w:t>
      </w:r>
      <w:r>
        <w:rPr>
          <w:rFonts w:ascii="Arial" w:eastAsia="Arial" w:hAnsi="Arial" w:cs="Arial"/>
          <w:b/>
          <w:bCs/>
          <w:color w:val="DF0D3B"/>
          <w:spacing w:val="1"/>
          <w:position w:val="-2"/>
          <w:sz w:val="56"/>
          <w:szCs w:val="56"/>
        </w:rPr>
        <w:t>k</w:t>
      </w:r>
      <w:r>
        <w:rPr>
          <w:rFonts w:ascii="Arial" w:eastAsia="Arial" w:hAnsi="Arial" w:cs="Arial"/>
          <w:b/>
          <w:bCs/>
          <w:color w:val="DF0D3B"/>
          <w:position w:val="-2"/>
          <w:sz w:val="56"/>
          <w:szCs w:val="56"/>
        </w:rPr>
        <w:t>li</w:t>
      </w:r>
      <w:r>
        <w:rPr>
          <w:rFonts w:ascii="Arial" w:eastAsia="Arial" w:hAnsi="Arial" w:cs="Arial"/>
          <w:b/>
          <w:bCs/>
          <w:color w:val="DF0D3B"/>
          <w:spacing w:val="2"/>
          <w:position w:val="-2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DF0D3B"/>
          <w:position w:val="-2"/>
          <w:sz w:val="56"/>
          <w:szCs w:val="56"/>
        </w:rPr>
        <w:t>t</w:t>
      </w:r>
    </w:p>
    <w:p w:rsidR="00E97228" w:rsidRDefault="00E97228" w:rsidP="00E97228">
      <w:pPr>
        <w:rPr>
          <w:rFonts w:ascii="HelveticaNeueLT Std" w:hAnsi="HelveticaNeueLT Std"/>
          <w:color w:val="215868" w:themeColor="accent5" w:themeShade="80"/>
          <w:sz w:val="36"/>
          <w:szCs w:val="36"/>
        </w:rPr>
      </w:pPr>
      <w:r w:rsidRPr="00E97228">
        <w:rPr>
          <w:rFonts w:ascii="HelveticaNeueLT Std" w:hAnsi="HelveticaNeueLT Std"/>
          <w:color w:val="215868" w:themeColor="accent5" w:themeShade="80"/>
          <w:sz w:val="36"/>
          <w:szCs w:val="36"/>
        </w:rPr>
        <w:t xml:space="preserve">Essential Question:  How can electricity </w:t>
      </w:r>
      <w:proofErr w:type="gramStart"/>
      <w:r w:rsidRPr="00E97228">
        <w:rPr>
          <w:rFonts w:ascii="HelveticaNeueLT Std" w:hAnsi="HelveticaNeueLT Std"/>
          <w:color w:val="215868" w:themeColor="accent5" w:themeShade="80"/>
          <w:sz w:val="36"/>
          <w:szCs w:val="36"/>
        </w:rPr>
        <w:t>be</w:t>
      </w:r>
      <w:proofErr w:type="gramEnd"/>
      <w:r w:rsidRPr="00E97228">
        <w:rPr>
          <w:rFonts w:ascii="HelveticaNeueLT Std" w:hAnsi="HelveticaNeueLT Std"/>
          <w:color w:val="215868" w:themeColor="accent5" w:themeShade="80"/>
          <w:sz w:val="36"/>
          <w:szCs w:val="36"/>
        </w:rPr>
        <w:t xml:space="preserve"> used to improve our lives?</w:t>
      </w:r>
    </w:p>
    <w:p w:rsidR="00E97228" w:rsidRDefault="00E97228" w:rsidP="00E97228">
      <w:pPr>
        <w:rPr>
          <w:rFonts w:ascii="HelveticaNeueLT Std" w:hAnsi="HelveticaNeueLT Std"/>
          <w:b/>
          <w:color w:val="548DD4" w:themeColor="text2" w:themeTint="99"/>
          <w:sz w:val="32"/>
          <w:szCs w:val="32"/>
        </w:rPr>
      </w:pPr>
      <w:r w:rsidRPr="00E97228">
        <w:rPr>
          <w:rFonts w:ascii="HelveticaNeueLT Std" w:hAnsi="HelveticaNeueLT Std"/>
          <w:b/>
          <w:noProof/>
          <w:color w:val="548DD4" w:themeColor="text2" w:themeTint="99"/>
          <w:sz w:val="32"/>
          <w:szCs w:val="32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757CCA32" wp14:editId="4F65E9BB">
            <wp:simplePos x="0" y="0"/>
            <wp:positionH relativeFrom="column">
              <wp:posOffset>-22860</wp:posOffset>
            </wp:positionH>
            <wp:positionV relativeFrom="paragraph">
              <wp:posOffset>114300</wp:posOffset>
            </wp:positionV>
            <wp:extent cx="850900" cy="850900"/>
            <wp:effectExtent l="0" t="0" r="635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28">
        <w:rPr>
          <w:rFonts w:ascii="HelveticaNeueLT Std" w:hAnsi="HelveticaNeueLT Std"/>
          <w:b/>
          <w:color w:val="548DD4" w:themeColor="text2" w:themeTint="99"/>
          <w:sz w:val="32"/>
          <w:szCs w:val="32"/>
        </w:rPr>
        <w:t>Checklist</w:t>
      </w:r>
    </w:p>
    <w:p w:rsidR="00E97228" w:rsidRDefault="00E97228" w:rsidP="00E97228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Use this checklist to track your activities and assessments as you complete them for the Using Electricity and Magnetism Unit.</w:t>
      </w:r>
    </w:p>
    <w:p w:rsidR="00E97228" w:rsidRDefault="00E97228" w:rsidP="00E97228">
      <w:pPr>
        <w:rPr>
          <w:rFonts w:ascii="HelveticaNeueLT Std" w:hAnsi="HelveticaNeueLT Std"/>
          <w:b/>
          <w:sz w:val="24"/>
          <w:szCs w:val="24"/>
        </w:rPr>
      </w:pPr>
    </w:p>
    <w:p w:rsidR="00E97228" w:rsidRP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 xml:space="preserve">What are 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E</w:t>
      </w:r>
      <w:r w:rsidRPr="00E97228">
        <w:rPr>
          <w:rFonts w:ascii="Arial" w:eastAsia="Arial" w:hAnsi="Arial" w:cs="Arial"/>
          <w:b/>
          <w:bCs/>
          <w:color w:val="DF0D3B"/>
          <w:spacing w:val="1"/>
          <w:sz w:val="24"/>
          <w:szCs w:val="24"/>
        </w:rPr>
        <w:t>l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e</w:t>
      </w:r>
      <w:r w:rsidRPr="00E97228">
        <w:rPr>
          <w:rFonts w:ascii="Arial" w:eastAsia="Arial" w:hAnsi="Arial" w:cs="Arial"/>
          <w:b/>
          <w:bCs/>
          <w:color w:val="DF0D3B"/>
          <w:spacing w:val="2"/>
          <w:sz w:val="24"/>
          <w:szCs w:val="24"/>
        </w:rPr>
        <w:t>c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t</w:t>
      </w:r>
      <w:r w:rsidRPr="00E97228">
        <w:rPr>
          <w:rFonts w:ascii="Arial" w:eastAsia="Arial" w:hAnsi="Arial" w:cs="Arial"/>
          <w:b/>
          <w:bCs/>
          <w:color w:val="DF0D3B"/>
          <w:spacing w:val="1"/>
          <w:sz w:val="24"/>
          <w:szCs w:val="24"/>
        </w:rPr>
        <w:t>r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ici</w:t>
      </w:r>
      <w:r w:rsidRPr="00E97228">
        <w:rPr>
          <w:rFonts w:ascii="Arial" w:eastAsia="Arial" w:hAnsi="Arial" w:cs="Arial"/>
          <w:b/>
          <w:bCs/>
          <w:color w:val="DF0D3B"/>
          <w:spacing w:val="3"/>
          <w:sz w:val="24"/>
          <w:szCs w:val="24"/>
        </w:rPr>
        <w:t>t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y</w:t>
      </w:r>
      <w:r w:rsidRPr="00E97228">
        <w:rPr>
          <w:rFonts w:ascii="Arial" w:eastAsia="Arial" w:hAnsi="Arial" w:cs="Arial"/>
          <w:b/>
          <w:bCs/>
          <w:color w:val="DF0D3B"/>
          <w:spacing w:val="-31"/>
          <w:sz w:val="24"/>
          <w:szCs w:val="24"/>
        </w:rPr>
        <w:t xml:space="preserve"> 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and</w:t>
      </w:r>
      <w:r w:rsidRPr="00E97228">
        <w:rPr>
          <w:rFonts w:ascii="Arial" w:eastAsia="Arial" w:hAnsi="Arial" w:cs="Arial"/>
          <w:b/>
          <w:bCs/>
          <w:color w:val="DF0D3B"/>
          <w:spacing w:val="-10"/>
          <w:sz w:val="24"/>
          <w:szCs w:val="24"/>
        </w:rPr>
        <w:t xml:space="preserve"> 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Ma</w:t>
      </w:r>
      <w:r w:rsidRPr="00E97228">
        <w:rPr>
          <w:rFonts w:ascii="Arial" w:eastAsia="Arial" w:hAnsi="Arial" w:cs="Arial"/>
          <w:b/>
          <w:bCs/>
          <w:color w:val="DF0D3B"/>
          <w:spacing w:val="2"/>
          <w:sz w:val="24"/>
          <w:szCs w:val="24"/>
        </w:rPr>
        <w:t>g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net</w:t>
      </w:r>
      <w:r w:rsidRPr="00E97228">
        <w:rPr>
          <w:rFonts w:ascii="Arial" w:eastAsia="Arial" w:hAnsi="Arial" w:cs="Arial"/>
          <w:b/>
          <w:bCs/>
          <w:color w:val="DF0D3B"/>
          <w:spacing w:val="1"/>
          <w:sz w:val="24"/>
          <w:szCs w:val="24"/>
        </w:rPr>
        <w:t>i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sm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 xml:space="preserve"> and How Can They Be Used Safely?</w:t>
      </w:r>
    </w:p>
    <w:p w:rsidR="00E97228" w:rsidRDefault="00E97228" w:rsidP="00E97228">
      <w:pPr>
        <w:rPr>
          <w:rFonts w:ascii="HelveticaNeueLT Std" w:hAnsi="HelveticaNeueLT Std"/>
          <w:b/>
          <w:sz w:val="24"/>
          <w:szCs w:val="24"/>
        </w:rPr>
      </w:pPr>
    </w:p>
    <w:p w:rsidR="00E97228" w:rsidRP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What is electricity?</w:t>
      </w:r>
    </w:p>
    <w:p w:rsid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hAnsi="HelveticaNeueLT Std"/>
          <w:sz w:val="24"/>
          <w:szCs w:val="24"/>
        </w:rPr>
        <w:t>Discover: The Power of Electrons</w:t>
      </w:r>
    </w:p>
    <w:p w:rsid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hAnsi="HelveticaNeueLT Std"/>
          <w:sz w:val="24"/>
          <w:szCs w:val="24"/>
        </w:rPr>
        <w:t>Exit Pass</w:t>
      </w:r>
    </w:p>
    <w:p w:rsid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What is magnetism, and how is it related to electricity?</w:t>
      </w:r>
    </w:p>
    <w:p w:rsidR="00E97228" w:rsidRPr="00E97228" w:rsidRDefault="00E97228" w:rsidP="00E97228">
      <w:pPr>
        <w:pStyle w:val="ListParagraph"/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</w:p>
    <w:p w:rsidR="00E97228" w:rsidRPr="00E97228" w:rsidRDefault="00E97228" w:rsidP="00E97228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</w:t>
      </w:r>
      <w:r w:rsidRPr="00E97228">
        <w:rPr>
          <w:rFonts w:ascii="HelveticaNeueLT Std" w:hAnsi="HelveticaNeueLT Std"/>
          <w:sz w:val="24"/>
          <w:szCs w:val="24"/>
        </w:rPr>
        <w:t>Discover: The Mysteries of Magnetism</w:t>
      </w:r>
    </w:p>
    <w:p w:rsidR="00E97228" w:rsidRP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hAnsi="HelveticaNeueLT Std"/>
          <w:sz w:val="24"/>
          <w:szCs w:val="24"/>
        </w:rPr>
        <w:t>Explore: Electricity + Magnets = Electromagnets</w:t>
      </w:r>
    </w:p>
    <w:p w:rsidR="00E97228" w:rsidRP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 Assessment 2-1: Electricity and Magnetism Through Time</w:t>
      </w:r>
    </w:p>
    <w:p w:rsidR="00E97228" w:rsidRP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</w:p>
    <w:p w:rsid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What are the dangers of electricity and how can it </w:t>
      </w:r>
      <w:proofErr w:type="gramStart"/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be</w:t>
      </w:r>
      <w:proofErr w:type="gramEnd"/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 safely used?</w:t>
      </w:r>
    </w:p>
    <w:p w:rsidR="00E97228" w:rsidRPr="00E97228" w:rsidRDefault="00E97228" w:rsidP="00E97228">
      <w:pPr>
        <w:pStyle w:val="ListParagraph"/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</w:p>
    <w:p w:rsidR="00E97228" w:rsidRPr="00E97228" w:rsidRDefault="00E97228" w:rsidP="00E97228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</w:t>
      </w:r>
      <w:r w:rsidRPr="00E97228">
        <w:rPr>
          <w:rFonts w:ascii="HelveticaNeueLT Std" w:hAnsi="HelveticaNeueLT Std"/>
          <w:sz w:val="24"/>
          <w:szCs w:val="24"/>
        </w:rPr>
        <w:t>Observe: Being Safe Around Electricity</w:t>
      </w:r>
    </w:p>
    <w:p w:rsidR="00E97228" w:rsidRP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hAnsi="HelveticaNeueLT Std"/>
          <w:sz w:val="24"/>
          <w:szCs w:val="24"/>
        </w:rPr>
        <w:t>Observe: Using Batteries Safely</w:t>
      </w:r>
    </w:p>
    <w:p w:rsidR="00E97228" w:rsidRP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lastRenderedPageBreak/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Self-Assessment: What are Electricity and Magnetism and How Can </w:t>
      </w:r>
      <w:proofErr w:type="gramStart"/>
      <w:r>
        <w:rPr>
          <w:rFonts w:ascii="HelveticaNeueLT Std" w:hAnsi="HelveticaNeueLT Std"/>
          <w:sz w:val="24"/>
          <w:szCs w:val="24"/>
        </w:rPr>
        <w:t>They  Be</w:t>
      </w:r>
      <w:proofErr w:type="gramEnd"/>
      <w:r>
        <w:rPr>
          <w:rFonts w:ascii="HelveticaNeueLT Std" w:hAnsi="HelveticaNeueLT Std"/>
          <w:sz w:val="24"/>
          <w:szCs w:val="24"/>
        </w:rPr>
        <w:t xml:space="preserve"> Used Safely?</w:t>
      </w:r>
    </w:p>
    <w:p w:rsid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b/>
          <w:bCs/>
          <w:color w:val="DF0D3B"/>
          <w:sz w:val="24"/>
          <w:szCs w:val="24"/>
        </w:rPr>
      </w:pPr>
    </w:p>
    <w:p w:rsid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b/>
          <w:bCs/>
          <w:color w:val="DF0D3B"/>
          <w:sz w:val="24"/>
          <w:szCs w:val="24"/>
        </w:rPr>
      </w:pP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 xml:space="preserve">How Can </w:t>
      </w:r>
      <w:r>
        <w:rPr>
          <w:rFonts w:ascii="Arial" w:eastAsia="Arial" w:hAnsi="Arial" w:cs="Arial"/>
          <w:b/>
          <w:bCs/>
          <w:color w:val="DF0D3B"/>
          <w:sz w:val="24"/>
          <w:szCs w:val="24"/>
        </w:rPr>
        <w:t>Electricity Be Controlled and Used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?</w:t>
      </w:r>
    </w:p>
    <w:p w:rsid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b/>
          <w:bCs/>
          <w:color w:val="DF0D3B"/>
          <w:sz w:val="24"/>
          <w:szCs w:val="24"/>
        </w:rPr>
      </w:pPr>
    </w:p>
    <w:p w:rsid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How </w:t>
      </w:r>
      <w:proofErr w:type="gramStart"/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is the electricity we use daily</w:t>
      </w:r>
      <w:proofErr w:type="gramEnd"/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 measured and paid for</w:t>
      </w: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?</w:t>
      </w:r>
    </w:p>
    <w:p w:rsidR="00E97228" w:rsidRDefault="00E97228" w:rsidP="00E97228">
      <w:pPr>
        <w:ind w:left="720"/>
        <w:rPr>
          <w:rFonts w:ascii="HelveticaNeueLT Std" w:hAnsi="HelveticaNeueLT Std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hAnsi="HelveticaNeueLT Std"/>
          <w:sz w:val="24"/>
          <w:szCs w:val="24"/>
        </w:rPr>
        <w:t>Discover: The Electricity in My Life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Discover: How Much Does My Electricity Cost?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 xml:space="preserve">Discover: What’s the Best Way </w:t>
      </w:r>
      <w:proofErr w:type="gramStart"/>
      <w:r>
        <w:rPr>
          <w:rFonts w:ascii="HelveticaNeueLT Std" w:eastAsia="Wingdings" w:hAnsi="HelveticaNeueLT Std" w:cs="Wingdings"/>
          <w:sz w:val="24"/>
          <w:szCs w:val="24"/>
        </w:rPr>
        <w:t>To</w:t>
      </w:r>
      <w:proofErr w:type="gramEnd"/>
      <w:r>
        <w:rPr>
          <w:rFonts w:ascii="HelveticaNeueLT Std" w:eastAsia="Wingdings" w:hAnsi="HelveticaNeueLT Std" w:cs="Wingdings"/>
          <w:sz w:val="24"/>
          <w:szCs w:val="24"/>
        </w:rPr>
        <w:t xml:space="preserve"> Use Less Electricity?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rPr>
          <w:rFonts w:ascii="Wingdings" w:eastAsia="Wingdings" w:hAnsi="Wingdings" w:cs="Wingdings"/>
          <w:color w:val="22AC23"/>
          <w:sz w:val="24"/>
          <w:szCs w:val="24"/>
        </w:rPr>
      </w:pPr>
    </w:p>
    <w:p w:rsidR="00E97228" w:rsidRP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Do all materials allow electricity to flow through them</w:t>
      </w: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?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Testing for Conductors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Resisting My Circuit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How can we understand, design, and control electrical pathways</w:t>
      </w: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?</w:t>
      </w:r>
    </w:p>
    <w:p w:rsidR="00E97228" w:rsidRDefault="00E97228" w:rsidP="00E97228">
      <w:pPr>
        <w:pStyle w:val="ListParagraph"/>
        <w:rPr>
          <w:rFonts w:ascii="Wingdings" w:eastAsia="Wingdings" w:hAnsi="Wingdings" w:cs="Wingdings"/>
          <w:color w:val="22AC23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Switch on, Switch off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Build a Roadside Emergency Light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How can we </w:t>
      </w: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change circuits to control the amount of electricity that flows</w:t>
      </w: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?</w:t>
      </w:r>
    </w:p>
    <w:p w:rsidR="00E97228" w:rsidRDefault="00E97228" w:rsidP="00E97228">
      <w:pPr>
        <w:pStyle w:val="ListParagraph"/>
        <w:rPr>
          <w:rFonts w:ascii="Wingdings" w:eastAsia="Wingdings" w:hAnsi="Wingdings" w:cs="Wingdings"/>
          <w:color w:val="22AC23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A String of Lights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lastRenderedPageBreak/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Self-Assessment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  <w:r>
        <w:rPr>
          <w:rFonts w:ascii="Wingdings" w:eastAsia="Wingdings" w:hAnsi="Wingdings" w:cs="Wingdings"/>
          <w:color w:val="22AC23"/>
          <w:sz w:val="24"/>
          <w:szCs w:val="24"/>
        </w:rPr>
        <w:t></w:t>
      </w:r>
      <w:r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Assessment 2-2: Build a Burglar Alarm</w:t>
      </w: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b/>
          <w:bCs/>
          <w:color w:val="DF0D3B"/>
          <w:sz w:val="24"/>
          <w:szCs w:val="24"/>
        </w:rPr>
      </w:pP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 xml:space="preserve">How Can </w:t>
      </w:r>
      <w:r>
        <w:rPr>
          <w:rFonts w:ascii="Arial" w:eastAsia="Arial" w:hAnsi="Arial" w:cs="Arial"/>
          <w:b/>
          <w:bCs/>
          <w:color w:val="DF0D3B"/>
          <w:sz w:val="24"/>
          <w:szCs w:val="24"/>
        </w:rPr>
        <w:t>We Use Electrical Circuits to Build Devices</w:t>
      </w:r>
      <w:r w:rsidRPr="00E97228">
        <w:rPr>
          <w:rFonts w:ascii="Arial" w:eastAsia="Arial" w:hAnsi="Arial" w:cs="Arial"/>
          <w:b/>
          <w:bCs/>
          <w:color w:val="DF0D3B"/>
          <w:sz w:val="24"/>
          <w:szCs w:val="24"/>
        </w:rPr>
        <w:t>?</w:t>
      </w:r>
    </w:p>
    <w:p w:rsidR="00E97228" w:rsidRDefault="00E97228" w:rsidP="00E97228">
      <w:pPr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numPr>
          <w:ilvl w:val="0"/>
          <w:numId w:val="1"/>
        </w:numPr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 xml:space="preserve">How can </w:t>
      </w:r>
      <w:r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electrical technology be used to build devices and solve problems</w:t>
      </w:r>
      <w:r w:rsidRPr="00E97228">
        <w:rPr>
          <w:rFonts w:ascii="HelveticaNeueLT Std" w:hAnsi="HelveticaNeueLT Std"/>
          <w:b/>
          <w:color w:val="548DD4" w:themeColor="text2" w:themeTint="99"/>
          <w:sz w:val="28"/>
          <w:szCs w:val="28"/>
        </w:rPr>
        <w:t>?</w:t>
      </w:r>
    </w:p>
    <w:p w:rsidR="00E97228" w:rsidRPr="00E97228" w:rsidRDefault="00E97228" w:rsidP="00E97228">
      <w:pPr>
        <w:pStyle w:val="ListParagraph"/>
        <w:rPr>
          <w:rFonts w:ascii="HelveticaNeueLT Std" w:hAnsi="HelveticaNeueLT Std"/>
          <w:b/>
          <w:color w:val="548DD4" w:themeColor="text2" w:themeTint="99"/>
          <w:sz w:val="28"/>
          <w:szCs w:val="28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 w:rsidRPr="00E97228">
        <w:rPr>
          <w:rFonts w:ascii="HelveticaNeueLT Std" w:eastAsia="Wingdings" w:hAnsi="HelveticaNeueLT Std" w:cs="Wingdings"/>
          <w:sz w:val="24"/>
          <w:szCs w:val="24"/>
        </w:rPr>
        <w:t xml:space="preserve">Discover: </w:t>
      </w:r>
      <w:r>
        <w:rPr>
          <w:rFonts w:ascii="HelveticaNeueLT Std" w:eastAsia="Wingdings" w:hAnsi="HelveticaNeueLT Std" w:cs="Wingdings"/>
          <w:sz w:val="24"/>
          <w:szCs w:val="24"/>
        </w:rPr>
        <w:t>Get Your Motor Running</w:t>
      </w: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Exit Pass</w:t>
      </w: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 xml:space="preserve">Self-Assessment: How Can Electrical Technology Be Used to Build Devices </w:t>
      </w:r>
    </w:p>
    <w:p w:rsidR="00E97228" w:rsidRDefault="00E97228" w:rsidP="00E97228">
      <w:pPr>
        <w:pStyle w:val="ListParagraph"/>
        <w:ind w:left="1134"/>
        <w:rPr>
          <w:rFonts w:ascii="HelveticaNeueLT Std" w:eastAsia="Wingdings" w:hAnsi="HelveticaNeueLT Std" w:cs="Wingdings"/>
          <w:sz w:val="24"/>
          <w:szCs w:val="24"/>
        </w:rPr>
      </w:pPr>
      <w:proofErr w:type="gramStart"/>
      <w:r>
        <w:rPr>
          <w:rFonts w:ascii="HelveticaNeueLT Std" w:eastAsia="Wingdings" w:hAnsi="HelveticaNeueLT Std" w:cs="Wingdings"/>
          <w:sz w:val="24"/>
          <w:szCs w:val="24"/>
        </w:rPr>
        <w:t>and</w:t>
      </w:r>
      <w:proofErr w:type="gramEnd"/>
      <w:r>
        <w:rPr>
          <w:rFonts w:ascii="HelveticaNeueLT Std" w:eastAsia="Wingdings" w:hAnsi="HelveticaNeueLT Std" w:cs="Wingdings"/>
          <w:sz w:val="24"/>
          <w:szCs w:val="24"/>
        </w:rPr>
        <w:t xml:space="preserve"> Solve Problems</w:t>
      </w:r>
    </w:p>
    <w:p w:rsidR="00E97228" w:rsidRDefault="00E97228" w:rsidP="00E97228">
      <w:pPr>
        <w:pStyle w:val="ListParagraph"/>
        <w:ind w:left="1134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Assessment 2-3: An Electrical Invention Solves a Problem</w:t>
      </w: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</w:t>
      </w:r>
      <w:r w:rsidRPr="00E97228">
        <w:rPr>
          <w:rFonts w:ascii="Wingdings" w:eastAsia="Wingdings" w:hAnsi="Wingdings" w:cs="Wingdings"/>
          <w:color w:val="22AC23"/>
          <w:sz w:val="24"/>
          <w:szCs w:val="24"/>
        </w:rPr>
        <w:t></w:t>
      </w:r>
      <w:r>
        <w:rPr>
          <w:rFonts w:ascii="HelveticaNeueLT Std" w:eastAsia="Wingdings" w:hAnsi="HelveticaNeueLT Std" w:cs="Wingdings"/>
          <w:sz w:val="24"/>
          <w:szCs w:val="24"/>
        </w:rPr>
        <w:t>Assessment 2-4: How Can Electricity Be Used to Improve Our Lives?</w:t>
      </w:r>
    </w:p>
    <w:p w:rsidR="00E97228" w:rsidRDefault="00E97228" w:rsidP="00E97228">
      <w:pPr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rPr>
          <w:rFonts w:ascii="HelveticaNeueLT Std" w:eastAsia="Wingdings" w:hAnsi="HelveticaNeueLT Std" w:cs="Wingdings"/>
          <w:b/>
          <w:color w:val="C00000"/>
          <w:sz w:val="24"/>
          <w:szCs w:val="24"/>
        </w:rPr>
      </w:pPr>
      <w:r w:rsidRPr="00E97228">
        <w:rPr>
          <w:rFonts w:ascii="HelveticaNeueLT Std" w:eastAsia="Wingdings" w:hAnsi="HelveticaNeueLT Std" w:cs="Wingdings"/>
          <w:b/>
          <w:color w:val="C00000"/>
          <w:sz w:val="24"/>
          <w:szCs w:val="24"/>
        </w:rPr>
        <w:t>If you have not completed and submitted the Assessments, please do so now.</w:t>
      </w:r>
    </w:p>
    <w:p w:rsidR="00E97228" w:rsidRPr="00E97228" w:rsidRDefault="00E97228" w:rsidP="00E97228">
      <w:pPr>
        <w:rPr>
          <w:rFonts w:ascii="HelveticaNeueLT Std" w:eastAsia="Wingdings" w:hAnsi="HelveticaNeueLT Std" w:cs="Wingdings"/>
          <w:b/>
          <w:color w:val="548DD4" w:themeColor="text2" w:themeTint="99"/>
          <w:sz w:val="24"/>
          <w:szCs w:val="24"/>
        </w:rPr>
      </w:pPr>
      <w:r w:rsidRPr="00E97228">
        <w:rPr>
          <w:rFonts w:ascii="HelveticaNeueLT Std" w:eastAsia="Wingdings" w:hAnsi="HelveticaNeueLT Std" w:cs="Wingdings"/>
          <w:b/>
          <w:color w:val="548DD4" w:themeColor="text2" w:themeTint="99"/>
          <w:sz w:val="24"/>
          <w:szCs w:val="24"/>
        </w:rPr>
        <w:t>If you have completed and submitted the Assessments, you may go on to the next Unit.</w:t>
      </w:r>
    </w:p>
    <w:p w:rsidR="00E97228" w:rsidRPr="00E97228" w:rsidRDefault="00E97228" w:rsidP="00E97228">
      <w:pPr>
        <w:rPr>
          <w:rFonts w:ascii="HelveticaNeueLT Std" w:eastAsia="Wingdings" w:hAnsi="HelveticaNeueLT Std" w:cs="Wingdings"/>
          <w:b/>
          <w:color w:val="548DD4" w:themeColor="text2" w:themeTint="99"/>
          <w:sz w:val="24"/>
          <w:szCs w:val="24"/>
        </w:rPr>
      </w:pPr>
      <w:r w:rsidRPr="00E97228">
        <w:rPr>
          <w:rFonts w:ascii="HelveticaNeueLT Std" w:eastAsia="Wingdings" w:hAnsi="HelveticaNeueLT Std" w:cs="Wingdings"/>
          <w:b/>
          <w:color w:val="548DD4" w:themeColor="text2" w:themeTint="99"/>
          <w:sz w:val="24"/>
          <w:szCs w:val="24"/>
        </w:rPr>
        <w:t>Congratulations!</w:t>
      </w:r>
      <w:bookmarkStart w:id="0" w:name="_GoBack"/>
      <w:bookmarkEnd w:id="0"/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pStyle w:val="ListParagraph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rPr>
          <w:rFonts w:ascii="HelveticaNeueLT Std" w:eastAsia="Wingdings" w:hAnsi="HelveticaNeueLT Std" w:cs="Wingdings"/>
          <w:sz w:val="24"/>
          <w:szCs w:val="24"/>
        </w:rPr>
      </w:pPr>
    </w:p>
    <w:p w:rsidR="00E97228" w:rsidRDefault="00E97228" w:rsidP="00E97228">
      <w:pPr>
        <w:ind w:left="720"/>
        <w:rPr>
          <w:rFonts w:ascii="HelveticaNeueLT Std" w:eastAsia="Wingdings" w:hAnsi="HelveticaNeueLT Std" w:cs="Wingdings"/>
          <w:sz w:val="24"/>
          <w:szCs w:val="24"/>
        </w:rPr>
      </w:pPr>
    </w:p>
    <w:p w:rsidR="00E97228" w:rsidRPr="00E97228" w:rsidRDefault="00E97228" w:rsidP="00E97228">
      <w:pPr>
        <w:spacing w:before="30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97228" w:rsidRPr="00E97228" w:rsidRDefault="00E97228" w:rsidP="00E97228">
      <w:pPr>
        <w:rPr>
          <w:rFonts w:ascii="HelveticaNeueLT Std" w:hAnsi="HelveticaNeueLT Std"/>
          <w:sz w:val="24"/>
          <w:szCs w:val="24"/>
        </w:rPr>
      </w:pPr>
    </w:p>
    <w:p w:rsidR="00E97228" w:rsidRPr="00E97228" w:rsidRDefault="00E97228" w:rsidP="00E97228">
      <w:pPr>
        <w:rPr>
          <w:rFonts w:ascii="HelveticaNeueLT Std" w:hAnsi="HelveticaNeueLT Std"/>
          <w:sz w:val="24"/>
          <w:szCs w:val="24"/>
        </w:rPr>
      </w:pPr>
    </w:p>
    <w:sectPr w:rsidR="00E97228" w:rsidRPr="00E97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13C"/>
    <w:multiLevelType w:val="hybridMultilevel"/>
    <w:tmpl w:val="4D38CF5C"/>
    <w:lvl w:ilvl="0" w:tplc="C9706CE4">
      <w:start w:val="2"/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color w:val="22AC23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367956"/>
    <w:multiLevelType w:val="hybridMultilevel"/>
    <w:tmpl w:val="6B7AB3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2AC23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5074BE"/>
    <w:multiLevelType w:val="hybridMultilevel"/>
    <w:tmpl w:val="49441736"/>
    <w:lvl w:ilvl="0" w:tplc="C9706CE4">
      <w:start w:val="2"/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color w:val="22AC23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A91E87"/>
    <w:multiLevelType w:val="hybridMultilevel"/>
    <w:tmpl w:val="C3B0B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21081"/>
    <w:multiLevelType w:val="hybridMultilevel"/>
    <w:tmpl w:val="CFAC7286"/>
    <w:lvl w:ilvl="0" w:tplc="C9706CE4">
      <w:start w:val="2"/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color w:val="22AC23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8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97228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28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28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</cp:revision>
  <dcterms:created xsi:type="dcterms:W3CDTF">2017-09-19T16:03:00Z</dcterms:created>
  <dcterms:modified xsi:type="dcterms:W3CDTF">2017-09-19T17:46:00Z</dcterms:modified>
</cp:coreProperties>
</file>