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855" w:rsidRDefault="00A21C70">
      <w:pPr>
        <w:spacing w:before="71"/>
        <w:ind w:left="118"/>
        <w:rPr>
          <w:b/>
          <w:sz w:val="19"/>
        </w:rPr>
      </w:pPr>
      <w:r>
        <w:rPr>
          <w:b/>
          <w:color w:val="151313"/>
          <w:w w:val="105"/>
          <w:sz w:val="19"/>
        </w:rPr>
        <w:t>Unit 3 Notebook: Weather Watch</w:t>
      </w:r>
    </w:p>
    <w:p w:rsidR="009C6855" w:rsidRDefault="009C6855">
      <w:pPr>
        <w:pStyle w:val="BodyText"/>
        <w:rPr>
          <w:b/>
          <w:sz w:val="20"/>
        </w:rPr>
      </w:pPr>
    </w:p>
    <w:p w:rsidR="009C6855" w:rsidRDefault="00A21C70">
      <w:pPr>
        <w:spacing w:before="162"/>
        <w:ind w:left="280"/>
        <w:rPr>
          <w:b/>
          <w:sz w:val="31"/>
        </w:rPr>
      </w:pPr>
      <w:r>
        <w:rPr>
          <w:noProof/>
          <w:position w:val="-33"/>
        </w:rPr>
        <w:drawing>
          <wp:inline distT="0" distB="0" distL="0" distR="0">
            <wp:extent cx="508000" cy="5080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08000" cy="508000"/>
                    </a:xfrm>
                    <a:prstGeom prst="rect">
                      <a:avLst/>
                    </a:prstGeom>
                  </pic:spPr>
                </pic:pic>
              </a:graphicData>
            </a:graphic>
          </wp:inline>
        </w:drawing>
      </w:r>
      <w:r>
        <w:rPr>
          <w:rFonts w:ascii="Times New Roman"/>
          <w:sz w:val="20"/>
        </w:rPr>
        <w:t xml:space="preserve">       </w:t>
      </w:r>
      <w:r>
        <w:rPr>
          <w:rFonts w:ascii="Times New Roman"/>
          <w:spacing w:val="2"/>
          <w:sz w:val="20"/>
        </w:rPr>
        <w:t xml:space="preserve"> </w:t>
      </w:r>
      <w:r>
        <w:rPr>
          <w:b/>
          <w:color w:val="151313"/>
          <w:sz w:val="31"/>
        </w:rPr>
        <w:t xml:space="preserve">Activity 9: What Should I </w:t>
      </w:r>
      <w:r>
        <w:rPr>
          <w:b/>
          <w:color w:val="151313"/>
          <w:sz w:val="31"/>
        </w:rPr>
        <w:t>Wear?</w:t>
      </w:r>
    </w:p>
    <w:p w:rsidR="009C6855" w:rsidRDefault="00A21C70">
      <w:pPr>
        <w:spacing w:before="118"/>
        <w:ind w:left="377"/>
        <w:rPr>
          <w:i/>
          <w:sz w:val="23"/>
        </w:rPr>
      </w:pPr>
      <w:r>
        <w:rPr>
          <w:i/>
          <w:color w:val="151313"/>
          <w:w w:val="105"/>
          <w:sz w:val="23"/>
        </w:rPr>
        <w:t>How should I change my clothes to match the weather?</w:t>
      </w:r>
    </w:p>
    <w:p w:rsidR="009C6855" w:rsidRDefault="009C6855">
      <w:pPr>
        <w:pStyle w:val="BodyText"/>
        <w:rPr>
          <w:i/>
          <w:sz w:val="26"/>
        </w:rPr>
      </w:pPr>
    </w:p>
    <w:p w:rsidR="009C6855" w:rsidRDefault="00A21C70">
      <w:pPr>
        <w:pStyle w:val="Heading2"/>
        <w:spacing w:before="201"/>
        <w:ind w:firstLine="0"/>
      </w:pPr>
      <w:r>
        <w:pict>
          <v:line id="_x0000_s1026" style="position:absolute;left:0;text-align:left;z-index:251657728;mso-wrap-distance-left:0;mso-wrap-distance-right:0;mso-position-horizontal-relative:page" from="57.7pt,30.45pt" to="540.45pt,30.45pt" strokeweight=".25428mm">
            <w10:wrap type="topAndBottom" anchorx="page"/>
          </v:line>
        </w:pict>
      </w:r>
      <w:r>
        <w:rPr>
          <w:color w:val="151313"/>
          <w:w w:val="105"/>
        </w:rPr>
        <w:t>Instructions</w:t>
      </w:r>
    </w:p>
    <w:p w:rsidR="009C6855" w:rsidRDefault="00A21C70">
      <w:pPr>
        <w:pStyle w:val="BodyText"/>
        <w:spacing w:before="155"/>
        <w:ind w:left="383"/>
      </w:pPr>
      <w:r>
        <w:rPr>
          <w:color w:val="151313"/>
          <w:w w:val="105"/>
        </w:rPr>
        <w:t>Read the following websites and do the activities suggested.</w:t>
      </w:r>
    </w:p>
    <w:p w:rsidR="009C6855" w:rsidRDefault="009C6855">
      <w:pPr>
        <w:pStyle w:val="BodyText"/>
        <w:spacing w:before="3"/>
        <w:rPr>
          <w:sz w:val="29"/>
        </w:rPr>
      </w:pPr>
    </w:p>
    <w:p w:rsidR="009C6855" w:rsidRDefault="00A21C70">
      <w:pPr>
        <w:pStyle w:val="Heading2"/>
        <w:numPr>
          <w:ilvl w:val="0"/>
          <w:numId w:val="1"/>
        </w:numPr>
        <w:tabs>
          <w:tab w:val="left" w:pos="535"/>
        </w:tabs>
      </w:pPr>
      <w:r>
        <w:rPr>
          <w:color w:val="151313"/>
          <w:w w:val="105"/>
        </w:rPr>
        <w:t>How to Survive the Freezing Cold: Frostbite and</w:t>
      </w:r>
      <w:r>
        <w:rPr>
          <w:color w:val="151313"/>
          <w:spacing w:val="25"/>
          <w:w w:val="105"/>
        </w:rPr>
        <w:t xml:space="preserve"> </w:t>
      </w:r>
      <w:proofErr w:type="gramStart"/>
      <w:r>
        <w:rPr>
          <w:color w:val="151313"/>
          <w:w w:val="105"/>
        </w:rPr>
        <w:t>Hypoth</w:t>
      </w:r>
      <w:bookmarkStart w:id="0" w:name="_GoBack"/>
      <w:bookmarkEnd w:id="0"/>
      <w:r>
        <w:rPr>
          <w:color w:val="151313"/>
          <w:w w:val="105"/>
        </w:rPr>
        <w:t>ermia</w:t>
      </w:r>
      <w:proofErr w:type="gramEnd"/>
    </w:p>
    <w:p w:rsidR="009C6855" w:rsidRDefault="00A21C70">
      <w:pPr>
        <w:pStyle w:val="BodyText"/>
        <w:spacing w:before="34" w:line="271" w:lineRule="auto"/>
        <w:ind w:left="382" w:right="1710" w:hanging="1"/>
      </w:pPr>
      <w:r>
        <w:rPr>
          <w:color w:val="151313"/>
          <w:w w:val="105"/>
        </w:rPr>
        <w:t xml:space="preserve">Visit this webpage and read carefully all the information about hypothermia. </w:t>
      </w:r>
      <w:hyperlink r:id="rId6">
        <w:r>
          <w:rPr>
            <w:color w:val="151313"/>
            <w:w w:val="105"/>
          </w:rPr>
          <w:t>http://adventure.howstuffworks.com/how-to-survive-the-freezing-cold1</w:t>
        </w:r>
        <w:r>
          <w:rPr>
            <w:color w:val="2A2828"/>
            <w:w w:val="105"/>
          </w:rPr>
          <w:t>.</w:t>
        </w:r>
        <w:r>
          <w:rPr>
            <w:color w:val="151313"/>
            <w:w w:val="105"/>
          </w:rPr>
          <w:t>htm</w:t>
        </w:r>
      </w:hyperlink>
    </w:p>
    <w:p w:rsidR="009C6855" w:rsidRDefault="009C6855">
      <w:pPr>
        <w:pStyle w:val="BodyText"/>
        <w:spacing w:before="6"/>
        <w:rPr>
          <w:sz w:val="26"/>
        </w:rPr>
      </w:pPr>
    </w:p>
    <w:p w:rsidR="009C6855" w:rsidRDefault="00A21C70">
      <w:pPr>
        <w:pStyle w:val="Heading2"/>
        <w:numPr>
          <w:ilvl w:val="0"/>
          <w:numId w:val="1"/>
        </w:numPr>
        <w:tabs>
          <w:tab w:val="left" w:pos="536"/>
        </w:tabs>
        <w:ind w:left="535" w:hanging="160"/>
      </w:pPr>
      <w:r>
        <w:rPr>
          <w:color w:val="151313"/>
          <w:w w:val="105"/>
        </w:rPr>
        <w:t xml:space="preserve">Canada's </w:t>
      </w:r>
      <w:proofErr w:type="spellStart"/>
      <w:r>
        <w:rPr>
          <w:color w:val="151313"/>
          <w:w w:val="105"/>
        </w:rPr>
        <w:t>Windchill</w:t>
      </w:r>
      <w:proofErr w:type="spellEnd"/>
      <w:r>
        <w:rPr>
          <w:color w:val="151313"/>
          <w:spacing w:val="25"/>
          <w:w w:val="105"/>
        </w:rPr>
        <w:t xml:space="preserve"> </w:t>
      </w:r>
      <w:r>
        <w:rPr>
          <w:color w:val="151313"/>
          <w:w w:val="105"/>
        </w:rPr>
        <w:t>Index</w:t>
      </w:r>
    </w:p>
    <w:p w:rsidR="009C6855" w:rsidRDefault="00A21C70">
      <w:pPr>
        <w:pStyle w:val="BodyText"/>
        <w:spacing w:before="34" w:line="273" w:lineRule="auto"/>
        <w:ind w:left="382" w:right="2090" w:hanging="1"/>
      </w:pPr>
      <w:r>
        <w:rPr>
          <w:color w:val="151313"/>
          <w:w w:val="105"/>
        </w:rPr>
        <w:t xml:space="preserve">Visit this webpage and read carefully all the information on warm fronts. </w:t>
      </w:r>
      <w:hyperlink r:id="rId7">
        <w:r>
          <w:rPr>
            <w:color w:val="151313"/>
          </w:rPr>
          <w:t>http://www.ec.gc.ca/meteo-weather/default.asp?lang=n&amp;n=5FBF816A-1</w:t>
        </w:r>
      </w:hyperlink>
    </w:p>
    <w:p w:rsidR="009C6855" w:rsidRDefault="009C6855">
      <w:pPr>
        <w:pStyle w:val="BodyText"/>
        <w:spacing w:before="1"/>
        <w:rPr>
          <w:sz w:val="26"/>
        </w:rPr>
      </w:pPr>
    </w:p>
    <w:p w:rsidR="009C6855" w:rsidRDefault="00A21C70">
      <w:pPr>
        <w:pStyle w:val="Heading2"/>
        <w:numPr>
          <w:ilvl w:val="0"/>
          <w:numId w:val="1"/>
        </w:numPr>
        <w:tabs>
          <w:tab w:val="left" w:pos="534"/>
        </w:tabs>
        <w:ind w:left="533" w:hanging="158"/>
      </w:pPr>
      <w:r>
        <w:rPr>
          <w:color w:val="151313"/>
          <w:w w:val="105"/>
        </w:rPr>
        <w:t>Sid the Science Kid: Weather</w:t>
      </w:r>
      <w:r>
        <w:rPr>
          <w:color w:val="151313"/>
          <w:spacing w:val="23"/>
          <w:w w:val="105"/>
        </w:rPr>
        <w:t xml:space="preserve"> </w:t>
      </w:r>
      <w:r>
        <w:rPr>
          <w:color w:val="151313"/>
          <w:w w:val="105"/>
        </w:rPr>
        <w:t>Wheel</w:t>
      </w:r>
    </w:p>
    <w:p w:rsidR="009C6855" w:rsidRDefault="00A21C70">
      <w:pPr>
        <w:pStyle w:val="BodyText"/>
        <w:spacing w:before="34" w:line="273" w:lineRule="auto"/>
        <w:ind w:left="382" w:hanging="1"/>
      </w:pPr>
      <w:r>
        <w:rPr>
          <w:color w:val="151313"/>
          <w:w w:val="105"/>
        </w:rPr>
        <w:t xml:space="preserve">Visit the webpage and then listen to Sid's instructions. It will be your task to make sure Sid is dressed properly for the weather. Note: Flash is required. </w:t>
      </w:r>
      <w:hyperlink r:id="rId8">
        <w:r>
          <w:rPr>
            <w:color w:val="151313"/>
            <w:w w:val="105"/>
          </w:rPr>
          <w:t>http</w:t>
        </w:r>
        <w:r>
          <w:rPr>
            <w:color w:val="151313"/>
            <w:w w:val="105"/>
          </w:rPr>
          <w:t>://pbskids.org/sid/weatherwheel.html</w:t>
        </w:r>
      </w:hyperlink>
    </w:p>
    <w:p w:rsidR="009C6855" w:rsidRDefault="009C6855">
      <w:pPr>
        <w:pStyle w:val="BodyText"/>
        <w:spacing w:before="9"/>
        <w:rPr>
          <w:sz w:val="25"/>
        </w:rPr>
      </w:pPr>
    </w:p>
    <w:p w:rsidR="009C6855" w:rsidRDefault="00A21C70">
      <w:pPr>
        <w:pStyle w:val="Heading2"/>
        <w:numPr>
          <w:ilvl w:val="0"/>
          <w:numId w:val="1"/>
        </w:numPr>
        <w:tabs>
          <w:tab w:val="left" w:pos="604"/>
        </w:tabs>
        <w:ind w:left="603" w:hanging="228"/>
      </w:pPr>
      <w:r>
        <w:rPr>
          <w:color w:val="151313"/>
          <w:w w:val="105"/>
        </w:rPr>
        <w:t>What is Weather?</w:t>
      </w:r>
      <w:r>
        <w:rPr>
          <w:color w:val="151313"/>
          <w:spacing w:val="20"/>
          <w:w w:val="105"/>
        </w:rPr>
        <w:t xml:space="preserve"> </w:t>
      </w:r>
      <w:r>
        <w:rPr>
          <w:color w:val="151313"/>
          <w:w w:val="105"/>
        </w:rPr>
        <w:t>Clothing</w:t>
      </w:r>
    </w:p>
    <w:p w:rsidR="009C6855" w:rsidRDefault="00A21C70">
      <w:pPr>
        <w:pStyle w:val="BodyText"/>
        <w:spacing w:before="38" w:line="273" w:lineRule="auto"/>
        <w:ind w:left="382" w:hanging="1"/>
      </w:pPr>
      <w:r>
        <w:rPr>
          <w:color w:val="151313"/>
          <w:w w:val="105"/>
        </w:rPr>
        <w:t xml:space="preserve">Visit this webpage and follow the instructions. Choose each location and try to choose the right clothing for the </w:t>
      </w:r>
      <w:proofErr w:type="spellStart"/>
      <w:r>
        <w:rPr>
          <w:color w:val="151313"/>
          <w:w w:val="105"/>
        </w:rPr>
        <w:t>traveller</w:t>
      </w:r>
      <w:proofErr w:type="spellEnd"/>
      <w:r>
        <w:rPr>
          <w:color w:val="151313"/>
          <w:w w:val="105"/>
        </w:rPr>
        <w:t xml:space="preserve"> each time. </w:t>
      </w:r>
      <w:hyperlink r:id="rId9">
        <w:r>
          <w:rPr>
            <w:color w:val="151313"/>
            <w:w w:val="105"/>
          </w:rPr>
          <w:t>http://www.bbc.co.uk/schools/whatisweather/weatherandpeople/clothing/intro.shtml</w:t>
        </w:r>
      </w:hyperlink>
    </w:p>
    <w:p w:rsidR="009C6855" w:rsidRDefault="009C6855">
      <w:pPr>
        <w:pStyle w:val="BodyText"/>
        <w:rPr>
          <w:sz w:val="26"/>
        </w:rPr>
      </w:pPr>
    </w:p>
    <w:p w:rsidR="009C6855" w:rsidRDefault="009C6855">
      <w:pPr>
        <w:pStyle w:val="BodyText"/>
        <w:spacing w:before="5"/>
        <w:rPr>
          <w:sz w:val="22"/>
        </w:rPr>
      </w:pPr>
    </w:p>
    <w:p w:rsidR="009C6855" w:rsidRDefault="00A21C70">
      <w:pPr>
        <w:pStyle w:val="Heading1"/>
      </w:pPr>
      <w:r>
        <w:rPr>
          <w:color w:val="151313"/>
          <w:w w:val="105"/>
        </w:rPr>
        <w:t>Experiment# 1</w:t>
      </w:r>
    </w:p>
    <w:p w:rsidR="009C6855" w:rsidRDefault="009C6855">
      <w:pPr>
        <w:pStyle w:val="BodyText"/>
        <w:spacing w:before="6"/>
        <w:rPr>
          <w:b/>
          <w:sz w:val="28"/>
        </w:rPr>
      </w:pPr>
    </w:p>
    <w:p w:rsidR="009C6855" w:rsidRDefault="00A21C70">
      <w:pPr>
        <w:pStyle w:val="BodyText"/>
        <w:spacing w:line="273" w:lineRule="auto"/>
        <w:ind w:left="382" w:right="265" w:firstLine="4"/>
      </w:pPr>
      <w:r>
        <w:rPr>
          <w:color w:val="151313"/>
          <w:w w:val="105"/>
        </w:rPr>
        <w:t>You</w:t>
      </w:r>
      <w:r>
        <w:rPr>
          <w:color w:val="151313"/>
          <w:spacing w:val="-7"/>
          <w:w w:val="105"/>
        </w:rPr>
        <w:t xml:space="preserve"> </w:t>
      </w:r>
      <w:r>
        <w:rPr>
          <w:color w:val="151313"/>
          <w:w w:val="105"/>
        </w:rPr>
        <w:t>can</w:t>
      </w:r>
      <w:r>
        <w:rPr>
          <w:color w:val="151313"/>
          <w:spacing w:val="-12"/>
          <w:w w:val="105"/>
        </w:rPr>
        <w:t xml:space="preserve"> </w:t>
      </w:r>
      <w:r>
        <w:rPr>
          <w:color w:val="151313"/>
          <w:w w:val="105"/>
        </w:rPr>
        <w:t>test</w:t>
      </w:r>
      <w:r>
        <w:rPr>
          <w:color w:val="151313"/>
          <w:spacing w:val="-11"/>
          <w:w w:val="105"/>
        </w:rPr>
        <w:t xml:space="preserve"> </w:t>
      </w:r>
      <w:r>
        <w:rPr>
          <w:color w:val="151313"/>
          <w:w w:val="105"/>
        </w:rPr>
        <w:t>the</w:t>
      </w:r>
      <w:r>
        <w:rPr>
          <w:color w:val="151313"/>
          <w:spacing w:val="-12"/>
          <w:w w:val="105"/>
        </w:rPr>
        <w:t xml:space="preserve"> </w:t>
      </w:r>
      <w:r>
        <w:rPr>
          <w:color w:val="151313"/>
          <w:w w:val="105"/>
        </w:rPr>
        <w:t>insulating</w:t>
      </w:r>
      <w:r>
        <w:rPr>
          <w:color w:val="151313"/>
          <w:spacing w:val="-1"/>
          <w:w w:val="105"/>
        </w:rPr>
        <w:t xml:space="preserve"> </w:t>
      </w:r>
      <w:r>
        <w:rPr>
          <w:color w:val="151313"/>
          <w:w w:val="105"/>
        </w:rPr>
        <w:t>capabilities of</w:t>
      </w:r>
      <w:r>
        <w:rPr>
          <w:color w:val="151313"/>
          <w:spacing w:val="-12"/>
          <w:w w:val="105"/>
        </w:rPr>
        <w:t xml:space="preserve"> </w:t>
      </w:r>
      <w:r>
        <w:rPr>
          <w:color w:val="151313"/>
          <w:w w:val="105"/>
        </w:rPr>
        <w:t>different</w:t>
      </w:r>
      <w:r>
        <w:rPr>
          <w:color w:val="151313"/>
          <w:spacing w:val="-7"/>
          <w:w w:val="105"/>
        </w:rPr>
        <w:t xml:space="preserve"> </w:t>
      </w:r>
      <w:r>
        <w:rPr>
          <w:color w:val="151313"/>
          <w:w w:val="105"/>
        </w:rPr>
        <w:t>clothing</w:t>
      </w:r>
      <w:r>
        <w:rPr>
          <w:color w:val="151313"/>
          <w:spacing w:val="-7"/>
          <w:w w:val="105"/>
        </w:rPr>
        <w:t xml:space="preserve"> </w:t>
      </w:r>
      <w:r>
        <w:rPr>
          <w:color w:val="151313"/>
          <w:w w:val="105"/>
        </w:rPr>
        <w:t>materials,</w:t>
      </w:r>
      <w:r>
        <w:rPr>
          <w:color w:val="151313"/>
          <w:spacing w:val="-1"/>
          <w:w w:val="105"/>
        </w:rPr>
        <w:t xml:space="preserve"> </w:t>
      </w:r>
      <w:r>
        <w:rPr>
          <w:color w:val="151313"/>
          <w:w w:val="105"/>
        </w:rPr>
        <w:t>such</w:t>
      </w:r>
      <w:r>
        <w:rPr>
          <w:color w:val="151313"/>
          <w:spacing w:val="-7"/>
          <w:w w:val="105"/>
        </w:rPr>
        <w:t xml:space="preserve"> </w:t>
      </w:r>
      <w:r>
        <w:rPr>
          <w:color w:val="151313"/>
          <w:w w:val="105"/>
        </w:rPr>
        <w:t>as</w:t>
      </w:r>
      <w:r>
        <w:rPr>
          <w:color w:val="151313"/>
          <w:spacing w:val="-15"/>
          <w:w w:val="105"/>
        </w:rPr>
        <w:t xml:space="preserve"> </w:t>
      </w:r>
      <w:r>
        <w:rPr>
          <w:color w:val="151313"/>
          <w:w w:val="105"/>
        </w:rPr>
        <w:t>cotton,</w:t>
      </w:r>
      <w:r>
        <w:rPr>
          <w:color w:val="151313"/>
          <w:spacing w:val="-1"/>
          <w:w w:val="105"/>
        </w:rPr>
        <w:t xml:space="preserve"> </w:t>
      </w:r>
      <w:r>
        <w:rPr>
          <w:color w:val="151313"/>
          <w:w w:val="105"/>
        </w:rPr>
        <w:t>wool and polyester by filling a jar with 85°C water and wrapping it with cotton cloth. Then, put it in the refrigerator at 5°C. Record the water temperature in 15 minutes.  Then, record the water temperature at 30 min. Repeat with wool and polyester</w:t>
      </w:r>
      <w:r>
        <w:rPr>
          <w:color w:val="151313"/>
          <w:spacing w:val="10"/>
          <w:w w:val="105"/>
        </w:rPr>
        <w:t xml:space="preserve"> </w:t>
      </w:r>
      <w:r>
        <w:rPr>
          <w:color w:val="151313"/>
          <w:w w:val="105"/>
        </w:rPr>
        <w:t>cloth.</w:t>
      </w:r>
    </w:p>
    <w:p w:rsidR="009C6855" w:rsidRDefault="009C6855">
      <w:pPr>
        <w:pStyle w:val="BodyText"/>
        <w:spacing w:before="11"/>
        <w:rPr>
          <w:sz w:val="25"/>
        </w:rPr>
      </w:pPr>
    </w:p>
    <w:p w:rsidR="009C6855" w:rsidRDefault="00A21C70">
      <w:pPr>
        <w:pStyle w:val="BodyText"/>
        <w:ind w:left="384"/>
      </w:pPr>
      <w:r>
        <w:rPr>
          <w:color w:val="151313"/>
          <w:w w:val="105"/>
        </w:rPr>
        <w:t>Which cloth is the best insulator?</w:t>
      </w:r>
    </w:p>
    <w:p w:rsidR="009C6855" w:rsidRDefault="009C6855">
      <w:pPr>
        <w:pStyle w:val="BodyText"/>
        <w:spacing w:before="11"/>
        <w:rPr>
          <w:sz w:val="25"/>
        </w:rPr>
      </w:pPr>
    </w:p>
    <w:p w:rsidR="009C6855" w:rsidRDefault="00A21C70">
      <w:pPr>
        <w:pStyle w:val="Heading1"/>
      </w:pPr>
      <w:r>
        <w:rPr>
          <w:color w:val="151313"/>
          <w:w w:val="105"/>
        </w:rPr>
        <w:t>Experiment #2</w:t>
      </w:r>
    </w:p>
    <w:p w:rsidR="009C6855" w:rsidRDefault="009C6855">
      <w:pPr>
        <w:pStyle w:val="BodyText"/>
        <w:spacing w:before="5"/>
        <w:rPr>
          <w:b/>
          <w:sz w:val="28"/>
        </w:rPr>
      </w:pPr>
    </w:p>
    <w:p w:rsidR="009C6855" w:rsidRDefault="00A21C70">
      <w:pPr>
        <w:pStyle w:val="BodyText"/>
        <w:spacing w:before="1" w:line="271" w:lineRule="auto"/>
        <w:ind w:left="382" w:hanging="2"/>
      </w:pPr>
      <w:r>
        <w:rPr>
          <w:color w:val="151313"/>
          <w:w w:val="105"/>
        </w:rPr>
        <w:t>Cut cotton, nylon, rayon, and wool material into 15 cm squares. Fasten one square of material to the top of a cup with a rubber band and place the cup in a pie plate.</w:t>
      </w:r>
    </w:p>
    <w:p w:rsidR="009C6855" w:rsidRDefault="00A21C70">
      <w:pPr>
        <w:pStyle w:val="BodyText"/>
        <w:spacing w:before="3"/>
        <w:ind w:left="383"/>
      </w:pPr>
      <w:r>
        <w:rPr>
          <w:color w:val="151313"/>
          <w:w w:val="105"/>
        </w:rPr>
        <w:t>Fill a small plastic cup with water, and pour all the water over the fabric.</w:t>
      </w:r>
    </w:p>
    <w:p w:rsidR="009C6855" w:rsidRDefault="00A21C70">
      <w:pPr>
        <w:pStyle w:val="BodyText"/>
        <w:spacing w:before="33" w:line="273" w:lineRule="auto"/>
        <w:ind w:left="383" w:right="283" w:hanging="1"/>
      </w:pPr>
      <w:r>
        <w:rPr>
          <w:color w:val="151313"/>
          <w:w w:val="105"/>
        </w:rPr>
        <w:t>How much water flows through the fabric into the cup? Remove the fabric. Record the amount of water inside the cup and repeat these steps using your other material. Fabrics that a</w:t>
      </w:r>
      <w:r>
        <w:rPr>
          <w:color w:val="151313"/>
          <w:w w:val="105"/>
        </w:rPr>
        <w:t>llow the most water into the cup are the least absorbent.</w:t>
      </w:r>
    </w:p>
    <w:p w:rsidR="009C6855" w:rsidRDefault="009C6855">
      <w:pPr>
        <w:pStyle w:val="BodyText"/>
        <w:spacing w:before="4"/>
        <w:rPr>
          <w:sz w:val="22"/>
        </w:rPr>
      </w:pPr>
    </w:p>
    <w:p w:rsidR="009C6855" w:rsidRDefault="00A21C70">
      <w:pPr>
        <w:tabs>
          <w:tab w:val="left" w:pos="8489"/>
        </w:tabs>
        <w:spacing w:before="1"/>
        <w:ind w:left="214"/>
        <w:rPr>
          <w:b/>
          <w:sz w:val="19"/>
        </w:rPr>
      </w:pPr>
      <w:r>
        <w:rPr>
          <w:rFonts w:ascii="Times New Roman"/>
          <w:color w:val="151313"/>
          <w:w w:val="105"/>
          <w:position w:val="-5"/>
          <w:sz w:val="25"/>
        </w:rPr>
        <w:t>36</w:t>
      </w:r>
      <w:r>
        <w:rPr>
          <w:rFonts w:ascii="Times New Roman"/>
          <w:color w:val="151313"/>
          <w:w w:val="105"/>
          <w:position w:val="-5"/>
          <w:sz w:val="25"/>
        </w:rPr>
        <w:tab/>
      </w:r>
      <w:r>
        <w:rPr>
          <w:b/>
          <w:color w:val="151313"/>
          <w:w w:val="105"/>
          <w:sz w:val="19"/>
        </w:rPr>
        <w:t>ADLC Science</w:t>
      </w:r>
      <w:r>
        <w:rPr>
          <w:b/>
          <w:color w:val="151313"/>
          <w:spacing w:val="5"/>
          <w:w w:val="105"/>
          <w:sz w:val="19"/>
        </w:rPr>
        <w:t xml:space="preserve"> </w:t>
      </w:r>
      <w:r>
        <w:rPr>
          <w:b/>
          <w:color w:val="151313"/>
          <w:w w:val="105"/>
          <w:sz w:val="19"/>
        </w:rPr>
        <w:t>5</w:t>
      </w:r>
    </w:p>
    <w:sectPr w:rsidR="009C6855">
      <w:type w:val="continuous"/>
      <w:pgSz w:w="11910" w:h="16840"/>
      <w:pgMar w:top="920" w:right="96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60542"/>
    <w:multiLevelType w:val="hybridMultilevel"/>
    <w:tmpl w:val="D4E01DA2"/>
    <w:lvl w:ilvl="0" w:tplc="4DB4832A">
      <w:numFmt w:val="bullet"/>
      <w:lvlText w:val="•"/>
      <w:lvlJc w:val="left"/>
      <w:pPr>
        <w:ind w:left="534" w:hanging="159"/>
      </w:pPr>
      <w:rPr>
        <w:rFonts w:ascii="Arial" w:eastAsia="Arial" w:hAnsi="Arial" w:cs="Arial" w:hint="default"/>
        <w:color w:val="151313"/>
        <w:w w:val="103"/>
        <w:sz w:val="23"/>
        <w:szCs w:val="23"/>
      </w:rPr>
    </w:lvl>
    <w:lvl w:ilvl="1" w:tplc="844E1680">
      <w:numFmt w:val="bullet"/>
      <w:lvlText w:val="•"/>
      <w:lvlJc w:val="left"/>
      <w:pPr>
        <w:ind w:left="1500" w:hanging="159"/>
      </w:pPr>
      <w:rPr>
        <w:rFonts w:hint="default"/>
      </w:rPr>
    </w:lvl>
    <w:lvl w:ilvl="2" w:tplc="7A56AE9C">
      <w:numFmt w:val="bullet"/>
      <w:lvlText w:val="•"/>
      <w:lvlJc w:val="left"/>
      <w:pPr>
        <w:ind w:left="2461" w:hanging="159"/>
      </w:pPr>
      <w:rPr>
        <w:rFonts w:hint="default"/>
      </w:rPr>
    </w:lvl>
    <w:lvl w:ilvl="3" w:tplc="383EF56E">
      <w:numFmt w:val="bullet"/>
      <w:lvlText w:val="•"/>
      <w:lvlJc w:val="left"/>
      <w:pPr>
        <w:ind w:left="3421" w:hanging="159"/>
      </w:pPr>
      <w:rPr>
        <w:rFonts w:hint="default"/>
      </w:rPr>
    </w:lvl>
    <w:lvl w:ilvl="4" w:tplc="3D04200C">
      <w:numFmt w:val="bullet"/>
      <w:lvlText w:val="•"/>
      <w:lvlJc w:val="left"/>
      <w:pPr>
        <w:ind w:left="4382" w:hanging="159"/>
      </w:pPr>
      <w:rPr>
        <w:rFonts w:hint="default"/>
      </w:rPr>
    </w:lvl>
    <w:lvl w:ilvl="5" w:tplc="C6D453A0">
      <w:numFmt w:val="bullet"/>
      <w:lvlText w:val="•"/>
      <w:lvlJc w:val="left"/>
      <w:pPr>
        <w:ind w:left="5342" w:hanging="159"/>
      </w:pPr>
      <w:rPr>
        <w:rFonts w:hint="default"/>
      </w:rPr>
    </w:lvl>
    <w:lvl w:ilvl="6" w:tplc="972E3D28">
      <w:numFmt w:val="bullet"/>
      <w:lvlText w:val="•"/>
      <w:lvlJc w:val="left"/>
      <w:pPr>
        <w:ind w:left="6303" w:hanging="159"/>
      </w:pPr>
      <w:rPr>
        <w:rFonts w:hint="default"/>
      </w:rPr>
    </w:lvl>
    <w:lvl w:ilvl="7" w:tplc="A18AC4A6">
      <w:numFmt w:val="bullet"/>
      <w:lvlText w:val="•"/>
      <w:lvlJc w:val="left"/>
      <w:pPr>
        <w:ind w:left="7263" w:hanging="159"/>
      </w:pPr>
      <w:rPr>
        <w:rFonts w:hint="default"/>
      </w:rPr>
    </w:lvl>
    <w:lvl w:ilvl="8" w:tplc="C8FE4C56">
      <w:numFmt w:val="bullet"/>
      <w:lvlText w:val="•"/>
      <w:lvlJc w:val="left"/>
      <w:pPr>
        <w:ind w:left="8224" w:hanging="15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9C6855"/>
    <w:rsid w:val="009C6855"/>
    <w:rsid w:val="00A21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DC3D39"/>
  <w15:docId w15:val="{0CB44F56-B4F1-435F-9963-28CC8A1E9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82"/>
      <w:outlineLvl w:val="0"/>
    </w:pPr>
    <w:rPr>
      <w:b/>
      <w:bCs/>
      <w:sz w:val="27"/>
      <w:szCs w:val="27"/>
    </w:rPr>
  </w:style>
  <w:style w:type="paragraph" w:styleId="Heading2">
    <w:name w:val="heading 2"/>
    <w:basedOn w:val="Normal"/>
    <w:uiPriority w:val="1"/>
    <w:qFormat/>
    <w:pPr>
      <w:ind w:left="381" w:hanging="228"/>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533" w:hanging="22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pbskids.org/sid/weatherwheel.html" TargetMode="External"/><Relationship Id="rId3" Type="http://schemas.openxmlformats.org/officeDocument/2006/relationships/settings" Target="settings.xml"/><Relationship Id="rId7" Type="http://schemas.openxmlformats.org/officeDocument/2006/relationships/hyperlink" Target="http://www.ec.gc.ca/meteo-weather/default.asp?lang=n&amp;amp;n=5FBF816A-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venture.howstuffworks.com/how-to-survive-the-freezing-cold1.ht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bc.co.uk/schools/whatisweather/weatherandpeople/clothing/intro.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Pembina Hills Public Schools</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Vanessa Mathison</cp:lastModifiedBy>
  <cp:revision>2</cp:revision>
  <dcterms:created xsi:type="dcterms:W3CDTF">2018-04-18T18:08:00Z</dcterms:created>
  <dcterms:modified xsi:type="dcterms:W3CDTF">2018-04-18T18:09:00Z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2018-04-18T00:00:00Z</vt:filetime>
  </property>
  <property fmtid="{D5CDD505-2E9C-101B-9397-08002B2CF9AE}" pid="3" name="Creator">
    <vt:lpwstr>Scribus 1.4.6</vt:lpwstr>
  </property>
  <property fmtid="{D5CDD505-2E9C-101B-9397-08002B2CF9AE}" pid="4" name="LastSaved">
    <vt:filetime>2018-04-18T00:00:00Z</vt:filetime>
  </property>
</Properties>
</file>