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9"/>
        <w:ind w:left="6170" w:right="0" w:firstLine="0"/>
        <w:jc w:val="left"/>
        <w:rPr>
          <w:b/>
          <w:sz w:val="20"/>
        </w:rPr>
      </w:pPr>
      <w:r>
        <w:rPr/>
        <w:pict>
          <v:group style="position:absolute;margin-left:53.77084pt;margin-top:0pt;width:541.550pt;height:841.95pt;mso-position-horizontal-relative:page;mso-position-vertical-relative:page;z-index:-2608" coordorigin="1075,0" coordsize="10831,16839">
            <v:shape style="position:absolute;left:1075;top:0;width:10831;height:16839" type="#_x0000_t75" stroked="false">
              <v:imagedata r:id="rId5" o:title=""/>
            </v:shape>
            <v:shape style="position:absolute;left:1142;top:1828;width:845;height:581" type="#_x0000_t75" stroked="false">
              <v:imagedata r:id="rId6" o:title=""/>
            </v:shape>
            <w10:wrap type="none"/>
          </v:group>
        </w:pict>
      </w:r>
      <w:r>
        <w:rPr>
          <w:b/>
          <w:color w:val="131310"/>
          <w:sz w:val="20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122"/>
        <w:ind w:left="1564" w:right="0" w:firstLine="0"/>
        <w:jc w:val="left"/>
        <w:rPr>
          <w:b/>
          <w:sz w:val="32"/>
        </w:rPr>
      </w:pPr>
      <w:r>
        <w:rPr>
          <w:b/>
          <w:color w:val="131310"/>
          <w:sz w:val="32"/>
        </w:rPr>
        <w:t>Exit Pass: Lesson 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before="120"/>
        <w:ind w:left="374"/>
      </w:pPr>
      <w:r>
        <w:rPr>
          <w:color w:val="131310"/>
        </w:rPr>
        <w:t>Food Chain</w:t>
      </w:r>
    </w:p>
    <w:p>
      <w:pPr>
        <w:pStyle w:val="BodyText"/>
        <w:spacing w:before="9"/>
        <w:rPr>
          <w:b/>
          <w:sz w:val="28"/>
        </w:rPr>
      </w:pPr>
    </w:p>
    <w:p>
      <w:pPr>
        <w:spacing w:line="523" w:lineRule="auto" w:before="0"/>
        <w:ind w:left="372" w:right="5815" w:firstLine="2"/>
        <w:jc w:val="left"/>
        <w:rPr>
          <w:b/>
          <w:sz w:val="24"/>
        </w:rPr>
      </w:pPr>
      <w:r>
        <w:rPr>
          <w:b/>
          <w:color w:val="131310"/>
          <w:sz w:val="24"/>
        </w:rPr>
        <w:t>Complete the following. Questions</w:t>
      </w:r>
    </w:p>
    <w:p>
      <w:pPr>
        <w:pStyle w:val="BodyText"/>
        <w:spacing w:line="261" w:lineRule="auto" w:before="67"/>
        <w:ind w:left="346" w:firstLine="13"/>
      </w:pPr>
      <w:r>
        <w:rPr>
          <w:color w:val="131310"/>
        </w:rPr>
        <w:t>Explain the role of each of the following in a food chain. That is, how do they get food or energy?</w:t>
      </w:r>
    </w:p>
    <w:p>
      <w:pPr>
        <w:pStyle w:val="BodyText"/>
        <w:spacing w:line="274" w:lineRule="exact"/>
        <w:ind w:left="355"/>
      </w:pPr>
      <w:r>
        <w:rPr>
          <w:color w:val="131310"/>
        </w:rPr>
        <w:t>Give one example of each from a wetland ecosystem. (Use the picture for some ideas.)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</w:tabs>
        <w:spacing w:line="261" w:lineRule="auto" w:before="0" w:after="0"/>
        <w:ind w:left="360" w:right="8335" w:firstLine="7"/>
        <w:jc w:val="left"/>
        <w:rPr>
          <w:sz w:val="24"/>
        </w:rPr>
      </w:pPr>
      <w:r>
        <w:rPr>
          <w:color w:val="131310"/>
          <w:w w:val="95"/>
          <w:sz w:val="24"/>
        </w:rPr>
        <w:t>Producers </w:t>
      </w:r>
      <w:r>
        <w:rPr>
          <w:color w:val="131310"/>
          <w:sz w:val="24"/>
        </w:rPr>
        <w:t>Role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46"/>
        </w:rPr>
      </w:pPr>
    </w:p>
    <w:p>
      <w:pPr>
        <w:pStyle w:val="BodyText"/>
        <w:spacing w:before="1"/>
        <w:ind w:left="359"/>
      </w:pPr>
      <w:r>
        <w:rPr>
          <w:color w:val="131310"/>
        </w:rPr>
        <w:t>Examples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61" w:lineRule="auto" w:before="188" w:after="0"/>
        <w:ind w:left="360" w:right="8203" w:hanging="10"/>
        <w:jc w:val="left"/>
        <w:rPr>
          <w:sz w:val="24"/>
        </w:rPr>
      </w:pPr>
      <w:r>
        <w:rPr>
          <w:color w:val="131310"/>
          <w:spacing w:val="-1"/>
          <w:sz w:val="24"/>
        </w:rPr>
        <w:t>Consumers </w:t>
      </w:r>
      <w:r>
        <w:rPr>
          <w:color w:val="131310"/>
          <w:sz w:val="24"/>
        </w:rPr>
        <w:t>Role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6"/>
        </w:rPr>
      </w:pPr>
    </w:p>
    <w:p>
      <w:pPr>
        <w:pStyle w:val="BodyText"/>
        <w:ind w:left="360"/>
      </w:pPr>
      <w:r>
        <w:rPr>
          <w:color w:val="131310"/>
        </w:rPr>
        <w:t>Examples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61" w:lineRule="auto" w:before="192" w:after="0"/>
        <w:ind w:left="360" w:right="7883" w:hanging="13"/>
        <w:jc w:val="left"/>
        <w:rPr>
          <w:sz w:val="24"/>
        </w:rPr>
      </w:pPr>
      <w:r>
        <w:rPr>
          <w:color w:val="131310"/>
          <w:spacing w:val="-1"/>
          <w:sz w:val="24"/>
        </w:rPr>
        <w:t>Decomposers </w:t>
      </w:r>
      <w:r>
        <w:rPr>
          <w:color w:val="131310"/>
          <w:sz w:val="24"/>
        </w:rPr>
        <w:t>Role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46"/>
        </w:rPr>
      </w:pPr>
    </w:p>
    <w:p>
      <w:pPr>
        <w:pStyle w:val="BodyText"/>
        <w:ind w:left="360"/>
      </w:pPr>
      <w:r>
        <w:rPr>
          <w:color w:val="131310"/>
        </w:rPr>
        <w:t>Examples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tabs>
          <w:tab w:pos="9874" w:val="right" w:leader="none"/>
        </w:tabs>
        <w:spacing w:before="221"/>
        <w:ind w:left="110" w:right="0" w:firstLine="0"/>
        <w:jc w:val="left"/>
        <w:rPr>
          <w:sz w:val="24"/>
        </w:rPr>
      </w:pPr>
      <w:r>
        <w:rPr>
          <w:b/>
          <w:color w:val="131310"/>
          <w:position w:val="2"/>
          <w:sz w:val="20"/>
        </w:rPr>
        <w:t>ADLC</w:t>
      </w:r>
      <w:r>
        <w:rPr>
          <w:b/>
          <w:color w:val="131310"/>
          <w:spacing w:val="10"/>
          <w:position w:val="2"/>
          <w:sz w:val="20"/>
        </w:rPr>
        <w:t> </w:t>
      </w:r>
      <w:r>
        <w:rPr>
          <w:b/>
          <w:color w:val="131310"/>
          <w:position w:val="2"/>
          <w:sz w:val="20"/>
        </w:rPr>
        <w:t>Science</w:t>
      </w:r>
      <w:r>
        <w:rPr>
          <w:b/>
          <w:color w:val="131310"/>
          <w:spacing w:val="5"/>
          <w:position w:val="2"/>
          <w:sz w:val="20"/>
        </w:rPr>
        <w:t> </w:t>
      </w:r>
      <w:r>
        <w:rPr>
          <w:b/>
          <w:color w:val="131310"/>
          <w:position w:val="2"/>
          <w:sz w:val="20"/>
        </w:rPr>
        <w:t>5</w:t>
      </w:r>
      <w:r>
        <w:rPr>
          <w:b/>
          <w:color w:val="131310"/>
          <w:sz w:val="20"/>
        </w:rPr>
        <w:tab/>
      </w:r>
      <w:r>
        <w:rPr>
          <w:color w:val="131310"/>
          <w:sz w:val="24"/>
        </w:rPr>
        <w:t>33</w:t>
      </w:r>
    </w:p>
    <w:sectPr>
      <w:type w:val="continuous"/>
      <w:pgSz w:w="11910" w:h="16840"/>
      <w:pgMar w:top="820" w:bottom="280" w:left="8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60"/>
        <w:jc w:val="left"/>
      </w:pPr>
      <w:rPr>
        <w:rFonts w:hint="default" w:ascii="Arial" w:hAnsi="Arial" w:eastAsia="Arial" w:cs="Arial"/>
        <w:color w:val="131310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1328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7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5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4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3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9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372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360" w:right="7883" w:hanging="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2018-04-19T16:29:22Z</dcterms:created>
  <dcterms:modified xsi:type="dcterms:W3CDTF">2018-04-19T16:29:22Z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