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A: Biological Diversity</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7</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 5</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Fertilization in Animals</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Complete the following</w:t>
      </w:r>
      <w:r w:rsidDel="00000000" w:rsidR="00000000" w:rsidRPr="00000000">
        <w:rPr>
          <w:rFonts w:ascii="Verdana" w:cs="Verdana" w:eastAsia="Verdana" w:hAnsi="Verdana"/>
          <w:sz w:val="20"/>
          <w:szCs w:val="20"/>
          <w:rtl w:val="0"/>
        </w:rPr>
        <w:t xml:space="preserve"> questions.</w:t>
      </w: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1</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Sexual reproduction in animals involves male and female gametes. </w:t>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numPr>
          <w:ilvl w:val="0"/>
          <w:numId w:val="1"/>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What are two names for the female gamete in animals? </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numPr>
          <w:ilvl w:val="0"/>
          <w:numId w:val="1"/>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What is the name of the male gamete in animals?</w:t>
      </w: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0"/>
          <w:color w:val="0000ff"/>
          <w:sz w:val="18"/>
          <w:szCs w:val="18"/>
          <w:vertAlign w:val="baseline"/>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2</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Describe what happens when a male and female gamete join. </w:t>
      </w:r>
    </w:p>
    <w:p w:rsidR="00000000" w:rsidDel="00000000" w:rsidP="00000000" w:rsidRDefault="00000000" w:rsidRPr="00000000">
      <w:pPr>
        <w:ind w:left="0" w:firstLine="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is the name of this process? </w:t>
      </w:r>
    </w:p>
    <w:p w:rsidR="00000000" w:rsidDel="00000000" w:rsidP="00000000" w:rsidRDefault="00000000" w:rsidRPr="00000000">
      <w:pPr>
        <w:ind w:left="0" w:firstLine="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is the name of the cell formed when the gametes join?</w:t>
      </w:r>
    </w:p>
    <w:p w:rsidR="00000000" w:rsidDel="00000000" w:rsidP="00000000" w:rsidRDefault="00000000" w:rsidRPr="00000000">
      <w:pPr>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ind w:left="360" w:firstLine="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sectPr>
          <w:headerReference r:id="rId5" w:type="default"/>
          <w:footerReference r:id="rId6" w:type="default"/>
          <w:pgSz w:h="15840" w:w="12240"/>
          <w:pgMar w:bottom="1152" w:top="1152" w:left="1440" w:right="1152" w:header="0"/>
          <w:pgNumType w:start="1"/>
        </w:sect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3</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Describe what happens after the first cell of a new organism is formed, in sexual reproduction.</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type w:val="continuous"/>
      <w:pgSz w:h="15840" w:w="12240"/>
      <w:pgMar w:bottom="1152" w:top="1152" w:left="1440" w:right="1152"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S9_UA_S1_L</w:t>
    </w:r>
    <w:r w:rsidDel="00000000" w:rsidR="00000000" w:rsidRPr="00000000">
      <w:rPr>
        <w:rFonts w:ascii="Helvetica Neue" w:cs="Helvetica Neue" w:eastAsia="Helvetica Neue" w:hAnsi="Helvetica Neue"/>
        <w:i w:val="1"/>
        <w:sz w:val="20"/>
        <w:szCs w:val="20"/>
        <w:rtl w:val="0"/>
      </w:rPr>
      <w:t xml:space="preserve">7</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fertilization</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