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7C" w:rsidRDefault="00AF117C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Unit </w:t>
      </w:r>
      <w:r w:rsidR="00AA0F71">
        <w:rPr>
          <w:rFonts w:ascii="MyriadPro-Regular" w:hAnsi="MyriadPro-Regular" w:cs="MyriadPro-Regular"/>
          <w:color w:val="FF0000"/>
          <w:sz w:val="90"/>
          <w:szCs w:val="90"/>
        </w:rPr>
        <w:t>4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 w:rsidR="00AC1633">
        <w:rPr>
          <w:rFonts w:ascii="MyriadPro-Regular" w:hAnsi="MyriadPro-Regular" w:cs="MyriadPro-Regular"/>
          <w:sz w:val="23"/>
          <w:szCs w:val="23"/>
        </w:rPr>
        <w:tab/>
      </w:r>
      <w:r w:rsidR="00AC1633">
        <w:rPr>
          <w:rFonts w:ascii="MyriadPro-Regular" w:hAnsi="MyriadPro-Regular" w:cs="MyriadPro-Regular"/>
          <w:sz w:val="23"/>
          <w:szCs w:val="23"/>
        </w:rPr>
        <w:tab/>
      </w:r>
      <w:r w:rsidR="00AC1633">
        <w:rPr>
          <w:rFonts w:ascii="MyriadPro-Regular" w:hAnsi="MyriadPro-Regular" w:cs="MyriadPro-Regular"/>
          <w:sz w:val="23"/>
          <w:szCs w:val="23"/>
        </w:rPr>
        <w:tab/>
      </w:r>
      <w:r w:rsidR="00603DC3">
        <w:rPr>
          <w:rFonts w:ascii="MyriadPro-Regular" w:hAnsi="MyriadPro-Regular" w:cs="MyriadPro-Regular"/>
          <w:sz w:val="23"/>
          <w:szCs w:val="23"/>
        </w:rPr>
        <w:tab/>
      </w:r>
      <w:r w:rsidR="00603DC3">
        <w:rPr>
          <w:rFonts w:ascii="MyriadPro-Regular" w:hAnsi="MyriadPro-Regular" w:cs="MyriadPro-Regular"/>
          <w:sz w:val="23"/>
          <w:szCs w:val="23"/>
        </w:rPr>
        <w:tab/>
      </w:r>
      <w:r w:rsidR="00603DC3"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>Name:</w:t>
      </w:r>
    </w:p>
    <w:p w:rsidR="007A7274" w:rsidRPr="00603DC3" w:rsidRDefault="00AF117C" w:rsidP="00603DC3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7A7274" w:rsidRDefault="007A7274" w:rsidP="00B13AFC">
      <w:pPr>
        <w:rPr>
          <w:rFonts w:ascii="MyriadPro-Regular" w:hAnsi="MyriadPro-Regular" w:cs="MyriadPro-Regular"/>
          <w:color w:val="FF0000"/>
          <w:sz w:val="24"/>
          <w:szCs w:val="24"/>
        </w:rPr>
      </w:pPr>
    </w:p>
    <w:p w:rsidR="007A7274" w:rsidRDefault="007A7274" w:rsidP="00B13AFC">
      <w:pPr>
        <w:rPr>
          <w:rFonts w:ascii="MyriadPro-Regular" w:hAnsi="MyriadPro-Regular" w:cs="MyriadPro-Regular"/>
          <w:color w:val="FF0000"/>
          <w:sz w:val="24"/>
          <w:szCs w:val="24"/>
        </w:rPr>
      </w:pPr>
    </w:p>
    <w:p w:rsidR="007A7274" w:rsidRDefault="007A7274" w:rsidP="00B13AFC">
      <w:pPr>
        <w:rPr>
          <w:rFonts w:ascii="MyriadPro-Regular" w:hAnsi="MyriadPro-Regular" w:cs="MyriadPro-Regular"/>
          <w:color w:val="FF0000"/>
          <w:sz w:val="24"/>
          <w:szCs w:val="24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82BE8A" wp14:editId="08D489C8">
                <wp:simplePos x="0" y="0"/>
                <wp:positionH relativeFrom="column">
                  <wp:posOffset>-50165</wp:posOffset>
                </wp:positionH>
                <wp:positionV relativeFrom="paragraph">
                  <wp:posOffset>-497840</wp:posOffset>
                </wp:positionV>
                <wp:extent cx="6089650" cy="733425"/>
                <wp:effectExtent l="0" t="0" r="2540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33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7274" w:rsidRPr="0086753B" w:rsidRDefault="0035542F" w:rsidP="007A727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4</w:t>
                            </w:r>
                            <w:r w:rsidR="009870B6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-3</w:t>
                            </w:r>
                            <w:r w:rsidR="007A7274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 w:rsidR="00CA7AF5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Choice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Board Unit 4</w:t>
                            </w:r>
                            <w:r w:rsidR="007A7274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3.95pt;margin-top:-39.2pt;width:479.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" fillcolor="#e36c0a [2409]" strokecolor="#e36c0a [2409]" strokeweight="2pt">
                <v:textbox>
                  <w:txbxContent>
                    <w:p w:rsidR="007A7274" w:rsidRPr="0086753B" w:rsidRDefault="0035542F" w:rsidP="007A727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4</w:t>
                      </w:r>
                      <w:r w:rsidR="009870B6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-3</w:t>
                      </w:r>
                      <w:r w:rsidR="007A7274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 w:rsidR="00CA7AF5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Choice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Board Unit 4</w:t>
                      </w:r>
                      <w:r w:rsidR="007A7274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433A43" w:rsidRDefault="00D21C58" w:rsidP="00433A43">
      <w:pPr>
        <w:rPr>
          <w:rFonts w:ascii="MyriadPro-Regular" w:hAnsi="MyriadPro-Regular" w:cs="MyriadPro-Regular"/>
          <w:color w:val="FF0000"/>
          <w:sz w:val="24"/>
          <w:szCs w:val="24"/>
        </w:rPr>
      </w:pPr>
      <w:r>
        <w:rPr>
          <w:rFonts w:ascii="MyriadPro-Regular" w:hAnsi="MyriadPro-Regular" w:cs="MyriadPro-Regular"/>
          <w:color w:val="FF0000"/>
          <w:sz w:val="24"/>
          <w:szCs w:val="24"/>
        </w:rPr>
        <w:t>Complete the items of your choice below that add up to 10 Points.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3372"/>
      </w:tblGrid>
      <w:tr w:rsidR="00D93276" w:rsidTr="006D3722">
        <w:tc>
          <w:tcPr>
            <w:tcW w:w="2802" w:type="dxa"/>
          </w:tcPr>
          <w:p w:rsidR="000F7F43" w:rsidRPr="007A3AC4" w:rsidRDefault="00D93276" w:rsidP="000F7F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  <w:bookmarkStart w:id="0" w:name="_GoBack" w:colFirst="0" w:colLast="3"/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3</w:t>
            </w:r>
            <w:r w:rsidR="000F7F43" w:rsidRPr="007A3AC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Point</w:t>
            </w:r>
            <w:r w:rsidR="00042273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s</w:t>
            </w:r>
            <w:r w:rsidR="000F7F43" w:rsidRPr="007A3AC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–</w:t>
            </w:r>
            <w:r w:rsidR="00C43194" w:rsidRPr="007A3AC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5542F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Timeline</w:t>
            </w:r>
          </w:p>
          <w:p w:rsidR="000F7F43" w:rsidRDefault="000F7F43" w:rsidP="000F7F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0F7F43" w:rsidRDefault="0035542F" w:rsidP="000F7F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Make a timeline of </w:t>
            </w:r>
            <w:r w:rsidR="00D93276">
              <w:rPr>
                <w:rFonts w:ascii="MyriadPro-Regular" w:hAnsi="MyriadPro-Regular" w:cs="MyriadPro-Regular"/>
                <w:sz w:val="24"/>
                <w:szCs w:val="24"/>
              </w:rPr>
              <w:t xml:space="preserve">10 major 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>forts established during and as a result of the fur trade.</w:t>
            </w:r>
          </w:p>
          <w:p w:rsidR="000F7F43" w:rsidRDefault="000F7F43" w:rsidP="000F7F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0F7F43" w:rsidRDefault="000252FF" w:rsidP="000F7F43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/5</w:t>
            </w:r>
            <w:r w:rsidR="000F7F43"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 xml:space="preserve"> mark</w:t>
            </w:r>
            <w:r w:rsidR="0035542F"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s</w:t>
            </w:r>
            <w:r w:rsidR="000F7F43"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  <w:p w:rsidR="000F7F43" w:rsidRDefault="000F7F43" w:rsidP="000F7F43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</w:p>
          <w:p w:rsidR="00676D5C" w:rsidRPr="00676D5C" w:rsidRDefault="00676D5C" w:rsidP="000F7F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70B6" w:rsidRPr="007A3AC4" w:rsidRDefault="00777130" w:rsidP="009870B6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2</w:t>
            </w:r>
            <w:r w:rsidR="009870B6" w:rsidRPr="007A3AC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Points – </w:t>
            </w:r>
            <w:r w:rsidR="000F7F43" w:rsidRPr="007A3AC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93276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Job Advertisement </w:t>
            </w:r>
          </w:p>
          <w:p w:rsidR="000F7F43" w:rsidRPr="000F7F43" w:rsidRDefault="000F7F43" w:rsidP="000F7F43">
            <w:pPr>
              <w:shd w:val="clear" w:color="auto" w:fill="FFFFFF"/>
              <w:rPr>
                <w:rFonts w:ascii="MyriadPro-Regular" w:hAnsi="MyriadPro-Regular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br/>
            </w:r>
            <w:r w:rsidR="00042273">
              <w:rPr>
                <w:rFonts w:ascii="MyriadPro-Regular" w:hAnsi="MyriadPro-Regular" w:cs="Arial"/>
                <w:color w:val="000000"/>
                <w:sz w:val="24"/>
                <w:szCs w:val="24"/>
              </w:rPr>
              <w:t xml:space="preserve">Construct a </w:t>
            </w:r>
            <w:r w:rsidR="00D93276">
              <w:rPr>
                <w:rFonts w:ascii="MyriadPro-Regular" w:hAnsi="MyriadPro-Regular" w:cs="Arial"/>
                <w:color w:val="000000"/>
                <w:sz w:val="24"/>
                <w:szCs w:val="24"/>
              </w:rPr>
              <w:t xml:space="preserve">job advertisement </w:t>
            </w:r>
            <w:r w:rsidR="000252FF">
              <w:rPr>
                <w:rFonts w:ascii="MyriadPro-Regular" w:hAnsi="MyriadPro-Regular" w:cs="Arial"/>
                <w:color w:val="000000"/>
                <w:sz w:val="24"/>
                <w:szCs w:val="24"/>
              </w:rPr>
              <w:t>for a voyageur.</w:t>
            </w:r>
            <w:r w:rsidR="00C43194">
              <w:rPr>
                <w:rFonts w:ascii="MyriadPro-Regular" w:hAnsi="MyriadPro-Regular" w:cs="Arial"/>
                <w:color w:val="000000"/>
                <w:sz w:val="24"/>
                <w:szCs w:val="24"/>
              </w:rPr>
              <w:t> </w:t>
            </w:r>
            <w:r w:rsidR="00D93276">
              <w:rPr>
                <w:rFonts w:ascii="MyriadPro-Regular" w:hAnsi="MyriadPro-Regular" w:cs="Arial"/>
                <w:color w:val="000000"/>
                <w:sz w:val="24"/>
                <w:szCs w:val="24"/>
              </w:rPr>
              <w:t>Be sure to include the qualifications of good voyageurs.</w:t>
            </w:r>
          </w:p>
          <w:p w:rsidR="00D93276" w:rsidRDefault="00D93276" w:rsidP="009870B6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</w:pPr>
          </w:p>
          <w:p w:rsidR="00676D5C" w:rsidRPr="00D21C58" w:rsidRDefault="00676D5C" w:rsidP="009870B6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/</w:t>
            </w:r>
            <w:r w:rsidR="00D93276"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5</w:t>
            </w: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 xml:space="preserve"> marks</w:t>
            </w:r>
          </w:p>
        </w:tc>
        <w:tc>
          <w:tcPr>
            <w:tcW w:w="3372" w:type="dxa"/>
          </w:tcPr>
          <w:p w:rsidR="000F7F43" w:rsidRPr="007A3AC4" w:rsidRDefault="00D93276" w:rsidP="000F7F43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MyriadPro-Regular" w:eastAsia="Times New Roman" w:hAnsi="MyriadPro-Regular" w:cs="Arial"/>
                <w:b/>
                <w:color w:val="000000" w:themeColor="text1"/>
                <w:sz w:val="24"/>
                <w:szCs w:val="24"/>
                <w:lang w:eastAsia="en-CA"/>
              </w:rPr>
            </w:pPr>
            <w:r>
              <w:rPr>
                <w:rFonts w:ascii="MyriadPro-Regular" w:eastAsia="Times New Roman" w:hAnsi="MyriadPro-Regular" w:cs="Arial"/>
                <w:b/>
                <w:color w:val="000000" w:themeColor="text1"/>
                <w:sz w:val="24"/>
                <w:szCs w:val="24"/>
                <w:lang w:eastAsia="en-CA"/>
              </w:rPr>
              <w:t>5</w:t>
            </w:r>
            <w:r w:rsidR="000F7F43" w:rsidRPr="007A3AC4">
              <w:rPr>
                <w:rFonts w:ascii="MyriadPro-Regular" w:eastAsia="Times New Roman" w:hAnsi="MyriadPro-Regular" w:cs="Arial"/>
                <w:b/>
                <w:color w:val="000000" w:themeColor="text1"/>
                <w:sz w:val="24"/>
                <w:szCs w:val="24"/>
                <w:lang w:eastAsia="en-CA"/>
              </w:rPr>
              <w:t xml:space="preserve"> </w:t>
            </w:r>
            <w:r w:rsidR="00C43194" w:rsidRPr="007A3AC4">
              <w:rPr>
                <w:rFonts w:ascii="MyriadPro-Regular" w:eastAsia="Times New Roman" w:hAnsi="MyriadPro-Regular" w:cs="Arial"/>
                <w:b/>
                <w:color w:val="000000" w:themeColor="text1"/>
                <w:sz w:val="24"/>
                <w:szCs w:val="24"/>
                <w:lang w:eastAsia="en-CA"/>
              </w:rPr>
              <w:t>Point</w:t>
            </w:r>
            <w:r>
              <w:rPr>
                <w:rFonts w:ascii="MyriadPro-Regular" w:eastAsia="Times New Roman" w:hAnsi="MyriadPro-Regular" w:cs="Arial"/>
                <w:b/>
                <w:color w:val="000000" w:themeColor="text1"/>
                <w:sz w:val="24"/>
                <w:szCs w:val="24"/>
                <w:lang w:eastAsia="en-CA"/>
              </w:rPr>
              <w:t>s</w:t>
            </w:r>
            <w:r w:rsidR="000F7F43" w:rsidRPr="007A3AC4">
              <w:rPr>
                <w:rFonts w:ascii="MyriadPro-Regular" w:eastAsia="Times New Roman" w:hAnsi="MyriadPro-Regular" w:cs="Arial"/>
                <w:b/>
                <w:color w:val="000000" w:themeColor="text1"/>
                <w:sz w:val="24"/>
                <w:szCs w:val="24"/>
                <w:lang w:eastAsia="en-CA"/>
              </w:rPr>
              <w:t xml:space="preserve"> – </w:t>
            </w:r>
            <w:r>
              <w:rPr>
                <w:rFonts w:ascii="MyriadPro-Regular" w:eastAsia="Times New Roman" w:hAnsi="MyriadPro-Regular" w:cs="Arial"/>
                <w:b/>
                <w:color w:val="000000" w:themeColor="text1"/>
                <w:sz w:val="24"/>
                <w:szCs w:val="24"/>
                <w:lang w:eastAsia="en-CA"/>
              </w:rPr>
              <w:t>Log Book</w:t>
            </w:r>
          </w:p>
          <w:p w:rsidR="000F7F43" w:rsidRDefault="00D93276" w:rsidP="000F7F43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Describe the life at a fur trading post.  Include the words </w:t>
            </w:r>
            <w:r w:rsidRPr="00D93276">
              <w:rPr>
                <w:rFonts w:ascii="MyriadPro-Regular" w:eastAsia="Times New Roman" w:hAnsi="MyriadPro-Regular" w:cs="Arial"/>
                <w:i/>
                <w:color w:val="000000"/>
                <w:sz w:val="24"/>
                <w:szCs w:val="24"/>
                <w:lang w:eastAsia="en-CA"/>
              </w:rPr>
              <w:t>factor</w:t>
            </w:r>
            <w:r>
              <w:rPr>
                <w:rFonts w:ascii="MyriadPro-Regular" w:eastAsia="Times New Roman" w:hAnsi="MyriadPro-Regular" w:cs="Arial"/>
                <w:i/>
                <w:color w:val="000000"/>
                <w:sz w:val="24"/>
                <w:szCs w:val="24"/>
                <w:lang w:eastAsia="en-CA"/>
              </w:rPr>
              <w:t xml:space="preserve"> (trader)</w:t>
            </w:r>
            <w:r w:rsidRPr="00D93276">
              <w:rPr>
                <w:rFonts w:ascii="MyriadPro-Regular" w:eastAsia="Times New Roman" w:hAnsi="MyriadPro-Regular" w:cs="Arial"/>
                <w:i/>
                <w:color w:val="000000"/>
                <w:sz w:val="24"/>
                <w:szCs w:val="24"/>
                <w:lang w:eastAsia="en-CA"/>
              </w:rPr>
              <w:t>, factory</w:t>
            </w:r>
            <w:r>
              <w:rPr>
                <w:rFonts w:ascii="MyriadPro-Regular" w:eastAsia="Times New Roman" w:hAnsi="MyriadPro-Regular" w:cs="Arial"/>
                <w:i/>
                <w:color w:val="000000"/>
                <w:sz w:val="24"/>
                <w:szCs w:val="24"/>
                <w:lang w:eastAsia="en-CA"/>
              </w:rPr>
              <w:t xml:space="preserve"> (trading post)</w:t>
            </w:r>
            <w:r w:rsidRPr="00D93276">
              <w:rPr>
                <w:rFonts w:ascii="MyriadPro-Regular" w:eastAsia="Times New Roman" w:hAnsi="MyriadPro-Regular" w:cs="Arial"/>
                <w:i/>
                <w:color w:val="000000"/>
                <w:sz w:val="24"/>
                <w:szCs w:val="24"/>
                <w:lang w:eastAsia="en-CA"/>
              </w:rPr>
              <w:t>, clerk, point system, trading values, barter</w:t>
            </w:r>
            <w:r>
              <w:rPr>
                <w:rFonts w:ascii="MyriadPro-Regular" w:eastAsia="Times New Roman" w:hAnsi="MyriadPro-Regular" w:cs="Arial"/>
                <w:i/>
                <w:color w:val="000000"/>
                <w:sz w:val="24"/>
                <w:szCs w:val="24"/>
                <w:lang w:eastAsia="en-CA"/>
              </w:rPr>
              <w:t>, auction, blanket</w:t>
            </w:r>
            <w:r w:rsidRPr="00D93276">
              <w:rPr>
                <w:rFonts w:ascii="MyriadPro-Regular" w:eastAsia="Times New Roman" w:hAnsi="MyriadPro-Regular" w:cs="Arial"/>
                <w:i/>
                <w:color w:val="000000"/>
                <w:sz w:val="24"/>
                <w:szCs w:val="24"/>
                <w:lang w:eastAsia="en-CA"/>
              </w:rPr>
              <w:t>,</w:t>
            </w:r>
            <w:r>
              <w:rPr>
                <w:rFonts w:ascii="MyriadPro-Regular" w:eastAsia="Times New Roman" w:hAnsi="MyriadPro-Regular" w:cs="Arial"/>
                <w:i/>
                <w:color w:val="000000"/>
                <w:sz w:val="24"/>
                <w:szCs w:val="24"/>
                <w:lang w:eastAsia="en-CA"/>
              </w:rPr>
              <w:t xml:space="preserve"> Made Beaver Coin</w:t>
            </w:r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 to explain what happened at a trading post.</w:t>
            </w:r>
          </w:p>
          <w:p w:rsidR="00C43194" w:rsidRDefault="00D93276" w:rsidP="000F7F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/10</w:t>
            </w:r>
            <w:r w:rsidR="00C43194"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 xml:space="preserve"> mark</w:t>
            </w:r>
          </w:p>
          <w:p w:rsidR="006F4B7A" w:rsidRPr="00D21C58" w:rsidRDefault="006F4B7A" w:rsidP="007373B3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D93276" w:rsidTr="006D3722">
        <w:tc>
          <w:tcPr>
            <w:tcW w:w="2802" w:type="dxa"/>
          </w:tcPr>
          <w:p w:rsidR="000F7F43" w:rsidRPr="007A3AC4" w:rsidRDefault="00777130" w:rsidP="000F7F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2</w:t>
            </w:r>
            <w:r w:rsidR="000F7F43" w:rsidRPr="007A3AC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Point</w:t>
            </w: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s</w:t>
            </w:r>
            <w:r w:rsidR="000F7F43" w:rsidRPr="007A3AC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–  </w:t>
            </w:r>
            <w:r w:rsidR="004313B8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Pros and cons</w:t>
            </w:r>
          </w:p>
          <w:p w:rsidR="000F7F43" w:rsidRPr="00D21C58" w:rsidRDefault="000F7F43" w:rsidP="000F7F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0F7F43" w:rsidRDefault="004313B8" w:rsidP="000F7F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In what way were Native lives </w:t>
            </w:r>
            <w:r w:rsidR="00777130">
              <w:rPr>
                <w:rFonts w:ascii="MyriadPro-Regular" w:hAnsi="MyriadPro-Regular" w:cs="MyriadPro-Regular"/>
                <w:sz w:val="24"/>
                <w:szCs w:val="24"/>
              </w:rPr>
              <w:t xml:space="preserve">(including Metis) 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>improved by trade? In what ways were they harmed by trade?</w:t>
            </w:r>
          </w:p>
          <w:p w:rsidR="000F7F43" w:rsidRDefault="000F7F43" w:rsidP="000F7F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676D5C" w:rsidRPr="00D21C58" w:rsidRDefault="00FC6BA2" w:rsidP="000F7F43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/2</w:t>
            </w:r>
            <w:r w:rsidR="000F7F43"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 xml:space="preserve"> marks</w:t>
            </w:r>
          </w:p>
        </w:tc>
        <w:tc>
          <w:tcPr>
            <w:tcW w:w="3402" w:type="dxa"/>
          </w:tcPr>
          <w:p w:rsidR="00777130" w:rsidRPr="007A3AC4" w:rsidRDefault="00777130" w:rsidP="0077713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5</w:t>
            </w:r>
            <w:r w:rsidRPr="007A3AC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Points – </w:t>
            </w: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Biography</w:t>
            </w:r>
          </w:p>
          <w:p w:rsidR="00777130" w:rsidRDefault="00777130" w:rsidP="00777130">
            <w:pPr>
              <w:shd w:val="clear" w:color="auto" w:fill="FFFFFF"/>
              <w:spacing w:after="300"/>
              <w:rPr>
                <w:rFonts w:ascii="MyriadPro-Regular" w:hAnsi="MyriadPro-Regular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br/>
            </w:r>
            <w:r>
              <w:rPr>
                <w:rFonts w:ascii="MyriadPro-Regular" w:hAnsi="MyriadPro-Regular" w:cs="Arial"/>
                <w:color w:val="000000"/>
                <w:sz w:val="24"/>
                <w:szCs w:val="24"/>
              </w:rPr>
              <w:t xml:space="preserve">Provide a brief biography of Pierre-Esprit Radisson and/or his brother-in-law </w:t>
            </w:r>
            <w:proofErr w:type="spellStart"/>
            <w:r w:rsidRPr="00F73380">
              <w:rPr>
                <w:rFonts w:ascii="MyriadPro-Regular" w:hAnsi="MyriadPro-Regular" w:cs="Arial"/>
                <w:color w:val="000000"/>
                <w:sz w:val="24"/>
                <w:szCs w:val="24"/>
              </w:rPr>
              <w:t>Médard</w:t>
            </w:r>
            <w:proofErr w:type="spellEnd"/>
            <w:r w:rsidRPr="00F73380">
              <w:rPr>
                <w:rFonts w:ascii="MyriadPro-Regular" w:hAnsi="MyriadPro-Regular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380">
              <w:rPr>
                <w:rFonts w:ascii="MyriadPro-Regular" w:hAnsi="MyriadPro-Regular" w:cs="Arial"/>
                <w:color w:val="000000"/>
                <w:sz w:val="24"/>
                <w:szCs w:val="24"/>
              </w:rPr>
              <w:t>Chouart</w:t>
            </w:r>
            <w:proofErr w:type="spellEnd"/>
            <w:r w:rsidRPr="00F73380">
              <w:rPr>
                <w:rFonts w:ascii="MyriadPro-Regular" w:hAnsi="MyriadPro-Regular" w:cs="Arial"/>
                <w:color w:val="000000"/>
                <w:sz w:val="24"/>
                <w:szCs w:val="24"/>
              </w:rPr>
              <w:t xml:space="preserve"> des </w:t>
            </w:r>
            <w:proofErr w:type="spellStart"/>
            <w:r w:rsidRPr="00F73380">
              <w:rPr>
                <w:rFonts w:ascii="MyriadPro-Regular" w:hAnsi="MyriadPro-Regular" w:cs="Arial"/>
                <w:color w:val="000000"/>
                <w:sz w:val="24"/>
                <w:szCs w:val="24"/>
              </w:rPr>
              <w:t>Grosseilliers</w:t>
            </w:r>
            <w:proofErr w:type="spellEnd"/>
            <w:r>
              <w:rPr>
                <w:rFonts w:ascii="MyriadPro-Regular" w:hAnsi="MyriadPro-Regular" w:cs="Arial"/>
                <w:color w:val="000000"/>
                <w:sz w:val="24"/>
                <w:szCs w:val="24"/>
              </w:rPr>
              <w:t>.</w:t>
            </w:r>
            <w:r w:rsidRPr="00C43194">
              <w:rPr>
                <w:rFonts w:ascii="MyriadPro-Regular" w:hAnsi="MyriadPro-Regular" w:cs="Arial"/>
                <w:color w:val="000000"/>
                <w:sz w:val="24"/>
                <w:szCs w:val="24"/>
              </w:rPr>
              <w:t xml:space="preserve"> </w:t>
            </w:r>
          </w:p>
          <w:p w:rsidR="00777130" w:rsidRDefault="00777130" w:rsidP="00777130">
            <w:pPr>
              <w:shd w:val="clear" w:color="auto" w:fill="FFFFFF"/>
              <w:spacing w:after="300"/>
              <w:rPr>
                <w:rFonts w:ascii="MyriadPro-Regular" w:hAnsi="MyriadPro-Regular" w:cs="Arial"/>
                <w:color w:val="000000"/>
                <w:sz w:val="24"/>
                <w:szCs w:val="24"/>
              </w:rPr>
            </w:pPr>
            <w:r>
              <w:rPr>
                <w:rFonts w:ascii="MyriadPro-Regular" w:hAnsi="MyriadPro-Regular" w:cs="Arial"/>
                <w:color w:val="000000"/>
                <w:sz w:val="24"/>
                <w:szCs w:val="24"/>
              </w:rPr>
              <w:t>Discuss</w:t>
            </w:r>
          </w:p>
          <w:p w:rsidR="00777130" w:rsidRDefault="00777130" w:rsidP="00777130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after="300"/>
              <w:rPr>
                <w:rFonts w:ascii="MyriadPro-Regular" w:hAnsi="MyriadPro-Regular" w:cs="Arial"/>
                <w:color w:val="000000"/>
                <w:sz w:val="24"/>
                <w:szCs w:val="24"/>
              </w:rPr>
            </w:pPr>
            <w:r>
              <w:rPr>
                <w:rFonts w:ascii="MyriadPro-Regular" w:hAnsi="MyriadPro-Regular" w:cs="Arial"/>
                <w:color w:val="000000"/>
                <w:sz w:val="24"/>
                <w:szCs w:val="24"/>
              </w:rPr>
              <w:t>Radisson’s move to New France</w:t>
            </w:r>
          </w:p>
          <w:p w:rsidR="00777130" w:rsidRDefault="00777130" w:rsidP="00777130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after="300"/>
              <w:rPr>
                <w:rFonts w:ascii="MyriadPro-Regular" w:hAnsi="MyriadPro-Regular" w:cs="Arial"/>
                <w:color w:val="000000"/>
                <w:sz w:val="24"/>
                <w:szCs w:val="24"/>
              </w:rPr>
            </w:pPr>
            <w:r>
              <w:rPr>
                <w:rFonts w:ascii="MyriadPro-Regular" w:hAnsi="MyriadPro-Regular" w:cs="Arial"/>
                <w:color w:val="000000"/>
                <w:sz w:val="24"/>
                <w:szCs w:val="24"/>
              </w:rPr>
              <w:t>Capture between ages 12- 15 by the Iroquois</w:t>
            </w:r>
          </w:p>
          <w:p w:rsidR="00777130" w:rsidRDefault="00777130" w:rsidP="00777130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after="300"/>
              <w:rPr>
                <w:rFonts w:ascii="MyriadPro-Regular" w:hAnsi="MyriadPro-Regular" w:cs="Arial"/>
                <w:color w:val="000000"/>
                <w:sz w:val="24"/>
                <w:szCs w:val="24"/>
              </w:rPr>
            </w:pPr>
            <w:r>
              <w:rPr>
                <w:rFonts w:ascii="MyriadPro-Regular" w:hAnsi="MyriadPro-Regular" w:cs="Arial"/>
                <w:color w:val="000000"/>
                <w:sz w:val="24"/>
                <w:szCs w:val="24"/>
              </w:rPr>
              <w:t>Exploration of the Hudson’s Bay area</w:t>
            </w:r>
          </w:p>
          <w:p w:rsidR="00777130" w:rsidRPr="007373B3" w:rsidRDefault="00777130" w:rsidP="00777130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after="300"/>
              <w:rPr>
                <w:rFonts w:ascii="MyriadPro-Regular" w:hAnsi="MyriadPro-Regular" w:cs="Arial"/>
                <w:color w:val="000000"/>
                <w:sz w:val="24"/>
                <w:szCs w:val="24"/>
              </w:rPr>
            </w:pPr>
            <w:r>
              <w:rPr>
                <w:rFonts w:ascii="MyriadPro-Regular" w:hAnsi="MyriadPro-Regular" w:cs="Arial"/>
                <w:color w:val="000000"/>
                <w:sz w:val="24"/>
                <w:szCs w:val="24"/>
              </w:rPr>
              <w:t>jail in New France</w:t>
            </w:r>
          </w:p>
          <w:p w:rsidR="00777130" w:rsidRDefault="00777130" w:rsidP="00777130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after="300"/>
              <w:rPr>
                <w:rFonts w:ascii="MyriadPro-Regular" w:hAnsi="MyriadPro-Regular" w:cs="Arial"/>
                <w:color w:val="000000"/>
                <w:sz w:val="24"/>
                <w:szCs w:val="24"/>
              </w:rPr>
            </w:pPr>
            <w:r>
              <w:rPr>
                <w:rFonts w:ascii="MyriadPro-Regular" w:hAnsi="MyriadPro-Regular" w:cs="Arial"/>
                <w:color w:val="000000"/>
                <w:sz w:val="24"/>
                <w:szCs w:val="24"/>
              </w:rPr>
              <w:t>Boston merchants</w:t>
            </w:r>
          </w:p>
          <w:p w:rsidR="00777130" w:rsidRDefault="00777130" w:rsidP="00777130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after="300"/>
              <w:rPr>
                <w:rFonts w:ascii="MyriadPro-Regular" w:hAnsi="MyriadPro-Regular" w:cs="Arial"/>
                <w:color w:val="000000"/>
                <w:sz w:val="24"/>
                <w:szCs w:val="24"/>
              </w:rPr>
            </w:pPr>
            <w:r>
              <w:rPr>
                <w:rFonts w:ascii="MyriadPro-Regular" w:hAnsi="MyriadPro-Regular" w:cs="Arial"/>
                <w:color w:val="000000"/>
                <w:sz w:val="24"/>
                <w:szCs w:val="24"/>
              </w:rPr>
              <w:lastRenderedPageBreak/>
              <w:t>Meeting with the British during the Black Plague</w:t>
            </w:r>
          </w:p>
          <w:p w:rsidR="00777130" w:rsidRDefault="00777130" w:rsidP="00777130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after="300"/>
              <w:rPr>
                <w:rFonts w:ascii="MyriadPro-Regular" w:hAnsi="MyriadPro-Regular" w:cs="Arial"/>
                <w:color w:val="000000"/>
                <w:sz w:val="24"/>
                <w:szCs w:val="24"/>
              </w:rPr>
            </w:pPr>
            <w:r>
              <w:rPr>
                <w:rFonts w:ascii="MyriadPro-Regular" w:hAnsi="MyriadPro-Regular" w:cs="Arial"/>
                <w:color w:val="000000"/>
                <w:sz w:val="24"/>
                <w:szCs w:val="24"/>
              </w:rPr>
              <w:t>Rupert’s Land Charter</w:t>
            </w:r>
          </w:p>
          <w:p w:rsidR="00777130" w:rsidRDefault="00777130" w:rsidP="0077713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0F7F43" w:rsidRPr="00D21C58" w:rsidRDefault="00777130" w:rsidP="000F7F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/10 marks</w:t>
            </w:r>
            <w:r w:rsidRPr="007A3AC4" w:rsidDel="00777130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0F7F43" w:rsidRPr="00D21C58" w:rsidRDefault="000F7F43" w:rsidP="00B4204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3372" w:type="dxa"/>
          </w:tcPr>
          <w:p w:rsidR="00777130" w:rsidRPr="007A3AC4" w:rsidRDefault="00777130" w:rsidP="0077713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  <w:r w:rsidRPr="007A3AC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Points -- </w:t>
            </w: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Construct</w:t>
            </w:r>
          </w:p>
          <w:p w:rsidR="00777130" w:rsidRDefault="00777130" w:rsidP="0077713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777130" w:rsidRDefault="0077713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Select a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cultural “artifact” to represent one of the </w:t>
            </w:r>
            <w:r w:rsidR="00B464A8">
              <w:rPr>
                <w:rFonts w:ascii="ArialMT" w:hAnsi="ArialMT" w:cs="ArialMT"/>
                <w:sz w:val="24"/>
                <w:szCs w:val="24"/>
              </w:rPr>
              <w:t>following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groups of people (Native, Metis, French,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British</w:t>
            </w:r>
            <w:proofErr w:type="gramEnd"/>
            <w:r>
              <w:rPr>
                <w:rFonts w:ascii="ArialMT" w:hAnsi="ArialMT" w:cs="ArialMT"/>
                <w:sz w:val="24"/>
                <w:szCs w:val="24"/>
              </w:rPr>
              <w:t>).</w:t>
            </w:r>
            <w:r>
              <w:rPr>
                <w:rFonts w:ascii="Wingdings-Regular" w:eastAsia="Wingdings-Regular" w:hAnsi="ArialMT" w:cs="Wingdings-Regular"/>
                <w:sz w:val="24"/>
                <w:szCs w:val="24"/>
              </w:rPr>
              <w:t xml:space="preserve"> </w:t>
            </w:r>
            <w:r w:rsidR="00B464A8">
              <w:rPr>
                <w:rFonts w:ascii="ArialMT" w:hAnsi="ArialMT" w:cs="ArialMT"/>
                <w:sz w:val="24"/>
                <w:szCs w:val="24"/>
              </w:rPr>
              <w:t xml:space="preserve"> Write </w:t>
            </w:r>
            <w:proofErr w:type="gramStart"/>
            <w:r w:rsidR="00B464A8">
              <w:rPr>
                <w:rFonts w:ascii="ArialMT" w:hAnsi="ArialMT" w:cs="ArialMT"/>
                <w:sz w:val="24"/>
                <w:szCs w:val="24"/>
              </w:rPr>
              <w:t>a  paragraph</w:t>
            </w:r>
            <w:proofErr w:type="gramEnd"/>
            <w:r w:rsidR="00B464A8">
              <w:rPr>
                <w:rFonts w:ascii="ArialMT" w:hAnsi="ArialMT" w:cs="ArialMT"/>
                <w:sz w:val="24"/>
                <w:szCs w:val="24"/>
              </w:rPr>
              <w:t xml:space="preserve"> explanation about the artifact that includes a description of the object and its features. How and why the object is significant to the people group or culture you chose.</w:t>
            </w:r>
          </w:p>
          <w:p w:rsidR="00777130" w:rsidRDefault="0077713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  <w:p w:rsidR="00777130" w:rsidRDefault="0077713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The artifact can be an actual object, a clay/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plasticine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object/drawing or detailed picture</w:t>
            </w:r>
            <w:r w:rsidR="00B464A8">
              <w:rPr>
                <w:rFonts w:ascii="ArialMT" w:hAnsi="ArialMT" w:cs="ArialMT"/>
                <w:sz w:val="24"/>
                <w:szCs w:val="24"/>
              </w:rPr>
              <w:t>/sewn from fabric/</w:t>
            </w:r>
            <w:proofErr w:type="spellStart"/>
            <w:r w:rsidR="00B464A8">
              <w:rPr>
                <w:rFonts w:ascii="ArialMT" w:hAnsi="ArialMT" w:cs="ArialMT"/>
                <w:sz w:val="24"/>
                <w:szCs w:val="24"/>
              </w:rPr>
              <w:t>birchbark</w:t>
            </w:r>
            <w:proofErr w:type="spellEnd"/>
            <w:r w:rsidR="00B464A8">
              <w:rPr>
                <w:rFonts w:ascii="ArialMT" w:hAnsi="ArialMT" w:cs="ArialMT"/>
                <w:sz w:val="24"/>
                <w:szCs w:val="24"/>
              </w:rPr>
              <w:t>/beads/popsic</w:t>
            </w:r>
            <w:r w:rsidR="00B464A8">
              <w:rPr>
                <w:rFonts w:ascii="ArialMT" w:hAnsi="ArialMT" w:cs="ArialMT"/>
                <w:sz w:val="24"/>
                <w:szCs w:val="24"/>
              </w:rPr>
              <w:lastRenderedPageBreak/>
              <w:t>le sticks</w:t>
            </w:r>
          </w:p>
          <w:p w:rsidR="00B464A8" w:rsidRDefault="00B464A8" w:rsidP="00777130">
            <w:pPr>
              <w:autoSpaceDE w:val="0"/>
              <w:autoSpaceDN w:val="0"/>
              <w:adjustRightInd w:val="0"/>
              <w:rPr>
                <w:rFonts w:ascii="Wingdings-Regular" w:eastAsia="Wingdings-Regular" w:hAnsi="ArialMT" w:cs="Wingdings-Regular"/>
                <w:sz w:val="24"/>
                <w:szCs w:val="24"/>
              </w:rPr>
            </w:pPr>
          </w:p>
          <w:p w:rsidR="00777130" w:rsidRPr="00D21C58" w:rsidRDefault="00777130" w:rsidP="0077713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/10 marks</w:t>
            </w:r>
          </w:p>
          <w:p w:rsidR="00676D5C" w:rsidRPr="00D21C58" w:rsidRDefault="00676D5C" w:rsidP="00653ED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bookmarkEnd w:id="0"/>
    <w:p w:rsidR="00AF117C" w:rsidRDefault="007373B3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48DD4" w:themeColor="text2" w:themeTint="99"/>
          <w:sz w:val="36"/>
          <w:szCs w:val="36"/>
        </w:rPr>
      </w:pPr>
      <w:r>
        <w:rPr>
          <w:noProof/>
          <w:lang w:eastAsia="en-CA"/>
        </w:rPr>
        <w:lastRenderedPageBreak/>
        <w:t xml:space="preserve"> </w:t>
      </w:r>
    </w:p>
    <w:p w:rsidR="00AC1633" w:rsidRDefault="00AC1633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48DD4" w:themeColor="text2" w:themeTint="99"/>
          <w:sz w:val="36"/>
          <w:szCs w:val="36"/>
        </w:rPr>
      </w:pPr>
    </w:p>
    <w:p w:rsidR="00CA7AF5" w:rsidRDefault="00CA7AF5" w:rsidP="00143690">
      <w:pPr>
        <w:rPr>
          <w:rFonts w:ascii="Myriad Pro" w:hAnsi="Myriad Pro"/>
          <w:color w:val="FF0000"/>
          <w:sz w:val="24"/>
          <w:szCs w:val="24"/>
        </w:rPr>
      </w:pPr>
    </w:p>
    <w:p w:rsidR="00676D5C" w:rsidRDefault="00676D5C" w:rsidP="00676D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76D5C" w:rsidTr="00F73380">
        <w:tc>
          <w:tcPr>
            <w:tcW w:w="9576" w:type="dxa"/>
            <w:shd w:val="clear" w:color="auto" w:fill="00B050"/>
          </w:tcPr>
          <w:p w:rsidR="00676D5C" w:rsidRPr="0071230A" w:rsidRDefault="00676D5C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5CB08A"/>
                <w:sz w:val="36"/>
                <w:szCs w:val="36"/>
              </w:rPr>
            </w:pPr>
            <w:r>
              <w:rPr>
                <w:rFonts w:ascii="Myriad Pro" w:hAnsi="Myriad Pro"/>
                <w:color w:val="FFFFFF"/>
                <w:sz w:val="36"/>
                <w:szCs w:val="36"/>
              </w:rPr>
              <w:t>Written Response (</w:t>
            </w:r>
            <w:r w:rsidR="00777130">
              <w:rPr>
                <w:rFonts w:ascii="Myriad Pro" w:hAnsi="Myriad Pro"/>
                <w:color w:val="FFFFFF"/>
                <w:sz w:val="36"/>
                <w:szCs w:val="36"/>
              </w:rPr>
              <w:t>Biography</w:t>
            </w:r>
            <w:r w:rsidR="007373B3">
              <w:rPr>
                <w:rFonts w:ascii="Myriad Pro" w:hAnsi="Myriad Pro"/>
                <w:color w:val="FFFFFF"/>
                <w:sz w:val="36"/>
                <w:szCs w:val="36"/>
              </w:rPr>
              <w:t>/</w:t>
            </w:r>
            <w:r w:rsidR="00B464A8">
              <w:rPr>
                <w:rFonts w:ascii="Myriad Pro" w:hAnsi="Myriad Pro"/>
                <w:color w:val="FFFFFF"/>
                <w:sz w:val="36"/>
                <w:szCs w:val="36"/>
              </w:rPr>
              <w:t>Job Advertisement</w:t>
            </w:r>
            <w:r w:rsidR="007373B3">
              <w:rPr>
                <w:rFonts w:ascii="Myriad Pro" w:hAnsi="Myriad Pro"/>
                <w:color w:val="FFFFFF"/>
                <w:sz w:val="36"/>
                <w:szCs w:val="36"/>
              </w:rPr>
              <w:t>/L</w:t>
            </w:r>
            <w:r w:rsidR="00B464A8">
              <w:rPr>
                <w:rFonts w:ascii="Myriad Pro" w:hAnsi="Myriad Pro"/>
                <w:color w:val="FFFFFF"/>
                <w:sz w:val="36"/>
                <w:szCs w:val="36"/>
              </w:rPr>
              <w:t>og Book/Artifact Paragraph</w:t>
            </w:r>
            <w:r>
              <w:rPr>
                <w:rFonts w:ascii="Myriad Pro" w:hAnsi="Myriad Pro"/>
                <w:color w:val="FFFFFF"/>
                <w:sz w:val="36"/>
                <w:szCs w:val="36"/>
              </w:rPr>
              <w:t>)</w:t>
            </w:r>
            <w:r w:rsidRPr="0071230A">
              <w:rPr>
                <w:rFonts w:ascii="Myriad Pro" w:hAnsi="Myriad Pro"/>
                <w:color w:val="FFFFFF"/>
                <w:sz w:val="36"/>
                <w:szCs w:val="36"/>
              </w:rPr>
              <w:t xml:space="preserve"> </w:t>
            </w:r>
            <w:r w:rsidR="00777130">
              <w:rPr>
                <w:rFonts w:ascii="Myriad Pro" w:hAnsi="Myriad Pro"/>
                <w:color w:val="FFFFFF"/>
                <w:sz w:val="36"/>
                <w:szCs w:val="36"/>
              </w:rPr>
              <w:t>Canadian Shield</w:t>
            </w:r>
            <w:r w:rsidRPr="0071230A">
              <w:rPr>
                <w:rFonts w:ascii="Myriad Pro" w:hAnsi="Myriad Pro"/>
                <w:color w:val="FFFFFF"/>
                <w:sz w:val="36"/>
                <w:szCs w:val="36"/>
              </w:rPr>
              <w:t xml:space="preserve"> Region Rubric</w:t>
            </w:r>
          </w:p>
        </w:tc>
      </w:tr>
    </w:tbl>
    <w:p w:rsidR="00676D5C" w:rsidRDefault="00676D5C" w:rsidP="00676D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676D5C" w:rsidTr="00F73380">
        <w:tc>
          <w:tcPr>
            <w:tcW w:w="1391" w:type="dxa"/>
            <w:shd w:val="clear" w:color="auto" w:fill="FFC000"/>
          </w:tcPr>
          <w:p w:rsidR="00676D5C" w:rsidRPr="0077764E" w:rsidRDefault="00676D5C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FFC000"/>
          </w:tcPr>
          <w:p w:rsidR="00676D5C" w:rsidRPr="0077764E" w:rsidRDefault="00676D5C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Excellent</w:t>
            </w:r>
          </w:p>
          <w:p w:rsidR="00676D5C" w:rsidRPr="0077764E" w:rsidRDefault="00676D5C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FFC000"/>
          </w:tcPr>
          <w:p w:rsidR="00676D5C" w:rsidRPr="0077764E" w:rsidRDefault="00676D5C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Proficient</w:t>
            </w:r>
          </w:p>
          <w:p w:rsidR="00676D5C" w:rsidRPr="0077764E" w:rsidRDefault="00676D5C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FFC000"/>
          </w:tcPr>
          <w:p w:rsidR="00676D5C" w:rsidRPr="0077764E" w:rsidRDefault="00676D5C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Satisfactory</w:t>
            </w:r>
          </w:p>
          <w:p w:rsidR="00676D5C" w:rsidRPr="0077764E" w:rsidRDefault="00676D5C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FFC000"/>
          </w:tcPr>
          <w:p w:rsidR="00676D5C" w:rsidRPr="0077764E" w:rsidRDefault="00676D5C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Limited</w:t>
            </w:r>
          </w:p>
          <w:p w:rsidR="00676D5C" w:rsidRPr="0077764E" w:rsidRDefault="00676D5C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2</w:t>
            </w:r>
          </w:p>
        </w:tc>
      </w:tr>
      <w:tr w:rsidR="00676D5C" w:rsidTr="00F73380">
        <w:tc>
          <w:tcPr>
            <w:tcW w:w="1391" w:type="dxa"/>
            <w:shd w:val="clear" w:color="auto" w:fill="FFC000"/>
          </w:tcPr>
          <w:p w:rsidR="00676D5C" w:rsidRPr="005F11F1" w:rsidRDefault="00042273" w:rsidP="00F73380">
            <w:pPr>
              <w:jc w:val="center"/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 xml:space="preserve"> </w:t>
            </w:r>
            <w:r w:rsidR="00676D5C" w:rsidRPr="005F11F1">
              <w:rPr>
                <w:b/>
                <w:color w:val="000000"/>
              </w:rPr>
              <w:t>Content</w:t>
            </w:r>
            <w:r w:rsidR="00676D5C">
              <w:rPr>
                <w:b/>
                <w:color w:val="000000"/>
              </w:rPr>
              <w:t xml:space="preserve"> </w:t>
            </w:r>
            <w:r w:rsidR="00676D5C" w:rsidRPr="005F11F1">
              <w:rPr>
                <w:b/>
                <w:color w:val="000000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676D5C" w:rsidRPr="00097BC5" w:rsidRDefault="00676D5C" w:rsidP="00676D5C">
            <w:pPr>
              <w:pStyle w:val="Pa3"/>
              <w:numPr>
                <w:ilvl w:val="0"/>
                <w:numId w:val="1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with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perceptive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information about landforms, natural resources, climate an</w:t>
            </w:r>
            <w:r w:rsidR="006F4B7A">
              <w:rPr>
                <w:rFonts w:asciiTheme="minorHAnsi" w:hAnsiTheme="minorHAnsi"/>
                <w:bCs/>
                <w:sz w:val="20"/>
                <w:szCs w:val="20"/>
              </w:rPr>
              <w:t>d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people</w:t>
            </w:r>
            <w:r w:rsidR="007373B3">
              <w:rPr>
                <w:rFonts w:asciiTheme="minorHAnsi" w:hAnsiTheme="minorHAnsi"/>
                <w:bCs/>
                <w:sz w:val="20"/>
                <w:szCs w:val="20"/>
              </w:rPr>
              <w:t xml:space="preserve"> and history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676D5C" w:rsidRPr="00097BC5" w:rsidRDefault="00676D5C" w:rsidP="00676D5C">
            <w:pPr>
              <w:pStyle w:val="Pa3"/>
              <w:numPr>
                <w:ilvl w:val="0"/>
                <w:numId w:val="1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676D5C" w:rsidRPr="00097BC5" w:rsidRDefault="00676D5C" w:rsidP="00676D5C">
            <w:pPr>
              <w:pStyle w:val="Pa3"/>
              <w:numPr>
                <w:ilvl w:val="0"/>
                <w:numId w:val="1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thoughtful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 w:rsidR="006F4B7A">
              <w:rPr>
                <w:rFonts w:asciiTheme="minorHAnsi" w:hAnsiTheme="minorHAnsi"/>
                <w:bCs/>
                <w:sz w:val="20"/>
                <w:szCs w:val="20"/>
              </w:rPr>
              <w:t xml:space="preserve"> with </w:t>
            </w:r>
            <w:r w:rsidR="006F4B7A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reasonable </w:t>
            </w:r>
            <w:r w:rsidR="006F4B7A">
              <w:rPr>
                <w:rFonts w:asciiTheme="minorHAnsi" w:hAnsiTheme="minorHAnsi"/>
                <w:bCs/>
                <w:sz w:val="20"/>
                <w:szCs w:val="20"/>
              </w:rPr>
              <w:t>information about landforms, natural resources, climate and people and</w:t>
            </w:r>
            <w:r w:rsidR="007373B3">
              <w:rPr>
                <w:rFonts w:asciiTheme="minorHAnsi" w:hAnsiTheme="minorHAnsi"/>
                <w:bCs/>
                <w:sz w:val="20"/>
                <w:szCs w:val="20"/>
              </w:rPr>
              <w:t xml:space="preserve"> history</w:t>
            </w:r>
          </w:p>
          <w:p w:rsidR="00676D5C" w:rsidRPr="00097BC5" w:rsidRDefault="00676D5C" w:rsidP="00676D5C">
            <w:pPr>
              <w:pStyle w:val="Pa3"/>
              <w:numPr>
                <w:ilvl w:val="0"/>
                <w:numId w:val="1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logical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676D5C" w:rsidRPr="00097BC5" w:rsidRDefault="00676D5C" w:rsidP="00676D5C">
            <w:pPr>
              <w:pStyle w:val="Pa3"/>
              <w:numPr>
                <w:ilvl w:val="0"/>
                <w:numId w:val="1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appropriate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 w:rsidR="006F4B7A">
              <w:rPr>
                <w:rFonts w:asciiTheme="minorHAnsi" w:hAnsiTheme="minorHAnsi"/>
                <w:bCs/>
                <w:sz w:val="20"/>
                <w:szCs w:val="20"/>
              </w:rPr>
              <w:t xml:space="preserve"> with </w:t>
            </w:r>
            <w:r w:rsidR="006F4B7A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basic </w:t>
            </w:r>
            <w:r w:rsidR="006F4B7A">
              <w:rPr>
                <w:rFonts w:asciiTheme="minorHAnsi" w:hAnsiTheme="minorHAnsi"/>
                <w:bCs/>
                <w:sz w:val="20"/>
                <w:szCs w:val="20"/>
              </w:rPr>
              <w:t>information about landforms, natural resources, climate and people and</w:t>
            </w:r>
            <w:r w:rsidR="007373B3">
              <w:rPr>
                <w:rFonts w:asciiTheme="minorHAnsi" w:hAnsiTheme="minorHAnsi"/>
                <w:bCs/>
                <w:sz w:val="20"/>
                <w:szCs w:val="20"/>
              </w:rPr>
              <w:t xml:space="preserve"> history.</w:t>
            </w:r>
          </w:p>
          <w:p w:rsidR="00676D5C" w:rsidRPr="00943E3A" w:rsidRDefault="00676D5C" w:rsidP="00676D5C">
            <w:pPr>
              <w:pStyle w:val="Pa3"/>
              <w:numPr>
                <w:ilvl w:val="0"/>
                <w:numId w:val="1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general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676D5C" w:rsidRPr="00097BC5" w:rsidRDefault="00676D5C" w:rsidP="00676D5C">
            <w:pPr>
              <w:pStyle w:val="Pa3"/>
              <w:numPr>
                <w:ilvl w:val="0"/>
                <w:numId w:val="1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underdeveloped superficial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 w:rsidR="006F4B7A">
              <w:rPr>
                <w:rFonts w:asciiTheme="minorHAnsi" w:hAnsiTheme="minorHAnsi"/>
                <w:bCs/>
                <w:sz w:val="20"/>
                <w:szCs w:val="20"/>
              </w:rPr>
              <w:t xml:space="preserve"> with </w:t>
            </w:r>
            <w:r w:rsidR="006F4B7A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limited </w:t>
            </w:r>
            <w:r w:rsidR="006F4B7A">
              <w:rPr>
                <w:rFonts w:asciiTheme="minorHAnsi" w:hAnsiTheme="minorHAnsi"/>
                <w:bCs/>
                <w:sz w:val="20"/>
                <w:szCs w:val="20"/>
              </w:rPr>
              <w:t>information about landforms, natural resources, climate and people and</w:t>
            </w:r>
            <w:r w:rsidR="007373B3">
              <w:rPr>
                <w:rFonts w:asciiTheme="minorHAnsi" w:hAnsiTheme="minorHAnsi"/>
                <w:bCs/>
                <w:sz w:val="20"/>
                <w:szCs w:val="20"/>
              </w:rPr>
              <w:t xml:space="preserve"> history</w:t>
            </w:r>
            <w:r w:rsidR="006F4B7A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676D5C" w:rsidRPr="00097BC5" w:rsidRDefault="00676D5C" w:rsidP="00676D5C">
            <w:pPr>
              <w:pStyle w:val="Pa3"/>
              <w:numPr>
                <w:ilvl w:val="0"/>
                <w:numId w:val="1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676D5C" w:rsidTr="00F73380">
        <w:tc>
          <w:tcPr>
            <w:tcW w:w="1391" w:type="dxa"/>
            <w:shd w:val="clear" w:color="auto" w:fill="FFC000"/>
          </w:tcPr>
          <w:p w:rsidR="00676D5C" w:rsidRPr="005F11F1" w:rsidRDefault="00676D5C" w:rsidP="00F733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Presentation</w:t>
            </w:r>
            <w:r w:rsidRPr="005F11F1">
              <w:rPr>
                <w:b/>
                <w:color w:val="000000"/>
              </w:rPr>
              <w:t xml:space="preserve">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676D5C" w:rsidRPr="00676D5C" w:rsidRDefault="00676D5C" w:rsidP="00676D5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effectively</w:t>
            </w:r>
            <w:r>
              <w:rPr>
                <w:rFonts w:cs="Calibri"/>
                <w:sz w:val="20"/>
                <w:szCs w:val="20"/>
              </w:rPr>
              <w:t xml:space="preserve"> and </w:t>
            </w:r>
            <w:r w:rsidRPr="00676D5C">
              <w:rPr>
                <w:i/>
                <w:sz w:val="20"/>
                <w:szCs w:val="20"/>
              </w:rPr>
              <w:t>accurately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676D5C" w:rsidRPr="005F11F1" w:rsidRDefault="00676D5C" w:rsidP="00676D5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thoughtfully</w:t>
            </w:r>
            <w:r>
              <w:rPr>
                <w:rFonts w:cs="Calibri"/>
                <w:sz w:val="20"/>
                <w:szCs w:val="20"/>
              </w:rPr>
              <w:t xml:space="preserve"> with </w:t>
            </w:r>
            <w:r>
              <w:rPr>
                <w:rFonts w:cs="Calibri"/>
                <w:i/>
                <w:sz w:val="20"/>
                <w:szCs w:val="20"/>
              </w:rPr>
              <w:t xml:space="preserve">few </w:t>
            </w:r>
            <w:r>
              <w:rPr>
                <w:rFonts w:cs="Calibri"/>
                <w:sz w:val="20"/>
                <w:szCs w:val="20"/>
              </w:rPr>
              <w:t>errors.</w:t>
            </w:r>
          </w:p>
        </w:tc>
        <w:tc>
          <w:tcPr>
            <w:tcW w:w="2097" w:type="dxa"/>
            <w:shd w:val="clear" w:color="auto" w:fill="auto"/>
          </w:tcPr>
          <w:p w:rsidR="00676D5C" w:rsidRPr="00676D5C" w:rsidRDefault="00676D5C" w:rsidP="00676D5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</w:t>
            </w:r>
            <w:r w:rsidRPr="00676D5C">
              <w:rPr>
                <w:i/>
                <w:sz w:val="20"/>
                <w:szCs w:val="20"/>
              </w:rPr>
              <w:t>clearly</w:t>
            </w:r>
            <w:r w:rsidRPr="00676D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>some</w:t>
            </w:r>
            <w:r>
              <w:rPr>
                <w:sz w:val="20"/>
                <w:szCs w:val="20"/>
              </w:rPr>
              <w:t xml:space="preserve"> errors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676D5C" w:rsidRPr="00676D5C" w:rsidRDefault="00676D5C" w:rsidP="00676D5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02" w:hanging="126"/>
              <w:rPr>
                <w:rFonts w:cs="Calibri"/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ineffectively </w:t>
            </w:r>
            <w:r>
              <w:rPr>
                <w:rFonts w:cs="Calibri"/>
                <w:sz w:val="20"/>
                <w:szCs w:val="20"/>
              </w:rPr>
              <w:t xml:space="preserve">with </w:t>
            </w:r>
            <w:r>
              <w:rPr>
                <w:rFonts w:cs="Calibri"/>
                <w:i/>
                <w:sz w:val="20"/>
                <w:szCs w:val="20"/>
              </w:rPr>
              <w:t>many</w:t>
            </w:r>
            <w:r>
              <w:rPr>
                <w:rFonts w:cs="Calibri"/>
                <w:sz w:val="20"/>
                <w:szCs w:val="20"/>
              </w:rPr>
              <w:t xml:space="preserve"> errors.</w:t>
            </w:r>
          </w:p>
        </w:tc>
      </w:tr>
      <w:tr w:rsidR="00676D5C" w:rsidTr="00F73380">
        <w:tc>
          <w:tcPr>
            <w:tcW w:w="1391" w:type="dxa"/>
            <w:shd w:val="clear" w:color="auto" w:fill="FFC000"/>
          </w:tcPr>
          <w:p w:rsidR="00676D5C" w:rsidRPr="005F11F1" w:rsidRDefault="00676D5C" w:rsidP="00F73380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676D5C" w:rsidRPr="005F11F1" w:rsidRDefault="00676D5C" w:rsidP="00F73380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676D5C" w:rsidTr="00F73380">
        <w:tc>
          <w:tcPr>
            <w:tcW w:w="9576" w:type="dxa"/>
            <w:gridSpan w:val="6"/>
            <w:shd w:val="clear" w:color="auto" w:fill="FFC000"/>
          </w:tcPr>
          <w:p w:rsidR="00676D5C" w:rsidRPr="005F11F1" w:rsidRDefault="00676D5C" w:rsidP="00F73380">
            <w:pPr>
              <w:jc w:val="center"/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</w:rPr>
              <w:t xml:space="preserve">Total:                  </w:t>
            </w:r>
            <w:r>
              <w:rPr>
                <w:b/>
                <w:color w:val="000000"/>
              </w:rPr>
              <w:t>/10</w:t>
            </w:r>
          </w:p>
        </w:tc>
      </w:tr>
      <w:tr w:rsidR="00676D5C" w:rsidTr="00F73380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676D5C" w:rsidRPr="005F11F1" w:rsidRDefault="00676D5C" w:rsidP="00F73380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676D5C" w:rsidRPr="005F11F1" w:rsidRDefault="00676D5C" w:rsidP="00F73380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676D5C" w:rsidTr="00F73380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676D5C" w:rsidRPr="005F11F1" w:rsidRDefault="00676D5C" w:rsidP="00F73380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676D5C" w:rsidRPr="005F11F1" w:rsidRDefault="00676D5C" w:rsidP="00F7338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EB6843" w:rsidRPr="006E1ACE" w:rsidRDefault="00EB6843" w:rsidP="007A7274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513723" w:rsidRDefault="00513723" w:rsidP="007A7274">
      <w:pPr>
        <w:autoSpaceDE w:val="0"/>
        <w:autoSpaceDN w:val="0"/>
        <w:adjustRightInd w:val="0"/>
        <w:spacing w:after="0" w:line="240" w:lineRule="auto"/>
      </w:pPr>
    </w:p>
    <w:p w:rsidR="00042273" w:rsidRDefault="00042273" w:rsidP="00F34713">
      <w:pPr>
        <w:rPr>
          <w:rFonts w:ascii="MyriadPro-Regular" w:hAnsi="MyriadPro-Regular" w:cs="MyriadPro-Regular"/>
          <w:b/>
          <w:color w:val="FF0000"/>
          <w:sz w:val="24"/>
          <w:szCs w:val="24"/>
        </w:rPr>
      </w:pPr>
    </w:p>
    <w:p w:rsidR="00042273" w:rsidRDefault="00042273" w:rsidP="00F34713">
      <w:pPr>
        <w:rPr>
          <w:rFonts w:ascii="MyriadPro-Regular" w:hAnsi="MyriadPro-Regular" w:cs="MyriadPro-Regular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42273" w:rsidTr="00042273">
        <w:tc>
          <w:tcPr>
            <w:tcW w:w="9576" w:type="dxa"/>
            <w:shd w:val="clear" w:color="auto" w:fill="EEECE1" w:themeFill="background2"/>
          </w:tcPr>
          <w:p w:rsidR="00042273" w:rsidRDefault="00042273" w:rsidP="00F34713">
            <w:pP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042273" w:rsidRDefault="00042273" w:rsidP="00F34713">
            <w:pP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042273" w:rsidRDefault="00042273" w:rsidP="00F34713">
            <w:pP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042273" w:rsidRDefault="00042273" w:rsidP="00F34713">
            <w:pP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042273" w:rsidRDefault="00042273" w:rsidP="00F34713">
            <w:pP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042273" w:rsidRDefault="00042273" w:rsidP="00F34713">
            <w:pP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042273" w:rsidRDefault="00042273" w:rsidP="00F34713">
            <w:pP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</w:tc>
      </w:tr>
    </w:tbl>
    <w:p w:rsidR="00042273" w:rsidRDefault="00042273" w:rsidP="00F34713">
      <w:pPr>
        <w:rPr>
          <w:rFonts w:ascii="MyriadPro-Regular" w:hAnsi="MyriadPro-Regular" w:cs="MyriadPro-Regular"/>
          <w:b/>
          <w:color w:val="FF0000"/>
          <w:sz w:val="24"/>
          <w:szCs w:val="24"/>
        </w:rPr>
      </w:pPr>
    </w:p>
    <w:p w:rsidR="00042273" w:rsidRDefault="00042273" w:rsidP="00F34713">
      <w:pPr>
        <w:rPr>
          <w:rFonts w:ascii="MyriadPro-Regular" w:hAnsi="MyriadPro-Regular" w:cs="MyriadPro-Regular"/>
          <w:b/>
          <w:color w:val="FF0000"/>
          <w:sz w:val="24"/>
          <w:szCs w:val="24"/>
        </w:rPr>
      </w:pPr>
    </w:p>
    <w:p w:rsidR="00042273" w:rsidRDefault="00042273" w:rsidP="00F34713">
      <w:pPr>
        <w:rPr>
          <w:rFonts w:ascii="MyriadPro-Regular" w:hAnsi="MyriadPro-Regular" w:cs="MyriadPro-Regular"/>
          <w:b/>
          <w:color w:val="FF0000"/>
          <w:sz w:val="24"/>
          <w:szCs w:val="24"/>
        </w:rPr>
      </w:pP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Overall Total: </w:t>
      </w:r>
      <w:r w:rsidRPr="00AC1633">
        <w:rPr>
          <w:rFonts w:ascii="MyriadPro-Regular" w:hAnsi="MyriadPro-Regular" w:cs="MyriadPro-Regular"/>
          <w:b/>
          <w:color w:val="FF0000"/>
          <w:sz w:val="24"/>
          <w:szCs w:val="24"/>
        </w:rPr>
        <w:t>/</w:t>
      </w:r>
      <w:r>
        <w:rPr>
          <w:rFonts w:ascii="MyriadPro-Regular" w:hAnsi="MyriadPro-Regular" w:cs="MyriadPro-Regular"/>
          <w:b/>
          <w:color w:val="FF0000"/>
          <w:sz w:val="24"/>
          <w:szCs w:val="24"/>
        </w:rPr>
        <w:t>? Will depend on student choice</w:t>
      </w:r>
    </w:p>
    <w:p w:rsidR="00042273" w:rsidRDefault="00042273" w:rsidP="00F34713">
      <w:pPr>
        <w:rPr>
          <w:rFonts w:ascii="MyriadPro-Regular" w:hAnsi="MyriadPro-Regular" w:cs="MyriadPro-Regular"/>
          <w:b/>
          <w:color w:val="FF0000"/>
          <w:sz w:val="24"/>
          <w:szCs w:val="24"/>
        </w:rPr>
      </w:pPr>
    </w:p>
    <w:p w:rsidR="00042273" w:rsidRPr="00F34713" w:rsidRDefault="00042273" w:rsidP="00F34713">
      <w:pPr>
        <w:rPr>
          <w:rFonts w:ascii="Myriad Pro" w:hAnsi="Myriad Pro"/>
          <w:color w:val="FF0000"/>
          <w:sz w:val="24"/>
          <w:szCs w:val="24"/>
        </w:rPr>
      </w:pPr>
    </w:p>
    <w:p w:rsidR="00AF117C" w:rsidRDefault="00AF117C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0288" behindDoc="0" locked="0" layoutInCell="1" allowOverlap="1" wp14:anchorId="15C395B7" wp14:editId="0B5355CA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17C" w:rsidRPr="00CD7175" w:rsidRDefault="00AF117C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642BB9" w:rsidRPr="00F34713" w:rsidRDefault="00AF117C" w:rsidP="00F347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>
        <w:rPr>
          <w:rFonts w:ascii="MyriadPro-Regular" w:hAnsi="MyriadPro-Regular" w:cs="MyriadPro-Regular"/>
          <w:sz w:val="28"/>
          <w:szCs w:val="28"/>
        </w:rPr>
        <w:t>ss5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C83219">
        <w:rPr>
          <w:rFonts w:ascii="MyriadPro-Regular" w:hAnsi="MyriadPro-Regular" w:cs="MyriadPro-Regular"/>
          <w:sz w:val="28"/>
          <w:szCs w:val="28"/>
        </w:rPr>
        <w:t>4</w:t>
      </w:r>
      <w:r w:rsidR="00CA7AF5">
        <w:rPr>
          <w:rFonts w:ascii="MyriadPro-Regular" w:hAnsi="MyriadPro-Regular" w:cs="MyriadPro-Regular"/>
          <w:sz w:val="28"/>
          <w:szCs w:val="28"/>
        </w:rPr>
        <w:t>-3</w:t>
      </w:r>
      <w:r w:rsidR="00AC1633">
        <w:rPr>
          <w:rFonts w:ascii="MyriadPro-Regular" w:hAnsi="MyriadPro-Regular" w:cs="MyriadPro-Regular"/>
          <w:sz w:val="28"/>
          <w:szCs w:val="28"/>
        </w:rPr>
        <w:t>-</w:t>
      </w:r>
      <w:r w:rsidR="00CA7AF5">
        <w:rPr>
          <w:rFonts w:ascii="MyriadPro-Regular" w:hAnsi="MyriadPro-Regular" w:cs="MyriadPro-Regular"/>
          <w:sz w:val="28"/>
          <w:szCs w:val="28"/>
        </w:rPr>
        <w:t>choiceboard</w:t>
      </w:r>
      <w:r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</w:t>
      </w:r>
      <w:r w:rsidR="00F34713">
        <w:rPr>
          <w:rFonts w:ascii="MyriadPro-Regular" w:hAnsi="MyriadPro-Regular" w:cs="MyriadPro-Regular"/>
          <w:sz w:val="28"/>
          <w:szCs w:val="28"/>
        </w:rPr>
        <w:t>Notebook Folder</w:t>
      </w:r>
    </w:p>
    <w:sectPr w:rsidR="00642BB9" w:rsidRPr="00F347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\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341"/>
    <w:multiLevelType w:val="hybridMultilevel"/>
    <w:tmpl w:val="C5D87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657AC"/>
    <w:multiLevelType w:val="hybridMultilevel"/>
    <w:tmpl w:val="E584A4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571A2"/>
    <w:multiLevelType w:val="hybridMultilevel"/>
    <w:tmpl w:val="A4EA4CF6"/>
    <w:lvl w:ilvl="0" w:tplc="6F5ECA9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F50E0"/>
    <w:multiLevelType w:val="hybridMultilevel"/>
    <w:tmpl w:val="0F30F2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413EB"/>
    <w:multiLevelType w:val="hybridMultilevel"/>
    <w:tmpl w:val="B6DCBE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11DA9"/>
    <w:multiLevelType w:val="hybridMultilevel"/>
    <w:tmpl w:val="AD727DAC"/>
    <w:lvl w:ilvl="0" w:tplc="C2C824C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420AE"/>
    <w:multiLevelType w:val="hybridMultilevel"/>
    <w:tmpl w:val="16C83540"/>
    <w:lvl w:ilvl="0" w:tplc="40B268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234FB9"/>
    <w:multiLevelType w:val="multilevel"/>
    <w:tmpl w:val="5D32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AD58AA"/>
    <w:multiLevelType w:val="hybridMultilevel"/>
    <w:tmpl w:val="3C7CE3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811B7"/>
    <w:multiLevelType w:val="multilevel"/>
    <w:tmpl w:val="8042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193F87"/>
    <w:multiLevelType w:val="multilevel"/>
    <w:tmpl w:val="E45C4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257C8C"/>
    <w:multiLevelType w:val="multilevel"/>
    <w:tmpl w:val="9A7A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9E35C2"/>
    <w:multiLevelType w:val="hybridMultilevel"/>
    <w:tmpl w:val="A8EE3960"/>
    <w:lvl w:ilvl="0" w:tplc="49DE61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CD31A2"/>
    <w:multiLevelType w:val="multilevel"/>
    <w:tmpl w:val="AA0A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44202A"/>
    <w:multiLevelType w:val="multilevel"/>
    <w:tmpl w:val="36E41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083461"/>
    <w:multiLevelType w:val="hybridMultilevel"/>
    <w:tmpl w:val="1B722B92"/>
    <w:lvl w:ilvl="0" w:tplc="AFC830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2"/>
  </w:num>
  <w:num w:numId="5">
    <w:abstractNumId w:val="3"/>
  </w:num>
  <w:num w:numId="6">
    <w:abstractNumId w:val="6"/>
  </w:num>
  <w:num w:numId="7">
    <w:abstractNumId w:val="14"/>
  </w:num>
  <w:num w:numId="8">
    <w:abstractNumId w:val="5"/>
  </w:num>
  <w:num w:numId="9">
    <w:abstractNumId w:val="12"/>
  </w:num>
  <w:num w:numId="10">
    <w:abstractNumId w:val="16"/>
  </w:num>
  <w:num w:numId="11">
    <w:abstractNumId w:val="8"/>
  </w:num>
  <w:num w:numId="12">
    <w:abstractNumId w:val="11"/>
  </w:num>
  <w:num w:numId="13">
    <w:abstractNumId w:val="7"/>
  </w:num>
  <w:num w:numId="14">
    <w:abstractNumId w:val="15"/>
  </w:num>
  <w:num w:numId="15">
    <w:abstractNumId w:val="10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7C"/>
    <w:rsid w:val="00013A68"/>
    <w:rsid w:val="000252FF"/>
    <w:rsid w:val="00042273"/>
    <w:rsid w:val="000C51D5"/>
    <w:rsid w:val="000F7F43"/>
    <w:rsid w:val="00143690"/>
    <w:rsid w:val="00180163"/>
    <w:rsid w:val="001F2D95"/>
    <w:rsid w:val="001F6AEE"/>
    <w:rsid w:val="002117DE"/>
    <w:rsid w:val="00292731"/>
    <w:rsid w:val="002E1F50"/>
    <w:rsid w:val="00313B31"/>
    <w:rsid w:val="0035542F"/>
    <w:rsid w:val="003A15B7"/>
    <w:rsid w:val="003F4B4E"/>
    <w:rsid w:val="004018C5"/>
    <w:rsid w:val="00430417"/>
    <w:rsid w:val="00430DB2"/>
    <w:rsid w:val="004313B8"/>
    <w:rsid w:val="00433A43"/>
    <w:rsid w:val="0047179B"/>
    <w:rsid w:val="004A350B"/>
    <w:rsid w:val="004B17C5"/>
    <w:rsid w:val="00510063"/>
    <w:rsid w:val="00513723"/>
    <w:rsid w:val="005169DB"/>
    <w:rsid w:val="00585A7E"/>
    <w:rsid w:val="00603DC3"/>
    <w:rsid w:val="006234F3"/>
    <w:rsid w:val="00653EDB"/>
    <w:rsid w:val="00663180"/>
    <w:rsid w:val="00676D5C"/>
    <w:rsid w:val="006D3722"/>
    <w:rsid w:val="006E1ACE"/>
    <w:rsid w:val="006E32EC"/>
    <w:rsid w:val="006F4B7A"/>
    <w:rsid w:val="007373B3"/>
    <w:rsid w:val="00777130"/>
    <w:rsid w:val="007A3AC4"/>
    <w:rsid w:val="007A7274"/>
    <w:rsid w:val="00912234"/>
    <w:rsid w:val="009638CA"/>
    <w:rsid w:val="009644A8"/>
    <w:rsid w:val="009766D1"/>
    <w:rsid w:val="009870B6"/>
    <w:rsid w:val="00A753CF"/>
    <w:rsid w:val="00A76CB4"/>
    <w:rsid w:val="00AA0F71"/>
    <w:rsid w:val="00AC1633"/>
    <w:rsid w:val="00AC40FE"/>
    <w:rsid w:val="00AF117C"/>
    <w:rsid w:val="00B13AFC"/>
    <w:rsid w:val="00B42045"/>
    <w:rsid w:val="00B464A8"/>
    <w:rsid w:val="00B91BEA"/>
    <w:rsid w:val="00BA57B6"/>
    <w:rsid w:val="00BF4F0A"/>
    <w:rsid w:val="00C364E7"/>
    <w:rsid w:val="00C43194"/>
    <w:rsid w:val="00C83219"/>
    <w:rsid w:val="00CA7AF5"/>
    <w:rsid w:val="00D21C58"/>
    <w:rsid w:val="00D93276"/>
    <w:rsid w:val="00DF005F"/>
    <w:rsid w:val="00E16AF5"/>
    <w:rsid w:val="00E27B48"/>
    <w:rsid w:val="00EB6843"/>
    <w:rsid w:val="00F34713"/>
    <w:rsid w:val="00FA1A37"/>
    <w:rsid w:val="00FC2B08"/>
    <w:rsid w:val="00FC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17C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0F7F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1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11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1633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676D5C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76D5C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0F7F43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customStyle="1" w:styleId="course-textcolored">
    <w:name w:val="course-textcolored"/>
    <w:basedOn w:val="DefaultParagraphFont"/>
    <w:rsid w:val="000F7F43"/>
  </w:style>
  <w:style w:type="character" w:customStyle="1" w:styleId="Heading3Char">
    <w:name w:val="Heading 3 Char"/>
    <w:basedOn w:val="DefaultParagraphFont"/>
    <w:link w:val="Heading3"/>
    <w:uiPriority w:val="9"/>
    <w:semiHidden/>
    <w:rsid w:val="00C431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7373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17C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0F7F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1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11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1633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676D5C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76D5C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0F7F43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customStyle="1" w:styleId="course-textcolored">
    <w:name w:val="course-textcolored"/>
    <w:basedOn w:val="DefaultParagraphFont"/>
    <w:rsid w:val="000F7F43"/>
  </w:style>
  <w:style w:type="character" w:customStyle="1" w:styleId="Heading3Char">
    <w:name w:val="Heading 3 Char"/>
    <w:basedOn w:val="DefaultParagraphFont"/>
    <w:link w:val="Heading3"/>
    <w:uiPriority w:val="9"/>
    <w:semiHidden/>
    <w:rsid w:val="00C431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7373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1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26892">
          <w:marLeft w:val="3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2469</Characters>
  <Application>Microsoft Office Word</Application>
  <DocSecurity>0</DocSecurity>
  <Lines>129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Vanessa Mathison</cp:lastModifiedBy>
  <cp:revision>2</cp:revision>
  <cp:lastPrinted>2017-07-25T04:06:00Z</cp:lastPrinted>
  <dcterms:created xsi:type="dcterms:W3CDTF">2017-08-03T15:21:00Z</dcterms:created>
  <dcterms:modified xsi:type="dcterms:W3CDTF">2017-08-03T15:21:00Z</dcterms:modified>
</cp:coreProperties>
</file>