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122B92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9DC91" wp14:editId="6D2F6277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81B" w:rsidRPr="0086753B" w:rsidRDefault="004E4F78" w:rsidP="00581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</w:t>
                            </w:r>
                            <w:r w:rsidR="0076172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-2</w:t>
                            </w:r>
                            <w:r w:rsidR="0058181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Section 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Interior Plains</w:t>
                            </w:r>
                            <w:r w:rsidR="0058181B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Region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9IVxv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58181B" w:rsidRPr="0086753B" w:rsidRDefault="004E4F78" w:rsidP="00581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</w:t>
                      </w:r>
                      <w:r w:rsidR="0076172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-2</w:t>
                      </w:r>
                      <w:r w:rsidR="0058181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Section 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Interior Plains</w:t>
                      </w:r>
                      <w:r w:rsidR="0058181B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Region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Poster</w:t>
                      </w:r>
                    </w:p>
                  </w:txbxContent>
                </v:textbox>
              </v:rect>
            </w:pict>
          </mc:Fallback>
        </mc:AlternateConten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58181B" w:rsidRPr="00E97E5C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 w:rsidRPr="00E97E5C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>Inquiry</w:t>
      </w:r>
    </w:p>
    <w:p w:rsidR="0058181B" w:rsidRDefault="0058181B" w:rsidP="0058181B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</w:p>
    <w:p w:rsidR="002C766B" w:rsidRDefault="0058181B" w:rsidP="002C766B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You have looked at the </w:t>
      </w:r>
      <w:r w:rsidR="004E4F78">
        <w:rPr>
          <w:rFonts w:ascii="MyriadPro-Regular" w:hAnsi="MyriadPro-Regular" w:cs="MyriadPro-Regular"/>
          <w:sz w:val="24"/>
          <w:szCs w:val="24"/>
        </w:rPr>
        <w:t>Interior Plains</w:t>
      </w:r>
      <w:r>
        <w:rPr>
          <w:rFonts w:ascii="MyriadPro-Regular" w:hAnsi="MyriadPro-Regular" w:cs="MyriadPro-Regular"/>
          <w:sz w:val="24"/>
          <w:szCs w:val="24"/>
        </w:rPr>
        <w:t xml:space="preserve"> region on a map, iden</w:t>
      </w:r>
      <w:r w:rsidR="00A06F04">
        <w:rPr>
          <w:rFonts w:ascii="MyriadPro-Regular" w:hAnsi="MyriadPro-Regular" w:cs="MyriadPro-Regular"/>
          <w:sz w:val="24"/>
          <w:szCs w:val="24"/>
        </w:rPr>
        <w:t>tified its physical features,</w:t>
      </w:r>
      <w:r>
        <w:rPr>
          <w:rFonts w:ascii="MyriadPro-Regular" w:hAnsi="MyriadPro-Regular" w:cs="MyriadPro-Regular"/>
          <w:sz w:val="24"/>
          <w:szCs w:val="24"/>
        </w:rPr>
        <w:t xml:space="preserve"> climate</w:t>
      </w:r>
      <w:r w:rsidR="00A06F04">
        <w:rPr>
          <w:rFonts w:ascii="MyriadPro-Regular" w:hAnsi="MyriadPro-Regular" w:cs="MyriadPro-Regular"/>
          <w:sz w:val="24"/>
          <w:szCs w:val="24"/>
        </w:rPr>
        <w:t>, and industries</w:t>
      </w:r>
      <w:r w:rsidR="00DD6583">
        <w:rPr>
          <w:rFonts w:ascii="MyriadPro-Regular" w:hAnsi="MyriadPro-Regular" w:cs="MyriadPro-Regular"/>
          <w:sz w:val="24"/>
          <w:szCs w:val="24"/>
        </w:rPr>
        <w:t xml:space="preserve"> and settlement in these</w:t>
      </w:r>
      <w:r w:rsidR="004D0011">
        <w:rPr>
          <w:rFonts w:ascii="MyriadPro-Regular" w:hAnsi="MyriadPro-Regular" w:cs="MyriadPro-Regular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sz w:val="24"/>
          <w:szCs w:val="24"/>
        </w:rPr>
        <w:t xml:space="preserve">lessons.  </w:t>
      </w:r>
    </w:p>
    <w:p w:rsidR="002C766B" w:rsidRPr="002C766B" w:rsidRDefault="0058181B" w:rsidP="002C766B">
      <w:pPr>
        <w:pStyle w:val="ListParagraph"/>
        <w:numPr>
          <w:ilvl w:val="0"/>
          <w:numId w:val="4"/>
        </w:numPr>
        <w:rPr>
          <w:rFonts w:ascii="MyriadPro-Regular" w:hAnsi="MyriadPro-Regular" w:cs="MyriadPro-Regular"/>
          <w:sz w:val="24"/>
          <w:szCs w:val="24"/>
        </w:rPr>
      </w:pPr>
      <w:r w:rsidRPr="002C766B">
        <w:rPr>
          <w:rFonts w:ascii="MyriadPro-Regular" w:hAnsi="MyriadPro-Regular" w:cs="MyriadPro-Regular"/>
          <w:sz w:val="24"/>
          <w:szCs w:val="24"/>
        </w:rPr>
        <w:t xml:space="preserve">Make a </w:t>
      </w:r>
      <w:r w:rsidR="004E4F78">
        <w:rPr>
          <w:rFonts w:ascii="MyriadPro-Regular" w:hAnsi="MyriadPro-Regular" w:cs="MyriadPro-Regular"/>
          <w:sz w:val="24"/>
          <w:szCs w:val="24"/>
        </w:rPr>
        <w:t>poster</w:t>
      </w:r>
      <w:r w:rsidR="0076172B" w:rsidRPr="002C766B">
        <w:rPr>
          <w:rFonts w:ascii="MyriadPro-Regular" w:hAnsi="MyriadPro-Regular" w:cs="MyriadPro-Regular"/>
          <w:sz w:val="24"/>
          <w:szCs w:val="24"/>
        </w:rPr>
        <w:t xml:space="preserve"> </w:t>
      </w:r>
      <w:r w:rsidR="004E4F78">
        <w:rPr>
          <w:rFonts w:ascii="MyriadPro-Regular" w:hAnsi="MyriadPro-Regular" w:cs="MyriadPro-Regular"/>
          <w:sz w:val="24"/>
          <w:szCs w:val="24"/>
        </w:rPr>
        <w:t>advertising</w:t>
      </w:r>
      <w:r w:rsidR="00122B92">
        <w:rPr>
          <w:rFonts w:ascii="MyriadPro-Regular" w:hAnsi="MyriadPro-Regular" w:cs="MyriadPro-Regular"/>
          <w:sz w:val="24"/>
          <w:szCs w:val="24"/>
        </w:rPr>
        <w:t xml:space="preserve"> attractions in</w:t>
      </w:r>
      <w:r w:rsidR="004E4F78">
        <w:rPr>
          <w:rFonts w:ascii="MyriadPro-Regular" w:hAnsi="MyriadPro-Regular" w:cs="MyriadPro-Regular"/>
          <w:sz w:val="24"/>
          <w:szCs w:val="24"/>
        </w:rPr>
        <w:t xml:space="preserve"> the Interior Plains region</w:t>
      </w:r>
      <w:r w:rsidR="00122B92">
        <w:rPr>
          <w:rFonts w:ascii="MyriadPro-Regular" w:hAnsi="MyriadPro-Regular" w:cs="MyriadPro-Regular"/>
          <w:sz w:val="24"/>
          <w:szCs w:val="24"/>
        </w:rPr>
        <w:t xml:space="preserve"> such as Dinosaur Provincial Park, Writing on Stone, Head Smashed in Buffalo Jump, West Edmonton Mall, Calgary Stampede, or other interesting places.  Include interesting facts.</w:t>
      </w:r>
    </w:p>
    <w:p w:rsidR="004E4F78" w:rsidRDefault="004D0011" w:rsidP="005818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4E4F78">
        <w:rPr>
          <w:rFonts w:ascii="MyriadPro-Regular" w:hAnsi="MyriadPro-Regular" w:cs="MyriadPro-Regular"/>
          <w:sz w:val="24"/>
          <w:szCs w:val="24"/>
        </w:rPr>
        <w:t>You can</w:t>
      </w:r>
      <w:r w:rsidR="004E4F78" w:rsidRPr="004E4F78">
        <w:rPr>
          <w:rFonts w:ascii="MyriadPro-Regular" w:hAnsi="MyriadPro-Regular" w:cs="Arial"/>
          <w:sz w:val="24"/>
          <w:szCs w:val="24"/>
        </w:rPr>
        <w:t xml:space="preserve"> draw your own poster and take a picture of it or use </w:t>
      </w:r>
      <w:r w:rsidRPr="004E4F78">
        <w:rPr>
          <w:rFonts w:ascii="MyriadPro-Regular" w:hAnsi="MyriadPro-Regular" w:cs="Arial"/>
          <w:sz w:val="24"/>
          <w:szCs w:val="24"/>
        </w:rPr>
        <w:t xml:space="preserve">the </w:t>
      </w:r>
      <w:r w:rsidR="009D1AE0" w:rsidRPr="004E4F78">
        <w:rPr>
          <w:rFonts w:ascii="MyriadPro-Regular" w:hAnsi="MyriadPro-Regular" w:cs="Arial"/>
          <w:b/>
          <w:sz w:val="24"/>
          <w:szCs w:val="24"/>
        </w:rPr>
        <w:t>T</w:t>
      </w:r>
      <w:r w:rsidRPr="004E4F78">
        <w:rPr>
          <w:rFonts w:ascii="MyriadPro-Regular" w:hAnsi="MyriadPro-Regular" w:cs="Arial"/>
          <w:b/>
          <w:sz w:val="24"/>
          <w:szCs w:val="24"/>
        </w:rPr>
        <w:t>emplate</w:t>
      </w:r>
      <w:r w:rsidRPr="004E4F78">
        <w:rPr>
          <w:rFonts w:ascii="MyriadPro-Regular" w:hAnsi="MyriadPro-Regular" w:cs="Arial"/>
          <w:sz w:val="24"/>
          <w:szCs w:val="24"/>
        </w:rPr>
        <w:t xml:space="preserve"> below.</w:t>
      </w:r>
      <w:r w:rsidR="006E5FB7" w:rsidRPr="004E4F78">
        <w:rPr>
          <w:rFonts w:ascii="MyriadPro-Regular" w:hAnsi="MyriadPro-Regular" w:cs="Arial"/>
          <w:sz w:val="24"/>
          <w:szCs w:val="24"/>
        </w:rPr>
        <w:t xml:space="preserve"> </w:t>
      </w:r>
    </w:p>
    <w:p w:rsidR="004E4F78" w:rsidRDefault="004E4F78" w:rsidP="004E4F78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8181B" w:rsidRPr="004E4F78" w:rsidRDefault="0058181B" w:rsidP="004E4F78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4E4F78">
        <w:rPr>
          <w:rFonts w:ascii="MyriadPro-Regular" w:hAnsi="MyriadPro-Regular" w:cs="Arial"/>
          <w:sz w:val="24"/>
          <w:szCs w:val="24"/>
        </w:rPr>
        <w:t>Criteria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Wingdings-Regular"/>
          <w:sz w:val="24"/>
          <w:szCs w:val="24"/>
        </w:rPr>
      </w:pPr>
    </w:p>
    <w:p w:rsidR="0058181B" w:rsidRDefault="00DD6583" w:rsidP="00581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Include four</w:t>
      </w:r>
      <w:r w:rsidR="0058181B">
        <w:rPr>
          <w:rFonts w:ascii="MyriadPro-Regular" w:hAnsi="MyriadPro-Regular" w:cs="Arial"/>
          <w:sz w:val="24"/>
          <w:szCs w:val="24"/>
        </w:rPr>
        <w:t xml:space="preserve"> photograph</w:t>
      </w:r>
      <w:r w:rsidR="00E55A26">
        <w:rPr>
          <w:rFonts w:ascii="MyriadPro-Regular" w:hAnsi="MyriadPro-Regular" w:cs="Arial"/>
          <w:sz w:val="24"/>
          <w:szCs w:val="24"/>
        </w:rPr>
        <w:t>s</w:t>
      </w:r>
      <w:r w:rsidR="0058181B">
        <w:rPr>
          <w:rFonts w:ascii="MyriadPro-Regular" w:hAnsi="MyriadPro-Regular" w:cs="Arial"/>
          <w:sz w:val="24"/>
          <w:szCs w:val="24"/>
        </w:rPr>
        <w:t xml:space="preserve"> or drawing</w:t>
      </w:r>
      <w:r w:rsidR="00E55A26">
        <w:rPr>
          <w:rFonts w:ascii="MyriadPro-Regular" w:hAnsi="MyriadPro-Regular" w:cs="Arial"/>
          <w:sz w:val="24"/>
          <w:szCs w:val="24"/>
        </w:rPr>
        <w:t>s</w:t>
      </w:r>
      <w:r w:rsidR="0058181B">
        <w:rPr>
          <w:rFonts w:ascii="MyriadPro-Regular" w:hAnsi="MyriadPro-Regular" w:cs="Arial"/>
          <w:sz w:val="24"/>
          <w:szCs w:val="24"/>
        </w:rPr>
        <w:t xml:space="preserve"> </w:t>
      </w:r>
      <w:r w:rsidR="00E55A26">
        <w:rPr>
          <w:rFonts w:ascii="MyriadPro-Regular" w:hAnsi="MyriadPro-Regular" w:cs="Arial"/>
          <w:sz w:val="24"/>
          <w:szCs w:val="24"/>
        </w:rPr>
        <w:t xml:space="preserve">depicting different </w:t>
      </w:r>
      <w:proofErr w:type="gramStart"/>
      <w:r w:rsidR="004E4F78">
        <w:rPr>
          <w:rFonts w:ascii="MyriadPro-Regular" w:hAnsi="MyriadPro-Regular" w:cs="Arial"/>
          <w:sz w:val="24"/>
          <w:szCs w:val="24"/>
        </w:rPr>
        <w:t>Interior Plains</w:t>
      </w:r>
      <w:proofErr w:type="gramEnd"/>
      <w:r w:rsidR="00E55A26">
        <w:rPr>
          <w:rFonts w:ascii="MyriadPro-Regular" w:hAnsi="MyriadPro-Regular" w:cs="Arial"/>
          <w:sz w:val="24"/>
          <w:szCs w:val="24"/>
        </w:rPr>
        <w:t xml:space="preserve"> </w:t>
      </w:r>
      <w:r w:rsidR="0058181B" w:rsidRPr="0058181B">
        <w:rPr>
          <w:rFonts w:ascii="MyriadPro-Regular" w:hAnsi="MyriadPro-Regular" w:cs="Arial"/>
          <w:sz w:val="24"/>
          <w:szCs w:val="24"/>
        </w:rPr>
        <w:t>physical feature</w:t>
      </w:r>
      <w:r w:rsidR="004E4F78">
        <w:rPr>
          <w:rFonts w:ascii="MyriadPro-Regular" w:hAnsi="MyriadPro-Regular" w:cs="Arial"/>
          <w:sz w:val="24"/>
          <w:szCs w:val="24"/>
        </w:rPr>
        <w:t xml:space="preserve">s, </w:t>
      </w:r>
      <w:r w:rsidR="0058181B" w:rsidRPr="0058181B">
        <w:rPr>
          <w:rFonts w:ascii="MyriadPro-Regular" w:hAnsi="MyriadPro-Regular" w:cs="Arial"/>
          <w:sz w:val="24"/>
          <w:szCs w:val="24"/>
        </w:rPr>
        <w:t>natural resource</w:t>
      </w:r>
      <w:r w:rsidR="00E55A26">
        <w:rPr>
          <w:rFonts w:ascii="MyriadPro-Regular" w:hAnsi="MyriadPro-Regular" w:cs="Arial"/>
          <w:sz w:val="24"/>
          <w:szCs w:val="24"/>
        </w:rPr>
        <w:t>s</w:t>
      </w:r>
      <w:r w:rsidR="004E4F78">
        <w:rPr>
          <w:rFonts w:ascii="MyriadPro-Regular" w:hAnsi="MyriadPro-Regular" w:cs="Arial"/>
          <w:sz w:val="24"/>
          <w:szCs w:val="24"/>
        </w:rPr>
        <w:t>, and climate</w:t>
      </w:r>
      <w:r>
        <w:rPr>
          <w:rFonts w:ascii="MyriadPro-Regular" w:hAnsi="MyriadPro-Regular" w:cs="Arial"/>
          <w:sz w:val="24"/>
          <w:szCs w:val="24"/>
        </w:rPr>
        <w:t xml:space="preserve"> and history.</w:t>
      </w:r>
      <w:r w:rsidR="0058181B" w:rsidRPr="0058181B">
        <w:rPr>
          <w:rFonts w:ascii="MyriadPro-Regular" w:hAnsi="MyriadPro-Regular" w:cs="Arial"/>
          <w:sz w:val="24"/>
          <w:szCs w:val="24"/>
        </w:rPr>
        <w:t xml:space="preserve">  </w:t>
      </w:r>
      <w:r w:rsidR="0058181B">
        <w:rPr>
          <w:rFonts w:ascii="MyriadPro-Regular" w:hAnsi="MyriadPro-Regular" w:cs="Arial"/>
          <w:sz w:val="24"/>
          <w:szCs w:val="24"/>
        </w:rPr>
        <w:t>Pro</w:t>
      </w:r>
      <w:r w:rsidR="00E55A26">
        <w:rPr>
          <w:rFonts w:ascii="MyriadPro-Regular" w:hAnsi="MyriadPro-Regular" w:cs="Arial"/>
          <w:sz w:val="24"/>
          <w:szCs w:val="24"/>
        </w:rPr>
        <w:t xml:space="preserve">vide a caption or title for each </w:t>
      </w:r>
      <w:r w:rsidR="0058181B">
        <w:rPr>
          <w:rFonts w:ascii="MyriadPro-Regular" w:hAnsi="MyriadPro-Regular" w:cs="Arial"/>
          <w:sz w:val="24"/>
          <w:szCs w:val="24"/>
        </w:rPr>
        <w:t>picture</w:t>
      </w:r>
      <w:r w:rsidR="0058181B" w:rsidRPr="0058181B">
        <w:rPr>
          <w:rFonts w:ascii="MyriadPro-Regular" w:hAnsi="MyriadPro-Regular" w:cs="Arial"/>
          <w:sz w:val="24"/>
          <w:szCs w:val="24"/>
        </w:rPr>
        <w:t>.</w:t>
      </w:r>
      <w:r w:rsidR="00E55A26">
        <w:rPr>
          <w:rFonts w:ascii="MyriadPro-Regular" w:hAnsi="MyriadPro-Regular" w:cs="Arial"/>
          <w:sz w:val="24"/>
          <w:szCs w:val="24"/>
        </w:rPr>
        <w:t xml:space="preserve">  </w:t>
      </w:r>
    </w:p>
    <w:p w:rsidR="00122B92" w:rsidRDefault="00122B92" w:rsidP="00122B92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122B92" w:rsidRPr="00122B92" w:rsidRDefault="00122B92" w:rsidP="00122B92">
      <w:pPr>
        <w:pStyle w:val="ListParagraph"/>
        <w:numPr>
          <w:ilvl w:val="0"/>
          <w:numId w:val="1"/>
        </w:numPr>
        <w:rPr>
          <w:rFonts w:ascii="MyriadPro-Regular" w:hAnsi="MyriadPro-Regular" w:cs="MyriadPro-Regular"/>
          <w:sz w:val="24"/>
          <w:szCs w:val="24"/>
        </w:rPr>
      </w:pPr>
      <w:r w:rsidRPr="002C766B">
        <w:rPr>
          <w:rFonts w:ascii="MyriadPro-Regular" w:hAnsi="MyriadPro-Regular" w:cs="MyriadPro-Regular"/>
          <w:sz w:val="24"/>
          <w:szCs w:val="24"/>
        </w:rPr>
        <w:t xml:space="preserve">Use image(s) from the </w:t>
      </w:r>
      <w:r>
        <w:rPr>
          <w:rFonts w:ascii="MyriadPro-Regular" w:hAnsi="MyriadPro-Regular" w:cs="MyriadPro-Regular"/>
          <w:sz w:val="24"/>
          <w:szCs w:val="24"/>
        </w:rPr>
        <w:t>Interior Plains</w:t>
      </w:r>
      <w:r w:rsidRPr="002C766B">
        <w:rPr>
          <w:rFonts w:ascii="MyriadPro-Regular" w:hAnsi="MyriadPro-Regular" w:cs="MyriadPro-Regular"/>
          <w:sz w:val="24"/>
          <w:szCs w:val="24"/>
        </w:rPr>
        <w:t xml:space="preserve"> region of Canada</w:t>
      </w:r>
      <w:r>
        <w:rPr>
          <w:rFonts w:ascii="MyriadPro-Regular" w:hAnsi="MyriadPro-Regular" w:cs="MyriadPro-Regular"/>
          <w:sz w:val="24"/>
          <w:szCs w:val="24"/>
        </w:rPr>
        <w:t xml:space="preserve">. 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Wingdings-Regular"/>
          <w:sz w:val="24"/>
          <w:szCs w:val="24"/>
        </w:rPr>
      </w:pPr>
    </w:p>
    <w:p w:rsidR="0058181B" w:rsidRDefault="00E55A26" w:rsidP="00581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Wingdings-Regular"/>
          <w:sz w:val="24"/>
          <w:szCs w:val="24"/>
        </w:rPr>
        <w:t>Include a written explanation</w:t>
      </w:r>
      <w:r w:rsidR="0058181B" w:rsidRPr="0058181B">
        <w:rPr>
          <w:rFonts w:ascii="MyriadPro-Regular" w:hAnsi="MyriadPro-Regular" w:cs="Arial"/>
          <w:sz w:val="24"/>
          <w:szCs w:val="24"/>
        </w:rPr>
        <w:t xml:space="preserve"> that shows what you know about:</w:t>
      </w:r>
    </w:p>
    <w:p w:rsidR="0058181B" w:rsidRPr="0058181B" w:rsidRDefault="0058181B" w:rsidP="0058181B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one physical feature </w:t>
      </w:r>
      <w:r w:rsidRPr="0058181B">
        <w:rPr>
          <w:rFonts w:ascii="MyriadPro-Regular" w:hAnsi="MyriadPro-Regular" w:cs="Arial"/>
          <w:sz w:val="24"/>
          <w:szCs w:val="24"/>
        </w:rPr>
        <w:t>of the area (landforms, bodies of water, etc.)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the climate of the area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58181B" w:rsidRDefault="0058181B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one natural resource</w:t>
      </w:r>
      <w:r w:rsidRPr="0058181B">
        <w:rPr>
          <w:rFonts w:ascii="MyriadPro-Regular" w:hAnsi="MyriadPro-Regular" w:cs="Arial"/>
          <w:sz w:val="24"/>
          <w:szCs w:val="24"/>
        </w:rPr>
        <w:t xml:space="preserve"> of the area</w:t>
      </w:r>
      <w:r w:rsidR="0077764E">
        <w:rPr>
          <w:rFonts w:ascii="MyriadPro-Regular" w:hAnsi="MyriadPro-Regular" w:cs="Arial"/>
          <w:sz w:val="24"/>
          <w:szCs w:val="24"/>
        </w:rPr>
        <w:t xml:space="preserve"> and how it affects </w:t>
      </w:r>
      <w:r w:rsidR="00E13E03">
        <w:rPr>
          <w:rFonts w:ascii="MyriadPro-Regular" w:hAnsi="MyriadPro-Regular" w:cs="Arial"/>
          <w:sz w:val="24"/>
          <w:szCs w:val="24"/>
        </w:rPr>
        <w:t xml:space="preserve">the </w:t>
      </w:r>
      <w:r w:rsidR="0077764E">
        <w:rPr>
          <w:rFonts w:ascii="MyriadPro-Regular" w:hAnsi="MyriadPro-Regular" w:cs="Arial"/>
          <w:sz w:val="24"/>
          <w:szCs w:val="24"/>
        </w:rPr>
        <w:t>people</w:t>
      </w:r>
    </w:p>
    <w:p w:rsidR="00DD6583" w:rsidRDefault="00DD6583" w:rsidP="005818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one historical feature of the region</w:t>
      </w:r>
    </w:p>
    <w:p w:rsidR="0071230A" w:rsidRDefault="0071230A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71230A" w:rsidRDefault="0071230A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764E" w:rsidTr="0077764E">
        <w:tc>
          <w:tcPr>
            <w:tcW w:w="9576" w:type="dxa"/>
            <w:shd w:val="clear" w:color="auto" w:fill="00B050"/>
          </w:tcPr>
          <w:p w:rsidR="0077764E" w:rsidRPr="0071230A" w:rsidRDefault="004E4F78" w:rsidP="00F73380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>Interior Plains</w:t>
            </w:r>
            <w:r w:rsidR="00E55A26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>Region</w:t>
            </w:r>
            <w:r w:rsidR="0077764E"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Rubric</w:t>
            </w:r>
          </w:p>
        </w:tc>
      </w:tr>
    </w:tbl>
    <w:p w:rsidR="0077764E" w:rsidRDefault="0077764E" w:rsidP="0077764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77764E" w:rsidTr="0077764E">
        <w:tc>
          <w:tcPr>
            <w:tcW w:w="1391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Proficient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7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Satisfactory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9" w:type="dxa"/>
            <w:shd w:val="clear" w:color="auto" w:fill="FFC000"/>
          </w:tcPr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Limited</w:t>
            </w:r>
          </w:p>
          <w:p w:rsidR="0077764E" w:rsidRPr="0077764E" w:rsidRDefault="0077764E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77764E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097BC5" w:rsidRDefault="00A06F04" w:rsidP="0077764E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had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77764E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ideas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 xml:space="preserve">how </w:t>
            </w:r>
            <w:proofErr w:type="gramStart"/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Interior Plains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climate, landforms, and 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>natural resources affect people</w:t>
            </w:r>
            <w:r w:rsidR="0077764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I included </w:t>
            </w:r>
            <w:r w:rsidR="00DD6583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>historical information.</w:t>
            </w:r>
          </w:p>
          <w:p w:rsidR="0077764E" w:rsidRPr="00097BC5" w:rsidRDefault="0077764E" w:rsidP="004E4F7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="00A06F04"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comprehensive 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Plains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region</w:t>
            </w:r>
            <w:r w:rsidR="00A06F04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gramStart"/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Interior Plains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affect people.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I included </w:t>
            </w:r>
            <w:r w:rsidR="00DD6583">
              <w:rPr>
                <w:rFonts w:asciiTheme="minorHAnsi" w:hAnsiTheme="minorHAnsi"/>
                <w:bCs/>
                <w:i/>
                <w:sz w:val="20"/>
                <w:szCs w:val="20"/>
              </w:rPr>
              <w:t>considered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historical information.</w:t>
            </w:r>
          </w:p>
          <w:p w:rsidR="0077764E" w:rsidRPr="00097BC5" w:rsidRDefault="00A06F04" w:rsidP="004E4F7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Plains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gramStart"/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Interior Plains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affect people.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I included </w:t>
            </w:r>
            <w:r w:rsidR="00DD6583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satisfactory 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>historical information.</w:t>
            </w:r>
          </w:p>
          <w:p w:rsidR="0077764E" w:rsidRPr="00943E3A" w:rsidRDefault="00A06F04" w:rsidP="004E4F7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Plains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A06F04" w:rsidRPr="00097BC5" w:rsidRDefault="00A06F04" w:rsidP="00A06F04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had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underdeveloped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about how </w:t>
            </w:r>
            <w:proofErr w:type="gramStart"/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Interior Plains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climate, landforms, and natural resources affect people.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I included </w:t>
            </w:r>
            <w:r w:rsidR="00DD6583"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 w:rsidR="00DD6583">
              <w:rPr>
                <w:rFonts w:asciiTheme="minorHAnsi" w:hAnsiTheme="minorHAnsi"/>
                <w:bCs/>
                <w:sz w:val="20"/>
                <w:szCs w:val="20"/>
              </w:rPr>
              <w:t xml:space="preserve"> historical information.</w:t>
            </w:r>
            <w:bookmarkStart w:id="0" w:name="_GoBack"/>
            <w:bookmarkEnd w:id="0"/>
          </w:p>
          <w:p w:rsidR="0077764E" w:rsidRPr="00097BC5" w:rsidRDefault="00A06F04" w:rsidP="004E4F7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A06F0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knowledge of the </w:t>
            </w:r>
            <w:r w:rsidR="004E4F78">
              <w:rPr>
                <w:rFonts w:asciiTheme="minorHAnsi" w:hAnsiTheme="minorHAnsi"/>
                <w:bCs/>
                <w:sz w:val="20"/>
                <w:szCs w:val="20"/>
              </w:rPr>
              <w:t>Plains</w:t>
            </w:r>
            <w:r w:rsidR="00E55A26">
              <w:rPr>
                <w:rFonts w:asciiTheme="minorHAnsi" w:hAnsiTheme="minorHAnsi"/>
                <w:bCs/>
                <w:sz w:val="20"/>
                <w:szCs w:val="20"/>
              </w:rPr>
              <w:t xml:space="preserve"> region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77764E" w:rsidRPr="0077764E" w:rsidRDefault="0077764E" w:rsidP="00777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a </w:t>
            </w:r>
            <w:r>
              <w:rPr>
                <w:rFonts w:cs="Calibri"/>
                <w:i/>
                <w:sz w:val="20"/>
                <w:szCs w:val="20"/>
              </w:rPr>
              <w:t xml:space="preserve">compelling </w:t>
            </w:r>
            <w:r>
              <w:rPr>
                <w:rFonts w:cs="Calibri"/>
                <w:sz w:val="20"/>
                <w:szCs w:val="20"/>
              </w:rPr>
              <w:t>image</w:t>
            </w:r>
            <w:r w:rsidR="00A06F04">
              <w:rPr>
                <w:rFonts w:cs="Calibri"/>
                <w:sz w:val="20"/>
                <w:szCs w:val="20"/>
              </w:rPr>
              <w:t>.</w:t>
            </w:r>
          </w:p>
          <w:p w:rsidR="0077764E" w:rsidRPr="005F11F1" w:rsidRDefault="0077764E" w:rsidP="007776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accurately </w:t>
            </w:r>
            <w:proofErr w:type="gramStart"/>
            <w:r>
              <w:rPr>
                <w:sz w:val="20"/>
                <w:szCs w:val="20"/>
              </w:rPr>
              <w:t xml:space="preserve">using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precise</w:t>
            </w:r>
            <w:proofErr w:type="gram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97" w:type="dxa"/>
            <w:shd w:val="clear" w:color="auto" w:fill="auto"/>
          </w:tcPr>
          <w:p w:rsidR="00A06F04" w:rsidRPr="0077764E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a </w:t>
            </w:r>
            <w:r>
              <w:rPr>
                <w:rFonts w:cs="Calibri"/>
                <w:i/>
                <w:sz w:val="20"/>
                <w:szCs w:val="20"/>
              </w:rPr>
              <w:t>relevant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5F11F1" w:rsidRDefault="00A06F04" w:rsidP="00A06F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using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proofErr w:type="gram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97" w:type="dxa"/>
            <w:shd w:val="clear" w:color="auto" w:fill="auto"/>
          </w:tcPr>
          <w:p w:rsidR="00A06F04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simply </w:t>
            </w:r>
            <w:r>
              <w:rPr>
                <w:rFonts w:cs="Calibri"/>
                <w:sz w:val="20"/>
                <w:szCs w:val="20"/>
              </w:rPr>
              <w:t xml:space="preserve">using an </w:t>
            </w:r>
            <w:r>
              <w:rPr>
                <w:rFonts w:cs="Calibri"/>
                <w:i/>
                <w:sz w:val="20"/>
                <w:szCs w:val="20"/>
              </w:rPr>
              <w:t>appropriate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>I communicated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proofErr w:type="gramStart"/>
            <w:r w:rsidRPr="00A06F04">
              <w:rPr>
                <w:sz w:val="20"/>
                <w:szCs w:val="20"/>
              </w:rPr>
              <w:t xml:space="preserve">using </w:t>
            </w:r>
            <w:r w:rsidRPr="00A06F0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general</w:t>
            </w:r>
            <w:proofErr w:type="gramEnd"/>
            <w:r w:rsidRPr="00A06F0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sz w:val="20"/>
                <w:szCs w:val="20"/>
              </w:rPr>
              <w:t>words.</w:t>
            </w:r>
          </w:p>
        </w:tc>
        <w:tc>
          <w:tcPr>
            <w:tcW w:w="2069" w:type="dxa"/>
            <w:shd w:val="clear" w:color="auto" w:fill="auto"/>
          </w:tcPr>
          <w:p w:rsidR="00A06F04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ineffectively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using an </w:t>
            </w:r>
            <w:r>
              <w:rPr>
                <w:rFonts w:cs="Calibri"/>
                <w:i/>
                <w:sz w:val="20"/>
                <w:szCs w:val="20"/>
              </w:rPr>
              <w:t xml:space="preserve">irrelevant </w:t>
            </w:r>
            <w:r>
              <w:rPr>
                <w:rFonts w:cs="Calibri"/>
                <w:sz w:val="20"/>
                <w:szCs w:val="20"/>
              </w:rPr>
              <w:t>image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77764E" w:rsidRPr="00A06F04" w:rsidRDefault="00A06F04" w:rsidP="00A06F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A06F04">
              <w:rPr>
                <w:sz w:val="20"/>
                <w:szCs w:val="20"/>
              </w:rPr>
              <w:t xml:space="preserve">I communicated </w:t>
            </w:r>
            <w:r w:rsidRPr="00A06F04">
              <w:rPr>
                <w:sz w:val="20"/>
                <w:szCs w:val="20"/>
              </w:rPr>
              <w:t>un</w:t>
            </w:r>
            <w:r w:rsidRPr="00A06F04">
              <w:rPr>
                <w:i/>
                <w:sz w:val="20"/>
                <w:szCs w:val="20"/>
              </w:rPr>
              <w:t>clearly</w:t>
            </w:r>
            <w:r w:rsidRPr="00A06F04">
              <w:rPr>
                <w:sz w:val="20"/>
                <w:szCs w:val="20"/>
              </w:rPr>
              <w:t xml:space="preserve"> </w:t>
            </w:r>
            <w:proofErr w:type="gramStart"/>
            <w:r w:rsidRPr="00A06F04">
              <w:rPr>
                <w:sz w:val="20"/>
                <w:szCs w:val="20"/>
              </w:rPr>
              <w:t xml:space="preserve">using </w:t>
            </w:r>
            <w:r w:rsidRPr="00A06F04">
              <w:rPr>
                <w:rFonts w:cs="Calibri"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i/>
                <w:sz w:val="20"/>
                <w:szCs w:val="20"/>
              </w:rPr>
              <w:t>vague</w:t>
            </w:r>
            <w:proofErr w:type="gramEnd"/>
            <w:r w:rsidRPr="00A06F0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A06F04">
              <w:rPr>
                <w:rFonts w:cs="Calibri"/>
                <w:sz w:val="20"/>
                <w:szCs w:val="20"/>
              </w:rPr>
              <w:t>words.</w:t>
            </w:r>
          </w:p>
        </w:tc>
      </w:tr>
      <w:tr w:rsidR="0077764E" w:rsidTr="0077764E">
        <w:tc>
          <w:tcPr>
            <w:tcW w:w="1391" w:type="dxa"/>
            <w:shd w:val="clear" w:color="auto" w:fill="FFC000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77764E" w:rsidRPr="005F11F1" w:rsidRDefault="0077764E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77764E" w:rsidTr="0077764E">
        <w:tc>
          <w:tcPr>
            <w:tcW w:w="9576" w:type="dxa"/>
            <w:gridSpan w:val="6"/>
            <w:shd w:val="clear" w:color="auto" w:fill="FFC000"/>
          </w:tcPr>
          <w:p w:rsidR="0077764E" w:rsidRPr="005F11F1" w:rsidRDefault="0077764E" w:rsidP="00F7338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 w:rsidR="00A06F04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0</w:t>
            </w:r>
          </w:p>
        </w:tc>
      </w:tr>
      <w:tr w:rsidR="0077764E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77764E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77764E" w:rsidRPr="005F11F1" w:rsidRDefault="0077764E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77764E" w:rsidRPr="005F11F1" w:rsidRDefault="0077764E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1355AC" w:rsidRDefault="001355AC"/>
    <w:p w:rsidR="001355AC" w:rsidRDefault="00E55A26">
      <w:pPr>
        <w:rPr>
          <w:rFonts w:ascii="MyriadPro-Regular" w:hAnsi="MyriadPro-Regular"/>
          <w:color w:val="E36C0A" w:themeColor="accent6" w:themeShade="BF"/>
          <w:sz w:val="32"/>
          <w:szCs w:val="32"/>
        </w:rPr>
      </w:pPr>
      <w:r>
        <w:rPr>
          <w:rFonts w:ascii="MyriadPro-Regular" w:hAnsi="MyriadPro-Regular"/>
          <w:color w:val="E36C0A" w:themeColor="accent6" w:themeShade="BF"/>
          <w:sz w:val="32"/>
          <w:szCs w:val="32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5FB7" w:rsidTr="0015261F">
        <w:tc>
          <w:tcPr>
            <w:tcW w:w="9576" w:type="dxa"/>
            <w:shd w:val="clear" w:color="auto" w:fill="00B050"/>
          </w:tcPr>
          <w:p w:rsidR="006E5FB7" w:rsidRPr="002C766B" w:rsidRDefault="00122B92" w:rsidP="00122B92">
            <w:pPr>
              <w:jc w:val="center"/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  <w:t>Interior Plains</w:t>
            </w:r>
            <w:r w:rsidR="006E5FB7" w:rsidRPr="002C766B"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Style w:val="tgc"/>
                <w:rFonts w:ascii="Arial" w:hAnsi="Arial" w:cs="Arial"/>
                <w:color w:val="FFFFFF" w:themeColor="background1"/>
                <w:sz w:val="32"/>
                <w:szCs w:val="32"/>
              </w:rPr>
              <w:t>Poster</w:t>
            </w:r>
          </w:p>
        </w:tc>
      </w:tr>
      <w:tr w:rsidR="00122B92" w:rsidTr="004713EE">
        <w:tc>
          <w:tcPr>
            <w:tcW w:w="9576" w:type="dxa"/>
            <w:shd w:val="clear" w:color="auto" w:fill="EEECE1" w:themeFill="background2"/>
          </w:tcPr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  <w:p w:rsidR="00122B92" w:rsidRDefault="00122B92">
            <w:pPr>
              <w:rPr>
                <w:rStyle w:val="tgc"/>
              </w:rPr>
            </w:pPr>
          </w:p>
        </w:tc>
      </w:tr>
    </w:tbl>
    <w:p w:rsidR="0071230A" w:rsidRPr="006E5FB7" w:rsidRDefault="0071230A">
      <w:pPr>
        <w:rPr>
          <w:rFonts w:ascii="MyriadPro-Regular" w:hAnsi="MyriadPro-Regular"/>
          <w:sz w:val="24"/>
          <w:szCs w:val="24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1</w:t>
      </w:r>
      <w:r>
        <w:rPr>
          <w:rFonts w:ascii="MyriadPro-Regular" w:hAnsi="MyriadPro-Regular" w:cs="MyriadPro-Regular"/>
          <w:color w:val="FF0000"/>
          <w:sz w:val="31"/>
          <w:szCs w:val="31"/>
        </w:rPr>
        <w:t>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58B59E0" wp14:editId="0E03B16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6E5FB7" w:rsidRDefault="0071230A" w:rsidP="00E55A2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lastRenderedPageBreak/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22B92">
        <w:rPr>
          <w:rFonts w:ascii="MyriadPro-Regular" w:hAnsi="MyriadPro-Regular" w:cs="MyriadPro-Regular"/>
          <w:sz w:val="28"/>
          <w:szCs w:val="28"/>
        </w:rPr>
        <w:t>5</w:t>
      </w:r>
      <w:r w:rsidR="006E5FB7">
        <w:rPr>
          <w:rFonts w:ascii="MyriadPro-Regular" w:hAnsi="MyriadPro-Regular" w:cs="MyriadPro-Regular"/>
          <w:sz w:val="28"/>
          <w:szCs w:val="28"/>
        </w:rPr>
        <w:t>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122B92">
        <w:rPr>
          <w:rFonts w:ascii="MyriadPro-Regular" w:hAnsi="MyriadPro-Regular" w:cs="MyriadPro-Regular"/>
          <w:sz w:val="28"/>
          <w:szCs w:val="28"/>
        </w:rPr>
        <w:t>poster</w:t>
      </w:r>
      <w:r w:rsidR="006E5FB7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sectPr w:rsidR="0071230A" w:rsidRPr="006E5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34D9"/>
    <w:multiLevelType w:val="hybridMultilevel"/>
    <w:tmpl w:val="2F449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122B92"/>
    <w:rsid w:val="001355AC"/>
    <w:rsid w:val="00180163"/>
    <w:rsid w:val="002C766B"/>
    <w:rsid w:val="004170C1"/>
    <w:rsid w:val="004D0011"/>
    <w:rsid w:val="004E4F78"/>
    <w:rsid w:val="0058181B"/>
    <w:rsid w:val="00581988"/>
    <w:rsid w:val="00605CD1"/>
    <w:rsid w:val="00611D2B"/>
    <w:rsid w:val="006E5FB7"/>
    <w:rsid w:val="0071230A"/>
    <w:rsid w:val="0076172B"/>
    <w:rsid w:val="0077764E"/>
    <w:rsid w:val="007A2276"/>
    <w:rsid w:val="00875814"/>
    <w:rsid w:val="008C1C84"/>
    <w:rsid w:val="00912234"/>
    <w:rsid w:val="009D1AE0"/>
    <w:rsid w:val="00A06F04"/>
    <w:rsid w:val="00CB5653"/>
    <w:rsid w:val="00DD6583"/>
    <w:rsid w:val="00E13E03"/>
    <w:rsid w:val="00E55A26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2017-07-19T20:13:00Z</cp:lastPrinted>
  <dcterms:created xsi:type="dcterms:W3CDTF">2017-07-25T01:20:00Z</dcterms:created>
  <dcterms:modified xsi:type="dcterms:W3CDTF">2017-07-25T03:15:00Z</dcterms:modified>
</cp:coreProperties>
</file>