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D004CB">
        <w:rPr>
          <w:rFonts w:ascii="MyriadPro-Regular" w:hAnsi="MyriadPro-Regular" w:cs="MyriadPro-Regular"/>
          <w:color w:val="FF0000"/>
          <w:sz w:val="90"/>
          <w:szCs w:val="90"/>
        </w:rPr>
        <w:t>6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>Name:</w:t>
      </w:r>
    </w:p>
    <w:p w:rsidR="007A7274" w:rsidRPr="00603DC3" w:rsidRDefault="00AF117C" w:rsidP="00603DC3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F917A" wp14:editId="684CE87C">
                <wp:simplePos x="0" y="0"/>
                <wp:positionH relativeFrom="column">
                  <wp:posOffset>-50165</wp:posOffset>
                </wp:positionH>
                <wp:positionV relativeFrom="paragraph">
                  <wp:posOffset>-497840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274" w:rsidRPr="0086753B" w:rsidRDefault="00D004CB" w:rsidP="007A72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Chinese Immigration</w:t>
                            </w:r>
                            <w:r w:rsidR="007A727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.95pt;margin-top:-39.2pt;width:479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" fillcolor="#e36c0a [2409]" strokecolor="#e36c0a [2409]" strokeweight="2pt">
                <v:textbox>
                  <w:txbxContent>
                    <w:p w:rsidR="007A7274" w:rsidRPr="0086753B" w:rsidRDefault="00D004CB" w:rsidP="007A72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Chinese Immigration</w:t>
                      </w:r>
                      <w:r w:rsidR="007A727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13AFC" w:rsidRPr="00E47238" w:rsidRDefault="00E47238" w:rsidP="000F0D3B">
      <w:pPr>
        <w:rPr>
          <w:rFonts w:ascii="MyriadPro-Regular" w:hAnsi="MyriadPro-Regular" w:cs="MyriadPro-Regular"/>
          <w:b/>
          <w:color w:val="FF0000"/>
          <w:sz w:val="28"/>
          <w:szCs w:val="28"/>
        </w:rPr>
      </w:pPr>
      <w:r w:rsidRPr="00E47238">
        <w:rPr>
          <w:rFonts w:ascii="MyriadPro-Regular" w:hAnsi="MyriadPro-Regular" w:cs="MyriadPro-Regular"/>
          <w:b/>
          <w:color w:val="FF0000"/>
          <w:sz w:val="28"/>
          <w:szCs w:val="28"/>
        </w:rPr>
        <w:t>Inquiry</w:t>
      </w:r>
      <w:r w:rsidR="000F0D3B">
        <w:rPr>
          <w:rFonts w:ascii="MyriadPro-Regular" w:hAnsi="MyriadPro-Regular" w:cs="MyriadPro-Regular"/>
          <w:b/>
          <w:color w:val="FF0000"/>
          <w:sz w:val="28"/>
          <w:szCs w:val="28"/>
        </w:rPr>
        <w:t xml:space="preserve">: </w:t>
      </w:r>
      <w:r w:rsidR="00D004CB">
        <w:rPr>
          <w:rFonts w:ascii="MyriadPro-Regular" w:hAnsi="MyriadPro-Regular" w:cs="MyriadPro-Regular"/>
          <w:b/>
          <w:color w:val="FF0000"/>
          <w:sz w:val="28"/>
          <w:szCs w:val="28"/>
        </w:rPr>
        <w:t>Why did large numbers of Chinese people come to the Cordillera region</w:t>
      </w:r>
      <w:r w:rsidR="000F0D3B" w:rsidRPr="000F0D3B">
        <w:rPr>
          <w:rFonts w:ascii="MyriadPro-Regular" w:hAnsi="MyriadPro-Regular" w:cs="MyriadPro-Regular"/>
          <w:b/>
          <w:color w:val="FF0000"/>
          <w:sz w:val="28"/>
          <w:szCs w:val="28"/>
        </w:rPr>
        <w:t>?</w:t>
      </w:r>
    </w:p>
    <w:p w:rsidR="00E47238" w:rsidRPr="00E47238" w:rsidRDefault="00E47238" w:rsidP="00E47238">
      <w:pPr>
        <w:rPr>
          <w:rFonts w:ascii="MyriadPro-Regular" w:hAnsi="MyriadPro-Regular" w:cs="MyriadPro-Regular"/>
          <w:b/>
          <w:color w:val="31849B" w:themeColor="accent5" w:themeShade="BF"/>
          <w:sz w:val="28"/>
          <w:szCs w:val="28"/>
        </w:rPr>
      </w:pPr>
      <w:r w:rsidRPr="00E47238">
        <w:rPr>
          <w:rFonts w:ascii="MyriadPro-Regular" w:hAnsi="MyriadPro-Regular" w:cs="MyriadPro-Regular"/>
          <w:b/>
          <w:color w:val="31849B" w:themeColor="accent5" w:themeShade="BF"/>
          <w:sz w:val="28"/>
          <w:szCs w:val="28"/>
        </w:rPr>
        <w:t>Resources for Inquiry</w:t>
      </w:r>
    </w:p>
    <w:p w:rsidR="00E47238" w:rsidRDefault="00E47238" w:rsidP="00E47238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Online course web pages and videos</w:t>
      </w:r>
    </w:p>
    <w:p w:rsidR="000F0D3B" w:rsidRDefault="000F0D3B" w:rsidP="000F0D3B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Textbook: </w:t>
      </w:r>
      <w:r w:rsidR="00D004CB" w:rsidRPr="00D004CB">
        <w:rPr>
          <w:rFonts w:ascii="MyriadPro-Regular" w:hAnsi="MyriadPro-Regular" w:cs="MyriadPro-Regular"/>
          <w:color w:val="000000" w:themeColor="text1"/>
          <w:sz w:val="24"/>
          <w:szCs w:val="24"/>
        </w:rPr>
        <w:t>Pages 170 and 171</w:t>
      </w:r>
    </w:p>
    <w:p w:rsidR="00D004CB" w:rsidRPr="00D004CB" w:rsidRDefault="00D004CB" w:rsidP="00D004CB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D004CB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Library Books: </w:t>
      </w:r>
    </w:p>
    <w:p w:rsidR="00D004CB" w:rsidRPr="00D004CB" w:rsidRDefault="00D004CB" w:rsidP="00D004CB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Coming to Canada, pages </w:t>
      </w:r>
      <w:r w:rsidRPr="00D004CB">
        <w:rPr>
          <w:rFonts w:ascii="MyriadPro-Regular" w:hAnsi="MyriadPro-Regular" w:cs="MyriadPro-Regular"/>
          <w:color w:val="000000" w:themeColor="text1"/>
          <w:sz w:val="24"/>
          <w:szCs w:val="24"/>
        </w:rPr>
        <w:t>40 to 45</w:t>
      </w:r>
    </w:p>
    <w:p w:rsidR="00D004CB" w:rsidRPr="000F0D3B" w:rsidRDefault="00D004CB" w:rsidP="000F0D3B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D004CB">
        <w:rPr>
          <w:rFonts w:ascii="MyriadPro-Regular" w:hAnsi="MyriadPro-Regular" w:cs="MyriadPro-Regular"/>
          <w:color w:val="000000" w:themeColor="text1"/>
          <w:sz w:val="24"/>
          <w:szCs w:val="24"/>
        </w:rPr>
        <w:t>Canadian Pa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cific Railway (The entire book)</w:t>
      </w:r>
    </w:p>
    <w:p w:rsidR="00E47238" w:rsidRPr="00E47238" w:rsidRDefault="00E47238" w:rsidP="000F0D3B">
      <w:pPr>
        <w:rPr>
          <w:rFonts w:ascii="MyriadPro-Regular" w:hAnsi="MyriadPro-Regular" w:cs="MyriadPro-Regular"/>
          <w:b/>
          <w:color w:val="31849B" w:themeColor="accent5" w:themeShade="BF"/>
          <w:sz w:val="28"/>
          <w:szCs w:val="28"/>
        </w:rPr>
      </w:pPr>
      <w:r>
        <w:rPr>
          <w:rFonts w:ascii="MyriadPro-Regular" w:hAnsi="MyriadPro-Regular" w:cs="MyriadPro-Regular"/>
          <w:b/>
          <w:color w:val="31849B" w:themeColor="accent5" w:themeShade="BF"/>
          <w:sz w:val="28"/>
          <w:szCs w:val="28"/>
        </w:rPr>
        <w:t>Instructions</w:t>
      </w:r>
    </w:p>
    <w:p w:rsidR="00D004CB" w:rsidRPr="00D004CB" w:rsidRDefault="00D004CB" w:rsidP="00D004CB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D004CB">
        <w:rPr>
          <w:rFonts w:ascii="MyriadPro-Regular" w:hAnsi="MyriadPro-Regular" w:cs="MyriadPro-Regular"/>
          <w:color w:val="000000" w:themeColor="text1"/>
          <w:sz w:val="24"/>
          <w:szCs w:val="24"/>
        </w:rPr>
        <w:t>Use the Chinese Immigration Chart to help you note i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nformation as you complete your </w:t>
      </w:r>
      <w:r w:rsidRPr="00D004CB">
        <w:rPr>
          <w:rFonts w:ascii="MyriadPro-Regular" w:hAnsi="MyriadPro-Regular" w:cs="MyriadPro-Regular"/>
          <w:color w:val="000000" w:themeColor="text1"/>
          <w:sz w:val="24"/>
          <w:szCs w:val="24"/>
        </w:rPr>
        <w:t>inquiry.</w:t>
      </w:r>
    </w:p>
    <w:p w:rsidR="00E47238" w:rsidRPr="00E47238" w:rsidRDefault="00E47238" w:rsidP="00D004CB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Read pages </w:t>
      </w:r>
      <w:r w:rsidR="000F0D3B">
        <w:rPr>
          <w:rFonts w:ascii="MyriadPro-Regular" w:hAnsi="MyriadPro-Regular" w:cs="MyriadPro-Regular"/>
          <w:color w:val="000000" w:themeColor="text1"/>
          <w:sz w:val="24"/>
          <w:szCs w:val="24"/>
        </w:rPr>
        <w:t>137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and 1</w:t>
      </w:r>
      <w:r w:rsidR="000F0D3B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39-143 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of the textbook, </w:t>
      </w:r>
      <w:r w:rsidRPr="00E47238">
        <w:rPr>
          <w:rFonts w:ascii="MyriadPro-Regular" w:hAnsi="MyriadPro-Regular" w:cs="MyriadPro-Regular"/>
          <w:i/>
          <w:color w:val="000000" w:themeColor="text1"/>
          <w:sz w:val="24"/>
          <w:szCs w:val="24"/>
        </w:rPr>
        <w:t>Voices of Canada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>, and th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ink about the various points of 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>view.</w:t>
      </w:r>
    </w:p>
    <w:p w:rsidR="00E47238" w:rsidRPr="00E47238" w:rsidRDefault="00E47238" w:rsidP="00E47238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Use the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Chart below</w:t>
      </w: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to help you determine your position.</w:t>
      </w:r>
    </w:p>
    <w:p w:rsidR="000F0D3B" w:rsidRDefault="000F0D3B" w:rsidP="000F0D3B">
      <w:pPr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- </w:t>
      </w:r>
      <w:r w:rsidR="00D004CB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Why did the Chinese move to Canada </w:t>
      </w:r>
      <w:r w:rsidR="00D849EB">
        <w:rPr>
          <w:rFonts w:ascii="MyriadPro-Regular" w:hAnsi="MyriadPro-Regular" w:cs="MyriadPro-Regular"/>
          <w:color w:val="000000" w:themeColor="text1"/>
          <w:sz w:val="24"/>
          <w:szCs w:val="24"/>
        </w:rPr>
        <w:t>in the 1800s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?</w:t>
      </w:r>
    </w:p>
    <w:p w:rsidR="000F0D3B" w:rsidRDefault="000F0D3B" w:rsidP="000F0D3B">
      <w:pPr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- </w:t>
      </w:r>
      <w:r w:rsidR="00D004CB">
        <w:rPr>
          <w:rFonts w:ascii="MyriadPro-Regular" w:hAnsi="MyriadPro-Regular" w:cs="MyriadPro-Regular"/>
          <w:color w:val="000000" w:themeColor="text1"/>
          <w:sz w:val="24"/>
          <w:szCs w:val="24"/>
        </w:rPr>
        <w:t>How did the CPR affect their lives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?</w:t>
      </w:r>
    </w:p>
    <w:p w:rsidR="00E47238" w:rsidRPr="00E47238" w:rsidRDefault="00E47238" w:rsidP="000F0D3B">
      <w:pPr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E47238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- </w:t>
      </w:r>
      <w:r w:rsidR="000F0D3B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What </w:t>
      </w:r>
      <w:r w:rsidR="00D004CB">
        <w:rPr>
          <w:rFonts w:ascii="MyriadPro-Regular" w:hAnsi="MyriadPro-Regular" w:cs="MyriadPro-Regular"/>
          <w:color w:val="000000" w:themeColor="text1"/>
          <w:sz w:val="24"/>
          <w:szCs w:val="24"/>
        </w:rPr>
        <w:t>was the head tax</w:t>
      </w:r>
      <w:r w:rsidR="00D849EB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in the 1900s</w:t>
      </w:r>
      <w:bookmarkStart w:id="0" w:name="_GoBack"/>
      <w:bookmarkEnd w:id="0"/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? </w:t>
      </w:r>
    </w:p>
    <w:p w:rsidR="00E47238" w:rsidRPr="00E47238" w:rsidRDefault="00E47238" w:rsidP="00E47238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47238" w:rsidTr="008C6625">
        <w:tc>
          <w:tcPr>
            <w:tcW w:w="9576" w:type="dxa"/>
            <w:gridSpan w:val="3"/>
            <w:shd w:val="clear" w:color="auto" w:fill="5F497A" w:themeFill="accent4" w:themeFillShade="BF"/>
          </w:tcPr>
          <w:p w:rsidR="00E47238" w:rsidRPr="00E47238" w:rsidRDefault="00D004CB" w:rsidP="00E47238">
            <w:pPr>
              <w:jc w:val="center"/>
              <w:rPr>
                <w:rFonts w:ascii="MyriadPro-Regular" w:hAnsi="MyriadPro-Regular" w:cs="MyriadPro-Regular"/>
                <w:color w:val="000000" w:themeColor="text1"/>
                <w:sz w:val="32"/>
                <w:szCs w:val="32"/>
              </w:rPr>
            </w:pPr>
            <w:r>
              <w:rPr>
                <w:rFonts w:ascii="MyriadPro-Regular" w:hAnsi="MyriadPro-Regular" w:cs="MyriadPro-Regular"/>
                <w:color w:val="FFFFFF" w:themeColor="background1"/>
                <w:sz w:val="32"/>
                <w:szCs w:val="32"/>
              </w:rPr>
              <w:t>Chinese Immigration</w:t>
            </w:r>
            <w:r w:rsidR="00E47238" w:rsidRPr="00E47238">
              <w:rPr>
                <w:rFonts w:ascii="MyriadPro-Regular" w:hAnsi="MyriadPro-Regular" w:cs="MyriadPro-Regular"/>
                <w:color w:val="FFFFFF" w:themeColor="background1"/>
                <w:sz w:val="32"/>
                <w:szCs w:val="32"/>
              </w:rPr>
              <w:t xml:space="preserve"> Chart</w:t>
            </w:r>
          </w:p>
        </w:tc>
      </w:tr>
      <w:tr w:rsidR="00E47238" w:rsidTr="00E47238">
        <w:tc>
          <w:tcPr>
            <w:tcW w:w="3192" w:type="dxa"/>
            <w:shd w:val="clear" w:color="auto" w:fill="00B050"/>
          </w:tcPr>
          <w:p w:rsidR="00E47238" w:rsidRPr="00E47238" w:rsidRDefault="00D004CB" w:rsidP="00D849EB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Why did the Chinese </w:t>
            </w:r>
            <w: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lastRenderedPageBreak/>
              <w:t>move to Canada</w:t>
            </w:r>
            <w:r w:rsidR="00D849EB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 in the 1800s</w:t>
            </w:r>
            <w:r w:rsidR="000F0D3B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?</w:t>
            </w:r>
            <w:r w:rsidR="00E47238"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  <w:shd w:val="clear" w:color="auto" w:fill="00B050"/>
          </w:tcPr>
          <w:p w:rsidR="00E47238" w:rsidRPr="00E47238" w:rsidRDefault="00D004CB" w:rsidP="000F0D3B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lastRenderedPageBreak/>
              <w:t xml:space="preserve">How did the CPR affect </w:t>
            </w:r>
            <w: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lastRenderedPageBreak/>
              <w:t>their lives</w:t>
            </w:r>
            <w:r w:rsidR="00E47238"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?</w:t>
            </w:r>
          </w:p>
        </w:tc>
        <w:tc>
          <w:tcPr>
            <w:tcW w:w="3192" w:type="dxa"/>
            <w:shd w:val="clear" w:color="auto" w:fill="00B050"/>
          </w:tcPr>
          <w:p w:rsidR="00E47238" w:rsidRPr="00E47238" w:rsidRDefault="00E47238" w:rsidP="00D004CB">
            <w:pP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</w:pPr>
            <w:r w:rsidRPr="00E47238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lastRenderedPageBreak/>
              <w:t>What</w:t>
            </w:r>
            <w:r w:rsidR="000F0D3B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 </w:t>
            </w:r>
            <w:r w:rsidR="00D004CB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was the head tax</w:t>
            </w:r>
            <w:r w:rsidR="00D849EB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 xml:space="preserve"> in </w:t>
            </w:r>
            <w:r w:rsidR="00D849EB"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lastRenderedPageBreak/>
              <w:t>the 1900s</w:t>
            </w:r>
            <w:r>
              <w:rPr>
                <w:rFonts w:ascii="MyriadPro-Regular" w:hAnsi="MyriadPro-Regular" w:cs="MyriadPro-Regular"/>
                <w:color w:val="FFFFFF" w:themeColor="background1"/>
                <w:sz w:val="28"/>
                <w:szCs w:val="28"/>
              </w:rPr>
              <w:t>?</w:t>
            </w:r>
          </w:p>
        </w:tc>
      </w:tr>
      <w:tr w:rsidR="00E47238" w:rsidTr="00E47238">
        <w:tc>
          <w:tcPr>
            <w:tcW w:w="3192" w:type="dxa"/>
            <w:shd w:val="clear" w:color="auto" w:fill="EEECE1" w:themeFill="background2"/>
          </w:tcPr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47238" w:rsidRDefault="00E47238" w:rsidP="00E47238">
            <w:pP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</w:tr>
    </w:tbl>
    <w:p w:rsidR="00E47238" w:rsidRDefault="00E47238" w:rsidP="00E47238">
      <w:pPr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EB6843" w:rsidRPr="006E1ACE" w:rsidRDefault="00EB6843" w:rsidP="007A7274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 wp14:anchorId="5AC9DF21" wp14:editId="0D81CCA8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17C" w:rsidRPr="00CD7175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42BB9" w:rsidRPr="00F34713" w:rsidRDefault="00AF117C" w:rsidP="00F347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r w:rsidR="00BC5C34">
        <w:rPr>
          <w:rFonts w:ascii="MyriadPro-Regular" w:hAnsi="MyriadPro-Regular" w:cs="MyriadPro-Regular"/>
          <w:sz w:val="28"/>
          <w:szCs w:val="28"/>
        </w:rPr>
        <w:t>jsmithss_</w:t>
      </w:r>
      <w:r w:rsidR="00D004CB">
        <w:rPr>
          <w:rFonts w:ascii="MyriadPro-Regular" w:hAnsi="MyriadPro-Regular" w:cs="MyriadPro-Regular"/>
          <w:sz w:val="28"/>
          <w:szCs w:val="28"/>
        </w:rPr>
        <w:t>U6</w:t>
      </w:r>
      <w:r w:rsidR="00BC5C34">
        <w:rPr>
          <w:rFonts w:ascii="MyriadPro-Regular" w:hAnsi="MyriadPro-Regular" w:cs="MyriadPro-Regular"/>
          <w:sz w:val="28"/>
          <w:szCs w:val="28"/>
        </w:rPr>
        <w:t>_</w:t>
      </w:r>
      <w:r w:rsidR="00D004CB">
        <w:rPr>
          <w:rFonts w:ascii="MyriadPro-Regular" w:hAnsi="MyriadPro-Regular" w:cs="MyriadPro-Regular"/>
          <w:sz w:val="28"/>
          <w:szCs w:val="28"/>
        </w:rPr>
        <w:t>InquiryLesson6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</w:t>
      </w:r>
      <w:r w:rsidR="00F34713">
        <w:rPr>
          <w:rFonts w:ascii="MyriadPro-Regular" w:hAnsi="MyriadPro-Regular" w:cs="MyriadPro-Regular"/>
          <w:sz w:val="28"/>
          <w:szCs w:val="28"/>
        </w:rPr>
        <w:t>Notebook Folder</w:t>
      </w:r>
      <w:r w:rsidR="00BC5C34">
        <w:rPr>
          <w:rFonts w:ascii="MyriadPro-Regular" w:hAnsi="MyriadPro-Regular" w:cs="MyriadPro-Regular"/>
          <w:sz w:val="28"/>
          <w:szCs w:val="28"/>
        </w:rPr>
        <w:t>.</w:t>
      </w:r>
    </w:p>
    <w:sectPr w:rsidR="00642BB9" w:rsidRPr="00F34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341"/>
    <w:multiLevelType w:val="hybridMultilevel"/>
    <w:tmpl w:val="AC6881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86566"/>
    <w:multiLevelType w:val="hybridMultilevel"/>
    <w:tmpl w:val="31829D50"/>
    <w:lvl w:ilvl="0" w:tplc="1DE2E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571A2"/>
    <w:multiLevelType w:val="hybridMultilevel"/>
    <w:tmpl w:val="A4EA4CF6"/>
    <w:lvl w:ilvl="0" w:tplc="6F5ECA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F50E0"/>
    <w:multiLevelType w:val="hybridMultilevel"/>
    <w:tmpl w:val="0F30F2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A7D52"/>
    <w:multiLevelType w:val="hybridMultilevel"/>
    <w:tmpl w:val="FAE02F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420AE"/>
    <w:multiLevelType w:val="hybridMultilevel"/>
    <w:tmpl w:val="16C83540"/>
    <w:lvl w:ilvl="0" w:tplc="40B268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AD58AA"/>
    <w:multiLevelType w:val="hybridMultilevel"/>
    <w:tmpl w:val="3C7CE3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F4BDA"/>
    <w:multiLevelType w:val="hybridMultilevel"/>
    <w:tmpl w:val="0F30F2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E35C2"/>
    <w:multiLevelType w:val="hybridMultilevel"/>
    <w:tmpl w:val="A8EE3960"/>
    <w:lvl w:ilvl="0" w:tplc="49DE6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466B07"/>
    <w:multiLevelType w:val="hybridMultilevel"/>
    <w:tmpl w:val="3F562F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7C"/>
    <w:rsid w:val="00052D6F"/>
    <w:rsid w:val="000C51D5"/>
    <w:rsid w:val="000F0D3B"/>
    <w:rsid w:val="000F1278"/>
    <w:rsid w:val="00143690"/>
    <w:rsid w:val="00164139"/>
    <w:rsid w:val="00180163"/>
    <w:rsid w:val="001A72DD"/>
    <w:rsid w:val="001F2A0D"/>
    <w:rsid w:val="001F6AEE"/>
    <w:rsid w:val="002117DE"/>
    <w:rsid w:val="002678F0"/>
    <w:rsid w:val="002F2985"/>
    <w:rsid w:val="00313B31"/>
    <w:rsid w:val="003202B3"/>
    <w:rsid w:val="0039553E"/>
    <w:rsid w:val="003A15B7"/>
    <w:rsid w:val="003F0E1A"/>
    <w:rsid w:val="004018C5"/>
    <w:rsid w:val="00415C1D"/>
    <w:rsid w:val="00433A43"/>
    <w:rsid w:val="004442FB"/>
    <w:rsid w:val="004A350B"/>
    <w:rsid w:val="004B17C5"/>
    <w:rsid w:val="004B21A3"/>
    <w:rsid w:val="004D0074"/>
    <w:rsid w:val="00513723"/>
    <w:rsid w:val="00526A20"/>
    <w:rsid w:val="0058002D"/>
    <w:rsid w:val="005A2AB2"/>
    <w:rsid w:val="00603DC3"/>
    <w:rsid w:val="00631C20"/>
    <w:rsid w:val="00646951"/>
    <w:rsid w:val="006E1ACE"/>
    <w:rsid w:val="006E348A"/>
    <w:rsid w:val="007A7274"/>
    <w:rsid w:val="007B624E"/>
    <w:rsid w:val="00873689"/>
    <w:rsid w:val="008C6625"/>
    <w:rsid w:val="00912234"/>
    <w:rsid w:val="009638CA"/>
    <w:rsid w:val="009870B6"/>
    <w:rsid w:val="009E33DA"/>
    <w:rsid w:val="00A23387"/>
    <w:rsid w:val="00A76CB4"/>
    <w:rsid w:val="00A8496E"/>
    <w:rsid w:val="00AC1633"/>
    <w:rsid w:val="00AF117C"/>
    <w:rsid w:val="00B13AFC"/>
    <w:rsid w:val="00B652FB"/>
    <w:rsid w:val="00B91BEA"/>
    <w:rsid w:val="00BC5C34"/>
    <w:rsid w:val="00BF5D67"/>
    <w:rsid w:val="00C42E17"/>
    <w:rsid w:val="00C94120"/>
    <w:rsid w:val="00CD3A0C"/>
    <w:rsid w:val="00D004CB"/>
    <w:rsid w:val="00D07F70"/>
    <w:rsid w:val="00D30EC1"/>
    <w:rsid w:val="00D849EB"/>
    <w:rsid w:val="00DA4C9A"/>
    <w:rsid w:val="00DE748F"/>
    <w:rsid w:val="00E02C59"/>
    <w:rsid w:val="00E26672"/>
    <w:rsid w:val="00E27B48"/>
    <w:rsid w:val="00E47238"/>
    <w:rsid w:val="00EB6843"/>
    <w:rsid w:val="00EB783F"/>
    <w:rsid w:val="00EE6B95"/>
    <w:rsid w:val="00F34713"/>
    <w:rsid w:val="00F50A45"/>
    <w:rsid w:val="00FA1A37"/>
    <w:rsid w:val="00FB07D0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3</cp:revision>
  <cp:lastPrinted>2017-07-25T15:51:00Z</cp:lastPrinted>
  <dcterms:created xsi:type="dcterms:W3CDTF">2017-07-25T22:24:00Z</dcterms:created>
  <dcterms:modified xsi:type="dcterms:W3CDTF">2017-07-25T22:27:00Z</dcterms:modified>
</cp:coreProperties>
</file>