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EE31CA">
        <w:rPr>
          <w:rFonts w:ascii="MyriadPro-Regular" w:hAnsi="MyriadPro-Regular" w:cs="MyriadPro-Regular"/>
          <w:color w:val="FF0000"/>
          <w:sz w:val="90"/>
          <w:szCs w:val="90"/>
        </w:rPr>
        <w:t>11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3058E" w:rsidRDefault="0003058E" w:rsidP="0003058E">
      <w:pPr>
        <w:spacing w:line="200" w:lineRule="exact"/>
        <w:rPr>
          <w:sz w:val="20"/>
          <w:szCs w:val="20"/>
        </w:rPr>
      </w:pPr>
    </w:p>
    <w:p w:rsidR="0003058E" w:rsidRDefault="0003058E" w:rsidP="0003058E">
      <w:pPr>
        <w:spacing w:line="200" w:lineRule="exact"/>
        <w:rPr>
          <w:sz w:val="20"/>
          <w:szCs w:val="2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FB991" wp14:editId="1A2EBAFB">
                <wp:simplePos x="0" y="0"/>
                <wp:positionH relativeFrom="column">
                  <wp:posOffset>97790</wp:posOffset>
                </wp:positionH>
                <wp:positionV relativeFrom="paragraph">
                  <wp:posOffset>6350</wp:posOffset>
                </wp:positionV>
                <wp:extent cx="6766560" cy="7086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58E" w:rsidRPr="00AD7984" w:rsidRDefault="0003058E" w:rsidP="0003058E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11-1: Canadian Symbols of 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7.7pt;margin-top:.5pt;width:532.8pt;height:55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ss4wIAADIGAAAOAAAAZHJzL2Uyb0RvYy54bWysVF1v2yAUfZ+0/4B4X+1EidtadaqsVaZJ&#10;VVu1nfpMMNhIGBiQr/36XcB2si5P014wcL84x+fem9t9J9GWWSe0qvDkIseIKaproZoK/3hbfbnC&#10;yHmiaiK1YhU+MIdvF58/3exMyaa61bJmFkES5cqdqXDrvSmzzNGWdcRdaMMUGLm2HfFwtE1WW7KD&#10;7J3MpnleZDtta2M1Zc7B7X0y4kXMzzmj/olzxzySFYa3+bjauK7Dmi1uSNlYYlpB+2eQf3hFR4SC&#10;omOqe+IJ2ljxV6pOUKud5v6C6i7TnAvKIgZAM8k/oHltiWERC5DjzEiT+39p6eP22SJRV7jASJEO&#10;ftELkEZUIxkqAj0740rwejXPtj852Aase2678AUUaB8pPYyUsr1HFC6Ly6KYF8A8BdtlflXAHtJk&#10;x2hjnf/GdIfCpsIWqkcmyfbB+eQ6uPQE1yshJeJSgF4UqAojq/278G3kC1SY/oSD+BjhkNFAWR6v&#10;nW3Wd9KiLQFFrFbzr/nwoMadel9f5WAJN1GLbIxZN5MeQQgAIM1QSAqFgLgKz2cQC9HIUSIZcBsj&#10;SOmFZIHdhApUF5GEGlKFVemALFnDTRa4T2zHnT9IlrxfGIefBvxOzz2RUMqUTzS4ltQsoZ3HR6X0&#10;I6gIQSpIGDJzqD/m7hOEVjzCH3KnNL1/CGWx28bgs9z9GTxGxMpa+TG4E0rbc8gkoOorJ/+BpERN&#10;YMnv13twCdu1rg+gblBHVKczdCVAZA/E+Wdioc/hF8Hs8k+wcKl3Fdb9DqNW21/n7oM/tB9YMdrB&#10;3Kiw+7khFkQovytQ2fVkNguDJh5m88spHOypZX1qUZvuToMQJ6AVQ+M2+Hs5bLnV3TuMuGWoCiai&#10;KNSuMPV2ONz5NM9gSFK2XEY3GC6G+Af1aujQD6GJ3vbvxJq+0zz06KMeZgwpPzRc8g2/Runlxmsu&#10;om6PvPbUw2CKGuqHaJh8p+fodRz1i98AAAD//wMAUEsDBBQABgAIAAAAIQBsr8dO2wAAAAkBAAAP&#10;AAAAZHJzL2Rvd25yZXYueG1sTE/BToNAFLyb+A+bZ+LNLjSWVGRpTI03SRXrwduWfQKRfUvYLeDf&#10;+zjZ05vJTObNZLvZdmLEwbeOFMSrCARS5UxLtYLjx8vdFoQPmozuHKGCX/Swy6+vMp0aN9E7jmWo&#10;BYeQT7WCJoQ+ldJXDVrtV65HYu3bDVYHpkMtzaAnDredXEdRIq1uiT80usd9g9VPebYKDsfNQ1K8&#10;vhVfExaffl8enuNRKnV7Mz89ggg4h38zLPW5OuTc6eTOZLzomG/u2cmXFy1ytF3QiVG8TkDmmbxc&#10;kP8BAAD//wMAUEsBAi0AFAAGAAgAAAAhALaDOJL+AAAA4QEAABMAAAAAAAAAAAAAAAAAAAAAAFtD&#10;b250ZW50X1R5cGVzXS54bWxQSwECLQAUAAYACAAAACEAOP0h/9YAAACUAQAACwAAAAAAAAAAAAAA&#10;AAAvAQAAX3JlbHMvLnJlbHNQSwECLQAUAAYACAAAACEAZ0n7LOMCAAAyBgAADgAAAAAAAAAAAAAA&#10;AAAuAgAAZHJzL2Uyb0RvYy54bWxQSwECLQAUAAYACAAAACEAbK/HTtsAAAAJAQAADwAAAAAAAAAA&#10;AAAAAAA9BQAAZHJzL2Rvd25yZXYueG1sUEsFBgAAAAAEAAQA8wAAAEUGAAAAAA==&#10;" fillcolor="#ff5b00" stroked="f" strokeweight="2pt">
                <v:fill color2="white [3212]" rotate="t" colors="0 #ff5b00;64225f white" focus="100%" type="gradient"/>
                <v:textbox>
                  <w:txbxContent>
                    <w:p w:rsidR="0003058E" w:rsidRPr="00AD7984" w:rsidRDefault="0003058E" w:rsidP="0003058E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11-1: Canadian Symbols of Identity</w:t>
                      </w:r>
                    </w:p>
                  </w:txbxContent>
                </v:textbox>
              </v:rect>
            </w:pict>
          </mc:Fallback>
        </mc:AlternateContent>
      </w:r>
    </w:p>
    <w:p w:rsidR="0003058E" w:rsidRDefault="0003058E" w:rsidP="0003058E">
      <w:pPr>
        <w:spacing w:line="200" w:lineRule="exact"/>
        <w:jc w:val="center"/>
        <w:rPr>
          <w:sz w:val="20"/>
          <w:szCs w:val="20"/>
        </w:rPr>
      </w:pPr>
    </w:p>
    <w:p w:rsidR="00EE31CA" w:rsidRDefault="00EE31CA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EE31CA" w:rsidRPr="003E2750" w:rsidRDefault="00EE31CA" w:rsidP="00EE31CA">
      <w:pPr>
        <w:pStyle w:val="ListParagraph"/>
        <w:rPr>
          <w:rFonts w:ascii="Helvetica" w:hAnsi="Helvetica"/>
          <w:sz w:val="24"/>
          <w:szCs w:val="24"/>
        </w:rPr>
      </w:pPr>
    </w:p>
    <w:p w:rsidR="00EE31CA" w:rsidRDefault="00EE31CA" w:rsidP="00EE31CA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3BCE6FC5" wp14:editId="79A29D7F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 xml:space="preserve">                        </w:t>
      </w:r>
      <w:r>
        <w:rPr>
          <w:rFonts w:ascii="Helvetica" w:hAnsi="Helvetica"/>
          <w:color w:val="049FD5"/>
        </w:rPr>
        <w:t>Inquiry</w:t>
      </w:r>
    </w:p>
    <w:p w:rsidR="00EE31CA" w:rsidRPr="001267FC" w:rsidRDefault="00EE31CA" w:rsidP="00EE31CA">
      <w:pPr>
        <w:pStyle w:val="Heading1"/>
        <w:spacing w:before="240"/>
        <w:ind w:left="1860"/>
        <w:rPr>
          <w:rFonts w:ascii="Helvetica" w:hAnsi="Helvetica"/>
          <w:b w:val="0"/>
          <w:color w:val="562D83"/>
          <w:sz w:val="24"/>
          <w:szCs w:val="24"/>
        </w:rPr>
      </w:pPr>
      <w:r>
        <w:rPr>
          <w:rFonts w:ascii="Helvetica" w:hAnsi="Helvetica"/>
          <w:color w:val="562D83"/>
          <w:sz w:val="24"/>
          <w:szCs w:val="24"/>
        </w:rPr>
        <w:t>Focus on this question</w:t>
      </w:r>
      <w:r w:rsidRPr="001267FC">
        <w:rPr>
          <w:rFonts w:ascii="Helvetica" w:hAnsi="Helvetica"/>
          <w:color w:val="562D83"/>
          <w:sz w:val="24"/>
          <w:szCs w:val="24"/>
        </w:rPr>
        <w:t>:</w:t>
      </w:r>
    </w:p>
    <w:p w:rsidR="00EE31CA" w:rsidRDefault="00EE31CA" w:rsidP="00EE31CA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>
        <w:rPr>
          <w:rFonts w:ascii="Helvetica" w:hAnsi="Helvetica" w:cs="Helvetica"/>
          <w:lang w:val="en-CA"/>
        </w:rPr>
        <w:t>What are three symbols of our country and why?</w:t>
      </w:r>
    </w:p>
    <w:p w:rsidR="00EE31CA" w:rsidRPr="003E2750" w:rsidRDefault="00EE31CA" w:rsidP="00EE31CA">
      <w:pPr>
        <w:pStyle w:val="ListParagraph"/>
        <w:spacing w:before="240"/>
        <w:rPr>
          <w:rFonts w:ascii="Helvetica" w:hAnsi="Helvetica"/>
          <w:sz w:val="24"/>
          <w:szCs w:val="24"/>
        </w:rPr>
      </w:pPr>
    </w:p>
    <w:p w:rsidR="00EE31CA" w:rsidRPr="009A64EA" w:rsidRDefault="00EE31CA" w:rsidP="00EE31CA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EE31CA" w:rsidRDefault="00EE31CA" w:rsidP="00EE31CA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7F252722" wp14:editId="4F5B492C">
            <wp:simplePos x="0" y="0"/>
            <wp:positionH relativeFrom="page">
              <wp:posOffset>3344091</wp:posOffset>
            </wp:positionH>
            <wp:positionV relativeFrom="paragraph">
              <wp:posOffset>142694</wp:posOffset>
            </wp:positionV>
            <wp:extent cx="822960" cy="8229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70528" behindDoc="0" locked="0" layoutInCell="1" allowOverlap="1" wp14:anchorId="7C1306B4" wp14:editId="00F532E9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rFonts w:ascii="Helvetica" w:hAnsi="Helvetica"/>
          <w:color w:val="049FD5"/>
          <w:sz w:val="32"/>
          <w:szCs w:val="32"/>
        </w:rPr>
        <w:t>Library Books</w:t>
      </w:r>
    </w:p>
    <w:p w:rsidR="00EE31CA" w:rsidRDefault="00EE31CA" w:rsidP="0003058E">
      <w:pPr>
        <w:pStyle w:val="BodyText"/>
        <w:numPr>
          <w:ilvl w:val="0"/>
          <w:numId w:val="11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Page </w:t>
      </w:r>
      <w:r w:rsidR="00FA1A84">
        <w:rPr>
          <w:rFonts w:ascii="Helvetica" w:hAnsi="Helvetica"/>
        </w:rPr>
        <w:t>298 to 307</w:t>
      </w:r>
      <w:bookmarkStart w:id="0" w:name="_GoBack"/>
      <w:bookmarkEnd w:id="0"/>
      <w:r>
        <w:rPr>
          <w:rFonts w:ascii="Helvetica" w:hAnsi="Helvetica"/>
        </w:rPr>
        <w:t xml:space="preserve">        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 xml:space="preserve">Canada’s </w:t>
      </w:r>
      <w:r w:rsidR="0003058E">
        <w:rPr>
          <w:rFonts w:ascii="Helvetica" w:hAnsi="Helvetica"/>
          <w:i/>
        </w:rPr>
        <w:t>Maple Leaf</w:t>
      </w:r>
    </w:p>
    <w:p w:rsidR="00EE31CA" w:rsidRDefault="0003058E" w:rsidP="0003058E">
      <w:pPr>
        <w:pStyle w:val="BodyText"/>
        <w:numPr>
          <w:ilvl w:val="0"/>
          <w:numId w:val="11"/>
        </w:numPr>
        <w:spacing w:before="0"/>
        <w:ind w:left="6946" w:right="-275" w:hanging="425"/>
        <w:rPr>
          <w:rFonts w:ascii="Helvetica" w:hAnsi="Helvetica"/>
        </w:rPr>
      </w:pPr>
      <w:r>
        <w:rPr>
          <w:rFonts w:ascii="Helvetica" w:hAnsi="Helvetica"/>
          <w:i/>
        </w:rPr>
        <w:t>The Story of Our Flag</w:t>
      </w:r>
    </w:p>
    <w:p w:rsidR="00EE31CA" w:rsidRPr="0003058E" w:rsidRDefault="0003058E" w:rsidP="0003058E">
      <w:pPr>
        <w:pStyle w:val="BodyText"/>
        <w:numPr>
          <w:ilvl w:val="0"/>
          <w:numId w:val="11"/>
        </w:numPr>
        <w:spacing w:before="0"/>
        <w:ind w:left="6946" w:right="-275" w:hanging="425"/>
        <w:rPr>
          <w:rFonts w:ascii="Helvetica" w:hAnsi="Helvetica"/>
          <w:i/>
        </w:rPr>
      </w:pPr>
      <w:r w:rsidRPr="0003058E">
        <w:rPr>
          <w:rFonts w:ascii="Helvetica" w:hAnsi="Helvetica"/>
          <w:i/>
        </w:rPr>
        <w:t>Our Canadian Flag</w:t>
      </w:r>
    </w:p>
    <w:p w:rsidR="00EE31CA" w:rsidRDefault="00EE31CA" w:rsidP="00EE31CA">
      <w:pPr>
        <w:pStyle w:val="BodyText"/>
        <w:spacing w:before="360"/>
        <w:ind w:left="0"/>
        <w:rPr>
          <w:rFonts w:ascii="Helvetica" w:hAnsi="Helvetica"/>
          <w:i/>
        </w:rPr>
      </w:pPr>
    </w:p>
    <w:p w:rsidR="00EE31CA" w:rsidRPr="00781728" w:rsidRDefault="00EE31CA" w:rsidP="00EE31CA">
      <w:pPr>
        <w:pStyle w:val="BodyText"/>
        <w:spacing w:before="120"/>
        <w:ind w:left="186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2576" behindDoc="1" locked="0" layoutInCell="1" allowOverlap="1" wp14:anchorId="5A16D5DD" wp14:editId="391766FD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  <w:sz w:val="32"/>
          <w:szCs w:val="32"/>
        </w:rPr>
        <w:t>Websites</w:t>
      </w:r>
      <w:r w:rsidRPr="003E2750">
        <w:rPr>
          <w:rFonts w:ascii="Helvetica" w:hAnsi="Helvetica"/>
          <w:noProof/>
          <w:lang w:val="en-CA" w:eastAsia="en-CA"/>
        </w:rPr>
        <w:t xml:space="preserve"> </w:t>
      </w:r>
    </w:p>
    <w:p w:rsidR="00EE31CA" w:rsidRPr="00781728" w:rsidRDefault="0003058E" w:rsidP="00EE31CA">
      <w:pPr>
        <w:pStyle w:val="BodyText"/>
        <w:numPr>
          <w:ilvl w:val="0"/>
          <w:numId w:val="12"/>
        </w:numPr>
        <w:spacing w:before="80"/>
        <w:ind w:left="2268" w:hanging="425"/>
        <w:rPr>
          <w:rFonts w:ascii="Helvetica" w:hAnsi="Helvetica"/>
        </w:rPr>
      </w:pPr>
      <w:r>
        <w:t>Websites from the online course</w:t>
      </w:r>
    </w:p>
    <w:p w:rsidR="00EE31CA" w:rsidRDefault="00EE31CA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03058E" w:rsidRDefault="0003058E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</w:pPr>
    </w:p>
    <w:p w:rsidR="0003058E" w:rsidRPr="00EE31CA" w:rsidRDefault="00EE31CA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</w:pPr>
      <w:r w:rsidRPr="00EE31CA"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  <w:t>The Tasks</w:t>
      </w:r>
    </w:p>
    <w:p w:rsidR="00EE31CA" w:rsidRDefault="00EE31CA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EE31CA" w:rsidRPr="005C4EA6" w:rsidRDefault="00EE31CA" w:rsidP="005C4EA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</w:pPr>
      <w:r w:rsidRPr="005C4EA6"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  <w:t>Research the Canadian Flag Debate</w:t>
      </w:r>
    </w:p>
    <w:p w:rsidR="00EE31CA" w:rsidRPr="00EE31CA" w:rsidRDefault="00EE31CA" w:rsidP="005C4EA6">
      <w:pPr>
        <w:shd w:val="clear" w:color="auto" w:fill="FFFFFF"/>
        <w:spacing w:after="0" w:line="240" w:lineRule="auto"/>
        <w:ind w:left="720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 w:rsidRPr="00EE31CA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I</w:t>
      </w: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n this </w:t>
      </w:r>
      <w:proofErr w:type="spellStart"/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WebQuest</w:t>
      </w:r>
      <w:proofErr w:type="spellEnd"/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, you will learn </w:t>
      </w:r>
      <w:r w:rsidRPr="00EE31CA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about the debate and how </w:t>
      </w:r>
      <w:r w:rsidR="005C4EA6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Canada got its maple leaf flag.</w:t>
      </w:r>
    </w:p>
    <w:p w:rsidR="00EE31CA" w:rsidRDefault="00EE31CA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03058E" w:rsidRDefault="0003058E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C4EA6" w:rsidTr="00A41C8E">
        <w:tc>
          <w:tcPr>
            <w:tcW w:w="11016" w:type="dxa"/>
            <w:gridSpan w:val="2"/>
            <w:shd w:val="clear" w:color="auto" w:fill="7030A0"/>
          </w:tcPr>
          <w:p w:rsidR="005C4EA6" w:rsidRPr="005C4EA6" w:rsidRDefault="005C4EA6" w:rsidP="005C4EA6">
            <w:pPr>
              <w:jc w:val="center"/>
              <w:rPr>
                <w:rFonts w:ascii="MyriadPro-Regular" w:eastAsia="Times New Roman" w:hAnsi="MyriadPro-Regular" w:cs="Arial"/>
                <w:b/>
                <w:color w:val="FFFFFF" w:themeColor="background1"/>
                <w:sz w:val="32"/>
                <w:szCs w:val="32"/>
                <w:lang w:eastAsia="en-CA"/>
              </w:rPr>
            </w:pPr>
            <w:r w:rsidRPr="005C4EA6">
              <w:rPr>
                <w:rFonts w:ascii="MyriadPro-Regular" w:eastAsia="Times New Roman" w:hAnsi="MyriadPro-Regular" w:cs="Arial"/>
                <w:b/>
                <w:color w:val="FFFFFF" w:themeColor="background1"/>
                <w:sz w:val="32"/>
                <w:szCs w:val="32"/>
                <w:lang w:eastAsia="en-CA"/>
              </w:rPr>
              <w:t>The Great Flag Debate</w:t>
            </w:r>
          </w:p>
        </w:tc>
      </w:tr>
      <w:tr w:rsidR="0003058E" w:rsidTr="005C4EA6">
        <w:tc>
          <w:tcPr>
            <w:tcW w:w="5508" w:type="dxa"/>
            <w:shd w:val="clear" w:color="auto" w:fill="00B050"/>
          </w:tcPr>
          <w:p w:rsidR="0003058E" w:rsidRPr="005C4EA6" w:rsidRDefault="0003058E" w:rsidP="00EE31CA">
            <w:pPr>
              <w:rPr>
                <w:rFonts w:ascii="MyriadPro-Regular" w:eastAsia="Times New Roman" w:hAnsi="MyriadPro-Regular" w:cs="Arial"/>
                <w:b/>
                <w:color w:val="FFFFFF" w:themeColor="background1"/>
                <w:sz w:val="24"/>
                <w:szCs w:val="24"/>
                <w:lang w:eastAsia="en-CA"/>
              </w:rPr>
            </w:pPr>
            <w:r w:rsidRPr="005C4EA6">
              <w:rPr>
                <w:rFonts w:ascii="MyriadPro-Regular" w:eastAsia="Times New Roman" w:hAnsi="MyriadPro-Regular" w:cs="Arial"/>
                <w:b/>
                <w:color w:val="FFFFFF" w:themeColor="background1"/>
                <w:sz w:val="24"/>
                <w:szCs w:val="24"/>
                <w:lang w:eastAsia="en-CA"/>
              </w:rPr>
              <w:t>Flag Debate Questions</w:t>
            </w:r>
          </w:p>
        </w:tc>
        <w:tc>
          <w:tcPr>
            <w:tcW w:w="5508" w:type="dxa"/>
            <w:shd w:val="clear" w:color="auto" w:fill="00B050"/>
          </w:tcPr>
          <w:p w:rsidR="0003058E" w:rsidRPr="005C4EA6" w:rsidRDefault="0003058E" w:rsidP="00EE31CA">
            <w:pPr>
              <w:rPr>
                <w:rFonts w:ascii="MyriadPro-Regular" w:eastAsia="Times New Roman" w:hAnsi="MyriadPro-Regular" w:cs="Arial"/>
                <w:b/>
                <w:color w:val="FFFFFF" w:themeColor="background1"/>
                <w:sz w:val="24"/>
                <w:szCs w:val="24"/>
                <w:lang w:eastAsia="en-CA"/>
              </w:rPr>
            </w:pPr>
            <w:r w:rsidRPr="005C4EA6">
              <w:rPr>
                <w:rFonts w:ascii="MyriadPro-Regular" w:eastAsia="Times New Roman" w:hAnsi="MyriadPro-Regular" w:cs="Arial"/>
                <w:b/>
                <w:color w:val="FFFFFF" w:themeColor="background1"/>
                <w:sz w:val="24"/>
                <w:szCs w:val="24"/>
                <w:lang w:eastAsia="en-CA"/>
              </w:rPr>
              <w:t>Answers</w:t>
            </w:r>
          </w:p>
        </w:tc>
      </w:tr>
      <w:tr w:rsidR="005C4EA6" w:rsidTr="0003058E">
        <w:tc>
          <w:tcPr>
            <w:tcW w:w="5508" w:type="dxa"/>
          </w:tcPr>
          <w:p w:rsidR="005C4EA6" w:rsidRPr="00EE31CA" w:rsidRDefault="005C4EA6" w:rsidP="0003058E">
            <w:pPr>
              <w:shd w:val="clear" w:color="auto" w:fill="FFFFFF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Who made red and white the official colours of Canada? Why? </w:t>
            </w:r>
            <w:r w:rsidRP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(/2 marks)</w:t>
            </w:r>
          </w:p>
        </w:tc>
        <w:tc>
          <w:tcPr>
            <w:tcW w:w="5508" w:type="dxa"/>
            <w:shd w:val="clear" w:color="auto" w:fill="EEECE1" w:themeFill="background2"/>
          </w:tcPr>
          <w:p w:rsidR="005C4EA6" w:rsidRDefault="005C4EA6" w:rsidP="00EE31CA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03058E" w:rsidTr="0003058E">
        <w:tc>
          <w:tcPr>
            <w:tcW w:w="5508" w:type="dxa"/>
          </w:tcPr>
          <w:p w:rsidR="0003058E" w:rsidRPr="00EE31CA" w:rsidRDefault="0003058E" w:rsidP="0003058E">
            <w:pPr>
              <w:shd w:val="clear" w:color="auto" w:fill="FFFFFF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Why did some people think we needed a new </w:t>
            </w:r>
            <w:r w:rsidRPr="00EE31CA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flag?</w:t>
            </w:r>
            <w:r w:rsidR="005C4EA6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5C4EA6" w:rsidRP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(/</w:t>
            </w:r>
            <w:r w:rsid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1 mark</w:t>
            </w:r>
            <w:r w:rsidR="005C4EA6" w:rsidRP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5508" w:type="dxa"/>
            <w:shd w:val="clear" w:color="auto" w:fill="EEECE1" w:themeFill="background2"/>
          </w:tcPr>
          <w:p w:rsidR="0003058E" w:rsidRDefault="0003058E" w:rsidP="00EE31CA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03058E" w:rsidTr="0003058E">
        <w:tc>
          <w:tcPr>
            <w:tcW w:w="5508" w:type="dxa"/>
          </w:tcPr>
          <w:p w:rsidR="0003058E" w:rsidRPr="00EE31CA" w:rsidRDefault="0003058E" w:rsidP="0003058E">
            <w:pPr>
              <w:shd w:val="clear" w:color="auto" w:fill="FFFFFF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What was the Pearson Pennant? Why were 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lastRenderedPageBreak/>
              <w:t>some people offended by it?</w:t>
            </w:r>
            <w:r w:rsidR="005C4EA6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5C4EA6" w:rsidRP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(/</w:t>
            </w:r>
            <w:r w:rsid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2</w:t>
            </w:r>
            <w:r w:rsid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 xml:space="preserve"> mark</w:t>
            </w:r>
            <w:r w:rsid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s</w:t>
            </w:r>
            <w:r w:rsidR="005C4EA6" w:rsidRP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)</w:t>
            </w:r>
          </w:p>
          <w:p w:rsidR="0003058E" w:rsidRDefault="0003058E" w:rsidP="0003058E">
            <w:pPr>
              <w:shd w:val="clear" w:color="auto" w:fill="FFFFFF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08" w:type="dxa"/>
            <w:shd w:val="clear" w:color="auto" w:fill="EEECE1" w:themeFill="background2"/>
          </w:tcPr>
          <w:p w:rsidR="0003058E" w:rsidRDefault="0003058E" w:rsidP="00EE31CA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03058E" w:rsidTr="0003058E">
        <w:tc>
          <w:tcPr>
            <w:tcW w:w="5508" w:type="dxa"/>
          </w:tcPr>
          <w:p w:rsidR="0003058E" w:rsidRDefault="0003058E" w:rsidP="0003058E">
            <w:pPr>
              <w:shd w:val="clear" w:color="auto" w:fill="FFFFFF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lastRenderedPageBreak/>
              <w:t>Why did Canadians choose the flag we have now? (What were some criteria used for the choice?)</w:t>
            </w:r>
            <w:r w:rsidR="005C4EA6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5C4EA6" w:rsidRP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(/</w:t>
            </w:r>
            <w:r w:rsid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2</w:t>
            </w:r>
            <w:r w:rsid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 xml:space="preserve"> mark</w:t>
            </w:r>
            <w:r w:rsid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s</w:t>
            </w:r>
            <w:r w:rsidR="005C4EA6" w:rsidRPr="005C4EA6"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5508" w:type="dxa"/>
            <w:shd w:val="clear" w:color="auto" w:fill="EEECE1" w:themeFill="background2"/>
          </w:tcPr>
          <w:p w:rsidR="0003058E" w:rsidRDefault="0003058E" w:rsidP="00EE31CA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03058E" w:rsidRDefault="0003058E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03058E" w:rsidRDefault="0003058E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03058E" w:rsidRDefault="005C4EA6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</w:pPr>
      <w:r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Overall Total: /7 marks</w:t>
      </w:r>
    </w:p>
    <w:p w:rsidR="005C4EA6" w:rsidRDefault="005C4EA6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</w:pPr>
    </w:p>
    <w:p w:rsidR="005C4EA6" w:rsidRDefault="005C4EA6" w:rsidP="005C4EA6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</w:pPr>
    </w:p>
    <w:p w:rsidR="005C4EA6" w:rsidRPr="005C4EA6" w:rsidRDefault="005C4EA6" w:rsidP="005C4EA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</w:pPr>
      <w:r w:rsidRPr="005C4EA6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 How did Peacekeeping become a symbol of Canada? </w:t>
      </w:r>
      <w:r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(/2 marks)</w:t>
      </w:r>
    </w:p>
    <w:p w:rsidR="005C4EA6" w:rsidRDefault="005C4EA6" w:rsidP="005C4EA6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C4EA6" w:rsidTr="005C4EA6">
        <w:tc>
          <w:tcPr>
            <w:tcW w:w="11016" w:type="dxa"/>
            <w:shd w:val="clear" w:color="auto" w:fill="EEECE1" w:themeFill="background2"/>
          </w:tcPr>
          <w:p w:rsidR="005C4EA6" w:rsidRDefault="005C4EA6" w:rsidP="005C4EA6">
            <w:pPr>
              <w:rPr>
                <w:rFonts w:ascii="MyriadPro-Regular" w:eastAsia="Times New Roman" w:hAnsi="MyriadPro-Regular" w:cs="Arial"/>
                <w:b/>
                <w:color w:val="000000"/>
                <w:sz w:val="24"/>
                <w:szCs w:val="24"/>
                <w:lang w:eastAsia="en-CA"/>
              </w:rPr>
            </w:pPr>
          </w:p>
          <w:p w:rsidR="005C4EA6" w:rsidRDefault="005C4EA6" w:rsidP="005C4EA6">
            <w:pPr>
              <w:rPr>
                <w:rFonts w:ascii="MyriadPro-Regular" w:eastAsia="Times New Roman" w:hAnsi="MyriadPro-Regular" w:cs="Arial"/>
                <w:b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5C4EA6" w:rsidRPr="005C4EA6" w:rsidRDefault="005C4EA6" w:rsidP="005C4EA6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</w:pPr>
    </w:p>
    <w:p w:rsidR="005C4EA6" w:rsidRPr="005C4EA6" w:rsidRDefault="005C4EA6" w:rsidP="005C4EA6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5C4EA6" w:rsidRPr="005C4EA6" w:rsidRDefault="005C4EA6" w:rsidP="005C4EA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 w:rsidRPr="005C4EA6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Why is the Constitution important to Canadians?</w:t>
      </w:r>
      <w:r w:rsidR="00C1435D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 </w:t>
      </w:r>
      <w:r w:rsidR="00C1435D"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(/2 marks)</w:t>
      </w:r>
      <w:r w:rsidRPr="005C4EA6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 </w:t>
      </w:r>
    </w:p>
    <w:p w:rsidR="005C4EA6" w:rsidRDefault="005C4EA6" w:rsidP="005C4EA6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C4EA6" w:rsidTr="005C4EA6">
        <w:tc>
          <w:tcPr>
            <w:tcW w:w="11016" w:type="dxa"/>
            <w:shd w:val="clear" w:color="auto" w:fill="EEECE1" w:themeFill="background2"/>
          </w:tcPr>
          <w:p w:rsidR="005C4EA6" w:rsidRDefault="005C4EA6" w:rsidP="005C4EA6">
            <w:pPr>
              <w:rPr>
                <w:rFonts w:ascii="MyriadPro-Regular" w:eastAsia="Times New Roman" w:hAnsi="MyriadPro-Regular" w:cs="Arial"/>
                <w:b/>
                <w:color w:val="000000"/>
                <w:sz w:val="24"/>
                <w:szCs w:val="24"/>
                <w:lang w:eastAsia="en-CA"/>
              </w:rPr>
            </w:pPr>
          </w:p>
          <w:p w:rsidR="005C4EA6" w:rsidRDefault="005C4EA6" w:rsidP="005C4EA6">
            <w:pPr>
              <w:rPr>
                <w:rFonts w:ascii="MyriadPro-Regular" w:eastAsia="Times New Roman" w:hAnsi="MyriadPro-Regular" w:cs="Arial"/>
                <w:b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5C4EA6" w:rsidRPr="005C4EA6" w:rsidRDefault="005C4EA6" w:rsidP="005C4EA6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</w:pPr>
    </w:p>
    <w:p w:rsidR="005C4EA6" w:rsidRDefault="005C4EA6" w:rsidP="005C4EA6">
      <w:pPr>
        <w:pStyle w:val="ListParagraph"/>
        <w:shd w:val="clear" w:color="auto" w:fill="FFFFFF"/>
        <w:spacing w:after="0" w:line="240" w:lineRule="auto"/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</w:pPr>
    </w:p>
    <w:p w:rsidR="005C4EA6" w:rsidRDefault="005C4EA6" w:rsidP="005C4EA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 w:rsidRPr="005C4EA6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Which pr</w:t>
      </w:r>
      <w:r w:rsidR="00C1435D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ovince did not sign the Constitution and Canadian Charter of Rights and Freedoms</w:t>
      </w:r>
      <w:r w:rsidRPr="005C4EA6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? </w:t>
      </w:r>
      <w:r w:rsidR="00C1435D"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(/</w:t>
      </w:r>
      <w:r w:rsidR="00C1435D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1</w:t>
      </w:r>
      <w:r w:rsidR="00C1435D"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 xml:space="preserve"> mark)</w:t>
      </w:r>
    </w:p>
    <w:p w:rsidR="005C4EA6" w:rsidRDefault="005C4EA6" w:rsidP="005C4EA6">
      <w:pPr>
        <w:pStyle w:val="ListParagraph"/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C4EA6" w:rsidTr="005C4EA6">
        <w:tc>
          <w:tcPr>
            <w:tcW w:w="11016" w:type="dxa"/>
            <w:shd w:val="clear" w:color="auto" w:fill="EEECE1" w:themeFill="background2"/>
          </w:tcPr>
          <w:p w:rsidR="005C4EA6" w:rsidRDefault="005C4EA6" w:rsidP="005C4EA6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  <w:p w:rsidR="005C4EA6" w:rsidRDefault="005C4EA6" w:rsidP="005C4EA6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5C4EA6" w:rsidRPr="005C4EA6" w:rsidRDefault="005C4EA6" w:rsidP="005C4EA6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5C4EA6" w:rsidRDefault="005C4EA6" w:rsidP="005C4EA6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500A93" w:rsidRDefault="002A252F" w:rsidP="00500A9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Identify</w:t>
      </w:r>
      <w:r w:rsidR="00500A93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 one role the </w:t>
      </w: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Canadian </w:t>
      </w:r>
      <w:r w:rsidR="00500A93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military has </w:t>
      </w: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played in the world</w:t>
      </w:r>
      <w:r w:rsidR="00500A93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 recently</w:t>
      </w: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. </w:t>
      </w:r>
      <w:r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(/</w:t>
      </w:r>
      <w:r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1</w:t>
      </w:r>
      <w:r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 xml:space="preserve"> mark)</w:t>
      </w:r>
    </w:p>
    <w:p w:rsidR="00500A93" w:rsidRDefault="00500A93" w:rsidP="00500A93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00A93" w:rsidTr="00500A93">
        <w:tc>
          <w:tcPr>
            <w:tcW w:w="11016" w:type="dxa"/>
            <w:shd w:val="clear" w:color="auto" w:fill="EEECE1" w:themeFill="background2"/>
          </w:tcPr>
          <w:p w:rsidR="00500A93" w:rsidRDefault="00500A93" w:rsidP="00500A93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  <w:p w:rsidR="00500A93" w:rsidRDefault="00500A93" w:rsidP="00500A93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500A93" w:rsidRDefault="00500A93" w:rsidP="00500A93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500A93" w:rsidRDefault="002A252F" w:rsidP="00500A9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Identify one recent disaster to which Canadians have contributed relief. </w:t>
      </w:r>
      <w:r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(/</w:t>
      </w:r>
      <w:r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1</w:t>
      </w:r>
      <w:r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 xml:space="preserve"> mark)</w:t>
      </w:r>
    </w:p>
    <w:p w:rsidR="00500A93" w:rsidRDefault="00500A93" w:rsidP="00500A93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00A93" w:rsidTr="00500A93">
        <w:tc>
          <w:tcPr>
            <w:tcW w:w="11016" w:type="dxa"/>
            <w:shd w:val="clear" w:color="auto" w:fill="EEECE1" w:themeFill="background2"/>
          </w:tcPr>
          <w:p w:rsidR="00500A93" w:rsidRDefault="00500A93" w:rsidP="00500A93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  <w:p w:rsidR="00500A93" w:rsidRDefault="00500A93" w:rsidP="00500A93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500A93" w:rsidRPr="00500A93" w:rsidRDefault="00500A93" w:rsidP="00500A93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500A93" w:rsidRPr="00500A93" w:rsidRDefault="00500A93" w:rsidP="00500A93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C1435D" w:rsidRDefault="00C1435D" w:rsidP="00C1435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A symbol is an item that has a greater meaning than itself.  A flag is not simply cloth. It represents Canada. Another symbol for Canada is the beaver which represents the historical importance of the fur</w:t>
      </w:r>
      <w:r w:rsidR="00AC1BBE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trade.  What do people think of when they think of </w:t>
      </w:r>
      <w:proofErr w:type="gramStart"/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Canada.</w:t>
      </w:r>
      <w:proofErr w:type="gramEnd"/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  </w:t>
      </w:r>
    </w:p>
    <w:p w:rsidR="00C1435D" w:rsidRDefault="00C1435D" w:rsidP="00C1435D">
      <w:pPr>
        <w:pStyle w:val="ListParagraph"/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C1435D" w:rsidRDefault="005C4EA6" w:rsidP="00C1435D">
      <w:pPr>
        <w:pStyle w:val="ListParagraph"/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 w:rsidRPr="00C1435D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Research Canadian symbols and choose one you believe represents Canada.</w:t>
      </w:r>
      <w:r w:rsidR="00C1435D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 (You may not use peacekeeping, the constitution, the beaver, or the flag).</w:t>
      </w:r>
    </w:p>
    <w:p w:rsidR="00C1435D" w:rsidRDefault="005C4EA6" w:rsidP="00C1435D">
      <w:pPr>
        <w:pStyle w:val="ListParagraph"/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 w:rsidRPr="00C1435D"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 </w:t>
      </w:r>
    </w:p>
    <w:p w:rsidR="00C1435D" w:rsidRDefault="00C1435D" w:rsidP="00C1435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268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Identify the symbol.</w:t>
      </w:r>
    </w:p>
    <w:p w:rsidR="00C1435D" w:rsidRDefault="00C1435D" w:rsidP="00C1435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268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Describe the item or activity.</w:t>
      </w:r>
    </w:p>
    <w:p w:rsidR="005C4EA6" w:rsidRPr="00C1435D" w:rsidRDefault="00C1435D" w:rsidP="00C1435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268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 xml:space="preserve">Explain why it is important to Canadian identity. </w:t>
      </w:r>
      <w:r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(/</w:t>
      </w:r>
      <w:r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5</w:t>
      </w:r>
      <w:r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 xml:space="preserve"> mark</w:t>
      </w:r>
      <w:r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s</w:t>
      </w:r>
      <w:r w:rsidRPr="005C4EA6"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  <w:t>)</w:t>
      </w:r>
    </w:p>
    <w:p w:rsidR="005C4EA6" w:rsidRDefault="005C4EA6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1435D" w:rsidTr="00C1435D">
        <w:tc>
          <w:tcPr>
            <w:tcW w:w="11016" w:type="dxa"/>
            <w:shd w:val="clear" w:color="auto" w:fill="EEECE1" w:themeFill="background2"/>
          </w:tcPr>
          <w:p w:rsidR="00C1435D" w:rsidRDefault="00C1435D" w:rsidP="00EE31CA">
            <w:pPr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</w:pPr>
          </w:p>
          <w:p w:rsidR="00C1435D" w:rsidRDefault="00C1435D" w:rsidP="00EE31CA">
            <w:pPr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</w:pPr>
          </w:p>
          <w:p w:rsidR="00C1435D" w:rsidRDefault="00C1435D" w:rsidP="00EE31CA">
            <w:pPr>
              <w:rPr>
                <w:rFonts w:ascii="MyriadPro-Regular" w:eastAsia="Times New Roman" w:hAnsi="MyriadPro-Regular" w:cs="Arial"/>
                <w:color w:val="FF0000"/>
                <w:sz w:val="24"/>
                <w:szCs w:val="24"/>
                <w:lang w:eastAsia="en-CA"/>
              </w:rPr>
            </w:pPr>
          </w:p>
        </w:tc>
      </w:tr>
    </w:tbl>
    <w:p w:rsidR="00C1435D" w:rsidRPr="005C4EA6" w:rsidRDefault="00C1435D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</w:pPr>
    </w:p>
    <w:p w:rsidR="0071230A" w:rsidRDefault="003E20A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Overall </w:t>
      </w:r>
      <w:r w:rsidR="0071230A"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 w:rsidR="0071230A"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2A252F">
        <w:rPr>
          <w:rFonts w:ascii="MyriadPro-Regular" w:hAnsi="MyriadPro-Regular" w:cs="MyriadPro-Regular"/>
          <w:color w:val="FF0000"/>
          <w:sz w:val="31"/>
          <w:szCs w:val="31"/>
        </w:rPr>
        <w:t>19</w:t>
      </w:r>
      <w:r w:rsidR="0071230A"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6432" behindDoc="0" locked="0" layoutInCell="1" allowOverlap="1" wp14:anchorId="458B59E0" wp14:editId="0E03B162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71230A" w:rsidRPr="006E5FB7" w:rsidRDefault="0071230A" w:rsidP="00E55A2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AC1BBE">
        <w:rPr>
          <w:rFonts w:ascii="MyriadPro-Regular" w:hAnsi="MyriadPro-Regular" w:cs="MyriadPro-Regular"/>
          <w:sz w:val="28"/>
          <w:szCs w:val="28"/>
        </w:rPr>
        <w:t>11-1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2A252F">
        <w:rPr>
          <w:rFonts w:ascii="MyriadPro-Regular" w:hAnsi="MyriadPro-Regular" w:cs="MyriadPro-Regular"/>
          <w:sz w:val="28"/>
          <w:szCs w:val="28"/>
        </w:rPr>
        <w:t>Canadian</w:t>
      </w:r>
      <w:r w:rsidR="006E5FB7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sectPr w:rsidR="0071230A" w:rsidRPr="006E5FB7" w:rsidSect="00EE31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725"/>
    <w:multiLevelType w:val="multilevel"/>
    <w:tmpl w:val="29E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12C6C"/>
    <w:multiLevelType w:val="hybridMultilevel"/>
    <w:tmpl w:val="72220D1A"/>
    <w:lvl w:ilvl="0" w:tplc="03029C6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Wingdings-Regular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E225B"/>
    <w:multiLevelType w:val="hybridMultilevel"/>
    <w:tmpl w:val="0CD6C522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2AEA06DF"/>
    <w:multiLevelType w:val="hybridMultilevel"/>
    <w:tmpl w:val="946EC9F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0322427"/>
    <w:multiLevelType w:val="hybridMultilevel"/>
    <w:tmpl w:val="500A2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3FB5"/>
    <w:multiLevelType w:val="hybridMultilevel"/>
    <w:tmpl w:val="EE3617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7EA8"/>
    <w:multiLevelType w:val="hybridMultilevel"/>
    <w:tmpl w:val="FC24BF66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8">
    <w:nsid w:val="54F634D9"/>
    <w:multiLevelType w:val="hybridMultilevel"/>
    <w:tmpl w:val="2F449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E1743"/>
    <w:multiLevelType w:val="hybridMultilevel"/>
    <w:tmpl w:val="396E8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9786A"/>
    <w:multiLevelType w:val="hybridMultilevel"/>
    <w:tmpl w:val="C25004E4"/>
    <w:lvl w:ilvl="0" w:tplc="06C4D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35510"/>
    <w:multiLevelType w:val="hybridMultilevel"/>
    <w:tmpl w:val="E7D6A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A3BCD"/>
    <w:multiLevelType w:val="multilevel"/>
    <w:tmpl w:val="BE84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1B"/>
    <w:rsid w:val="0003058E"/>
    <w:rsid w:val="00122B92"/>
    <w:rsid w:val="001355AC"/>
    <w:rsid w:val="00135798"/>
    <w:rsid w:val="00180163"/>
    <w:rsid w:val="001B37FA"/>
    <w:rsid w:val="001C5F85"/>
    <w:rsid w:val="002A252F"/>
    <w:rsid w:val="002C766B"/>
    <w:rsid w:val="003E20AA"/>
    <w:rsid w:val="004161A7"/>
    <w:rsid w:val="004170C1"/>
    <w:rsid w:val="00475C8E"/>
    <w:rsid w:val="004D0011"/>
    <w:rsid w:val="004E4F78"/>
    <w:rsid w:val="00500A93"/>
    <w:rsid w:val="00524E5A"/>
    <w:rsid w:val="0058181B"/>
    <w:rsid w:val="00581988"/>
    <w:rsid w:val="005970FC"/>
    <w:rsid w:val="005C4EA6"/>
    <w:rsid w:val="00605CD1"/>
    <w:rsid w:val="00611D2B"/>
    <w:rsid w:val="006E5FB7"/>
    <w:rsid w:val="0071230A"/>
    <w:rsid w:val="0076172B"/>
    <w:rsid w:val="0077764E"/>
    <w:rsid w:val="007A2276"/>
    <w:rsid w:val="00875814"/>
    <w:rsid w:val="00880001"/>
    <w:rsid w:val="008C1C84"/>
    <w:rsid w:val="00912234"/>
    <w:rsid w:val="00980F3B"/>
    <w:rsid w:val="009D1AE0"/>
    <w:rsid w:val="00A06F04"/>
    <w:rsid w:val="00A27DB9"/>
    <w:rsid w:val="00A63411"/>
    <w:rsid w:val="00AC1BBE"/>
    <w:rsid w:val="00B14BB2"/>
    <w:rsid w:val="00C1435D"/>
    <w:rsid w:val="00CB5653"/>
    <w:rsid w:val="00CD0374"/>
    <w:rsid w:val="00DD6583"/>
    <w:rsid w:val="00DE1F6E"/>
    <w:rsid w:val="00E11A60"/>
    <w:rsid w:val="00E13E03"/>
    <w:rsid w:val="00E55A26"/>
    <w:rsid w:val="00EE31CA"/>
    <w:rsid w:val="00FA1A84"/>
    <w:rsid w:val="00FC16DF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paragraph" w:styleId="Heading1">
    <w:name w:val="heading 1"/>
    <w:basedOn w:val="Normal"/>
    <w:next w:val="Normal"/>
    <w:link w:val="Heading1Char"/>
    <w:uiPriority w:val="9"/>
    <w:qFormat/>
    <w:rsid w:val="00EE3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C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72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2C766B"/>
  </w:style>
  <w:style w:type="character" w:customStyle="1" w:styleId="Heading3Char">
    <w:name w:val="Heading 3 Char"/>
    <w:basedOn w:val="DefaultParagraphFont"/>
    <w:link w:val="Heading3"/>
    <w:uiPriority w:val="9"/>
    <w:rsid w:val="00FC16D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E3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E31CA"/>
    <w:pPr>
      <w:widowControl w:val="0"/>
      <w:spacing w:before="69" w:after="0" w:line="240" w:lineRule="auto"/>
      <w:ind w:left="609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31CA"/>
    <w:rPr>
      <w:rFonts w:ascii="Arial" w:eastAsia="Arial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paragraph" w:styleId="Heading1">
    <w:name w:val="heading 1"/>
    <w:basedOn w:val="Normal"/>
    <w:next w:val="Normal"/>
    <w:link w:val="Heading1Char"/>
    <w:uiPriority w:val="9"/>
    <w:qFormat/>
    <w:rsid w:val="00EE3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C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72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2C766B"/>
  </w:style>
  <w:style w:type="character" w:customStyle="1" w:styleId="Heading3Char">
    <w:name w:val="Heading 3 Char"/>
    <w:basedOn w:val="DefaultParagraphFont"/>
    <w:link w:val="Heading3"/>
    <w:uiPriority w:val="9"/>
    <w:rsid w:val="00FC16D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E3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E31CA"/>
    <w:pPr>
      <w:widowControl w:val="0"/>
      <w:spacing w:before="69" w:after="0" w:line="240" w:lineRule="auto"/>
      <w:ind w:left="609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31CA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5</cp:revision>
  <cp:lastPrinted>2017-07-28T02:17:00Z</cp:lastPrinted>
  <dcterms:created xsi:type="dcterms:W3CDTF">2017-07-29T23:25:00Z</dcterms:created>
  <dcterms:modified xsi:type="dcterms:W3CDTF">2017-07-30T00:03:00Z</dcterms:modified>
</cp:coreProperties>
</file>