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B1" w:rsidRDefault="003A1A52">
      <w:pPr>
        <w:spacing w:after="0" w:line="1074" w:lineRule="exact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2"/>
          <w:sz w:val="110"/>
          <w:szCs w:val="110"/>
          <w:lang w:val="en-CA" w:eastAsia="en-CA"/>
        </w:rPr>
        <w:drawing>
          <wp:inline distT="0" distB="0" distL="0" distR="0">
            <wp:extent cx="294198" cy="294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58" cy="29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92F">
        <w:rPr>
          <w:rFonts w:ascii="Times New Roman" w:eastAsia="Times New Roman" w:hAnsi="Times New Roman" w:cs="Times New Roman"/>
          <w:color w:val="D11600"/>
          <w:w w:val="65"/>
          <w:position w:val="2"/>
          <w:sz w:val="110"/>
          <w:szCs w:val="110"/>
        </w:rPr>
        <w:t xml:space="preserve"> </w:t>
      </w:r>
      <w:r w:rsidR="0069692F">
        <w:rPr>
          <w:rFonts w:ascii="Times New Roman" w:eastAsia="Times New Roman" w:hAnsi="Times New Roman" w:cs="Times New Roman"/>
          <w:color w:val="D11600"/>
          <w:spacing w:val="10"/>
          <w:w w:val="65"/>
          <w:position w:val="2"/>
          <w:sz w:val="110"/>
          <w:szCs w:val="110"/>
        </w:rPr>
        <w:t xml:space="preserve"> </w:t>
      </w:r>
      <w:r w:rsidR="0069692F">
        <w:rPr>
          <w:rFonts w:ascii="Arial" w:eastAsia="Arial" w:hAnsi="Arial" w:cs="Arial"/>
          <w:color w:val="161313"/>
          <w:w w:val="113"/>
          <w:position w:val="2"/>
          <w:sz w:val="32"/>
          <w:szCs w:val="32"/>
        </w:rPr>
        <w:t>Activity</w:t>
      </w:r>
      <w:r w:rsidR="0069692F">
        <w:rPr>
          <w:rFonts w:ascii="Arial" w:eastAsia="Arial" w:hAnsi="Arial" w:cs="Arial"/>
          <w:color w:val="161313"/>
          <w:spacing w:val="-16"/>
          <w:w w:val="113"/>
          <w:position w:val="2"/>
          <w:sz w:val="32"/>
          <w:szCs w:val="32"/>
        </w:rPr>
        <w:t xml:space="preserve"> </w:t>
      </w:r>
      <w:r w:rsidR="0069692F">
        <w:rPr>
          <w:rFonts w:ascii="Arial" w:eastAsia="Arial" w:hAnsi="Arial" w:cs="Arial"/>
          <w:color w:val="161313"/>
          <w:position w:val="2"/>
          <w:sz w:val="32"/>
          <w:szCs w:val="32"/>
        </w:rPr>
        <w:t>8:</w:t>
      </w:r>
      <w:r w:rsidR="0069692F">
        <w:rPr>
          <w:rFonts w:ascii="Arial" w:eastAsia="Arial" w:hAnsi="Arial" w:cs="Arial"/>
          <w:color w:val="161313"/>
          <w:spacing w:val="-31"/>
          <w:position w:val="2"/>
          <w:sz w:val="32"/>
          <w:szCs w:val="32"/>
        </w:rPr>
        <w:t xml:space="preserve"> </w:t>
      </w:r>
      <w:r w:rsidR="0069692F">
        <w:rPr>
          <w:rFonts w:ascii="Arial" w:eastAsia="Arial" w:hAnsi="Arial" w:cs="Arial"/>
          <w:color w:val="161313"/>
          <w:w w:val="106"/>
          <w:position w:val="2"/>
          <w:sz w:val="32"/>
          <w:szCs w:val="32"/>
        </w:rPr>
        <w:t>Seasona</w:t>
      </w:r>
      <w:r w:rsidR="0069692F">
        <w:rPr>
          <w:rFonts w:ascii="Arial" w:eastAsia="Arial" w:hAnsi="Arial" w:cs="Arial"/>
          <w:color w:val="161313"/>
          <w:spacing w:val="21"/>
          <w:w w:val="107"/>
          <w:position w:val="2"/>
          <w:sz w:val="32"/>
          <w:szCs w:val="32"/>
        </w:rPr>
        <w:t>l</w:t>
      </w:r>
      <w:r>
        <w:rPr>
          <w:rFonts w:ascii="Arial" w:eastAsia="Arial" w:hAnsi="Arial" w:cs="Arial"/>
          <w:color w:val="161313"/>
          <w:spacing w:val="21"/>
          <w:w w:val="107"/>
          <w:position w:val="2"/>
          <w:sz w:val="32"/>
          <w:szCs w:val="32"/>
        </w:rPr>
        <w:t xml:space="preserve"> </w:t>
      </w:r>
      <w:r w:rsidR="0069692F">
        <w:rPr>
          <w:rFonts w:ascii="Arial" w:eastAsia="Arial" w:hAnsi="Arial" w:cs="Arial"/>
          <w:color w:val="161313"/>
          <w:w w:val="107"/>
          <w:position w:val="2"/>
          <w:sz w:val="32"/>
          <w:szCs w:val="32"/>
        </w:rPr>
        <w:t>Differences</w:t>
      </w: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6" w:after="0" w:line="200" w:lineRule="exact"/>
        <w:rPr>
          <w:sz w:val="20"/>
          <w:szCs w:val="20"/>
        </w:rPr>
      </w:pPr>
    </w:p>
    <w:p w:rsidR="002445B1" w:rsidRDefault="0069692F">
      <w:pPr>
        <w:spacing w:after="0" w:line="521" w:lineRule="auto"/>
        <w:ind w:left="360" w:right="3117"/>
        <w:rPr>
          <w:rFonts w:ascii="Arial" w:eastAsia="Arial" w:hAnsi="Arial" w:cs="Arial"/>
          <w:sz w:val="24"/>
          <w:szCs w:val="24"/>
        </w:rPr>
      </w:pPr>
      <w:r>
        <w:pict>
          <v:group id="_x0000_s1049" style="position:absolute;left:0;text-align:left;margin-left:60pt;margin-top:49.15pt;width:481.05pt;height:.1pt;z-index:-251659776;mso-position-horizontal-relative:page" coordorigin="1200,983" coordsize="9621,2">
            <v:shape id="_x0000_s1050" style="position:absolute;left:1200;top:983;width:9621;height:2" coordorigin="1200,983" coordsize="9621,0" path="m1200,983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does</w:t>
      </w:r>
      <w:r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angle</w:t>
      </w:r>
      <w:r>
        <w:rPr>
          <w:rFonts w:ascii="Arial" w:eastAsia="Arial" w:hAnsi="Arial" w:cs="Arial"/>
          <w:color w:val="161313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Sun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change</w:t>
      </w:r>
      <w:r>
        <w:rPr>
          <w:rFonts w:ascii="Arial" w:eastAsia="Arial" w:hAnsi="Arial" w:cs="Arial"/>
          <w:color w:val="161313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with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seasons?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2445B1" w:rsidRDefault="0069692F">
      <w:pPr>
        <w:spacing w:before="23" w:after="0" w:line="540" w:lineRule="auto"/>
        <w:ind w:left="355" w:right="2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Seasons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Simulators:</w:t>
      </w:r>
      <w:r>
        <w:rPr>
          <w:rFonts w:ascii="Arial" w:eastAsia="Arial" w:hAnsi="Arial" w:cs="Arial"/>
          <w:i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,</w:t>
      </w:r>
      <w:proofErr w:type="gramEnd"/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simulation,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second. </w:t>
      </w:r>
      <w:hyperlink r:id="rId8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http://astro.unl.edu/classaction/animations/coordsmotion/eclipticsimulator.html</w:t>
        </w:r>
      </w:hyperlink>
    </w:p>
    <w:p w:rsidR="002445B1" w:rsidRDefault="0069692F">
      <w:pPr>
        <w:spacing w:before="19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https://www.khanacademy.org/science/cosmology-and-astronomy/earth-history­</w:t>
        </w:r>
      </w:hyperlink>
    </w:p>
    <w:p w:rsidR="002445B1" w:rsidRDefault="0069692F">
      <w:pPr>
        <w:spacing w:before="38"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03"/>
          <w:sz w:val="23"/>
          <w:szCs w:val="23"/>
        </w:rPr>
        <w:t>topic/earth-title-topic/p/season-simulator</w:t>
      </w:r>
      <w:proofErr w:type="gramEnd"/>
    </w:p>
    <w:p w:rsidR="002445B1" w:rsidRDefault="002445B1">
      <w:pPr>
        <w:spacing w:before="1" w:after="0" w:line="130" w:lineRule="exact"/>
        <w:rPr>
          <w:sz w:val="13"/>
          <w:szCs w:val="13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hyperlink r:id="rId10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https://www.pbslearningmedia.org/resource/npls13.sci.ess.seasons/why­</w:t>
        </w:r>
      </w:hyperlink>
    </w:p>
    <w:p w:rsidR="002445B1" w:rsidRDefault="0069692F">
      <w:pPr>
        <w:spacing w:before="33"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seasons</w:t>
      </w:r>
      <w:proofErr w:type="gramEnd"/>
      <w:r>
        <w:rPr>
          <w:rFonts w:ascii="Arial" w:eastAsia="Arial" w:hAnsi="Arial" w:cs="Arial"/>
          <w:color w:val="161313"/>
          <w:w w:val="104"/>
          <w:sz w:val="23"/>
          <w:szCs w:val="23"/>
        </w:rPr>
        <w:t>/#</w:t>
      </w:r>
      <w:r>
        <w:rPr>
          <w:rFonts w:ascii="Arial" w:eastAsia="Arial" w:hAnsi="Arial" w:cs="Arial"/>
          <w:color w:val="161313"/>
          <w:spacing w:val="-34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2"/>
          <w:sz w:val="23"/>
          <w:szCs w:val="23"/>
        </w:rPr>
        <w:t>WIQtv9-</w:t>
      </w:r>
      <w:r>
        <w:rPr>
          <w:rFonts w:ascii="Arial" w:eastAsia="Arial" w:hAnsi="Arial" w:cs="Arial"/>
          <w:color w:val="161313"/>
          <w:spacing w:val="-9"/>
          <w:w w:val="103"/>
          <w:sz w:val="23"/>
          <w:szCs w:val="23"/>
        </w:rPr>
        <w:t>n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FPY</w:t>
      </w: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7" w:after="0" w:line="260" w:lineRule="exact"/>
        <w:rPr>
          <w:sz w:val="26"/>
          <w:szCs w:val="26"/>
        </w:rPr>
      </w:pPr>
    </w:p>
    <w:p w:rsidR="002445B1" w:rsidRDefault="0069692F">
      <w:pPr>
        <w:spacing w:after="0" w:line="240" w:lineRule="auto"/>
        <w:ind w:left="346" w:right="-20"/>
        <w:rPr>
          <w:rFonts w:ascii="Arial" w:eastAsia="Arial" w:hAnsi="Arial" w:cs="Arial"/>
          <w:sz w:val="24"/>
          <w:szCs w:val="24"/>
        </w:rPr>
      </w:pPr>
      <w:r>
        <w:pict>
          <v:group id="_x0000_s1047" style="position:absolute;left:0;text-align:left;margin-left:58.9pt;margin-top:23.25pt;width:481.15pt;height:.1pt;z-index:-251658752;mso-position-horizontal-relative:page" coordorigin="1178,465" coordsize="9623,2">
            <v:shape id="_x0000_s1048" style="position:absolute;left:1178;top:465;width:9623;height:2" coordorigin="1178,465" coordsize="9623,0" path="m1178,465r9624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1" w:after="0" w:line="240" w:lineRule="exact"/>
        <w:rPr>
          <w:sz w:val="24"/>
          <w:szCs w:val="24"/>
        </w:rPr>
      </w:pPr>
    </w:p>
    <w:p w:rsidR="002445B1" w:rsidRDefault="0069692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19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Open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Seasons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Simulator.</w:t>
      </w:r>
    </w:p>
    <w:p w:rsidR="002445B1" w:rsidRDefault="002445B1">
      <w:pPr>
        <w:spacing w:before="1" w:after="0" w:line="130" w:lineRule="exact"/>
        <w:rPr>
          <w:sz w:val="13"/>
          <w:szCs w:val="13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74" w:lineRule="auto"/>
        <w:ind w:left="336" w:right="58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version,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"labels"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box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checked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both </w:t>
      </w:r>
      <w:r>
        <w:rPr>
          <w:rFonts w:ascii="Arial" w:eastAsia="Arial" w:hAnsi="Arial" w:cs="Arial"/>
          <w:color w:val="161313"/>
          <w:sz w:val="23"/>
          <w:szCs w:val="23"/>
        </w:rPr>
        <w:t>screens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everything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located.</w:t>
      </w:r>
    </w:p>
    <w:p w:rsidR="002445B1" w:rsidRDefault="002445B1">
      <w:pPr>
        <w:spacing w:before="19" w:after="0" w:line="280" w:lineRule="exact"/>
        <w:rPr>
          <w:sz w:val="28"/>
          <w:szCs w:val="28"/>
        </w:rPr>
      </w:pPr>
    </w:p>
    <w:p w:rsidR="002445B1" w:rsidRDefault="0069692F">
      <w:pPr>
        <w:spacing w:after="0" w:line="263" w:lineRule="auto"/>
        <w:ind w:left="341" w:right="8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version,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little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stick-person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right-hand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box.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the person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"observer's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latitude"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color w:val="161313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approximately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where </w:t>
      </w:r>
      <w:r>
        <w:rPr>
          <w:rFonts w:ascii="Arial" w:eastAsia="Arial" w:hAnsi="Arial" w:cs="Arial"/>
          <w:color w:val="161313"/>
          <w:sz w:val="23"/>
          <w:szCs w:val="23"/>
        </w:rPr>
        <w:t>Grande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Prairie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located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northern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Alberta). 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non-flash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versions,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choose New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 York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41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degrees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North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Tropic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Cancer,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whichever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most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Northerly </w:t>
      </w:r>
      <w:r>
        <w:rPr>
          <w:rFonts w:ascii="Arial" w:eastAsia="Arial" w:hAnsi="Arial" w:cs="Arial"/>
          <w:color w:val="161313"/>
          <w:sz w:val="23"/>
          <w:szCs w:val="23"/>
        </w:rPr>
        <w:t>location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simulator.</w:t>
      </w:r>
    </w:p>
    <w:p w:rsidR="002445B1" w:rsidRDefault="002445B1">
      <w:pPr>
        <w:spacing w:before="5" w:after="0" w:line="100" w:lineRule="exact"/>
        <w:rPr>
          <w:sz w:val="10"/>
          <w:szCs w:val="1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74" w:lineRule="auto"/>
        <w:ind w:left="346" w:right="229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"start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animation"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right-hand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corner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screen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Earth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Sun.</w:t>
      </w:r>
    </w:p>
    <w:p w:rsidR="002445B1" w:rsidRDefault="002445B1">
      <w:pPr>
        <w:spacing w:before="17" w:after="0" w:line="260" w:lineRule="exact"/>
        <w:rPr>
          <w:sz w:val="26"/>
          <w:szCs w:val="26"/>
        </w:rPr>
      </w:pPr>
    </w:p>
    <w:p w:rsidR="002445B1" w:rsidRDefault="0069692F">
      <w:pPr>
        <w:spacing w:after="0" w:line="260" w:lineRule="auto"/>
        <w:ind w:left="331" w:right="626" w:firstLine="1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161313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window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daylight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throughout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year.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shaded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portion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indicates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lighted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portion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indicates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day.</w:t>
      </w:r>
    </w:p>
    <w:p w:rsidR="002445B1" w:rsidRDefault="002445B1">
      <w:pPr>
        <w:spacing w:before="3" w:after="0" w:line="110" w:lineRule="exact"/>
        <w:rPr>
          <w:sz w:val="11"/>
          <w:szCs w:val="11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6. 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movement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well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calendar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screen.</w:t>
      </w:r>
    </w:p>
    <w:p w:rsidR="002445B1" w:rsidRDefault="002445B1">
      <w:pPr>
        <w:spacing w:before="6" w:after="0" w:line="130" w:lineRule="exact"/>
        <w:rPr>
          <w:sz w:val="13"/>
          <w:szCs w:val="13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70" w:lineRule="auto"/>
        <w:ind w:left="336" w:right="323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missing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sections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Seasonal</w:t>
      </w:r>
      <w:r>
        <w:rPr>
          <w:rFonts w:ascii="Arial" w:eastAsia="Arial" w:hAnsi="Arial" w:cs="Arial"/>
          <w:i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Worksheet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Seasonal</w:t>
      </w:r>
      <w:r>
        <w:rPr>
          <w:rFonts w:ascii="Arial" w:eastAsia="Arial" w:hAnsi="Arial" w:cs="Arial"/>
          <w:i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Simulato</w:t>
      </w:r>
      <w:r>
        <w:rPr>
          <w:rFonts w:ascii="Arial" w:eastAsia="Arial" w:hAnsi="Arial" w:cs="Arial"/>
          <w:i/>
          <w:color w:val="161313"/>
          <w:spacing w:val="4"/>
          <w:sz w:val="23"/>
          <w:szCs w:val="23"/>
        </w:rPr>
        <w:t>r</w:t>
      </w:r>
      <w:r>
        <w:rPr>
          <w:rFonts w:ascii="Arial" w:eastAsia="Arial" w:hAnsi="Arial" w:cs="Arial"/>
          <w:i/>
          <w:color w:val="383836"/>
          <w:sz w:val="23"/>
          <w:szCs w:val="23"/>
        </w:rPr>
        <w:t>.</w:t>
      </w:r>
      <w:r>
        <w:rPr>
          <w:rFonts w:ascii="Arial" w:eastAsia="Arial" w:hAnsi="Arial" w:cs="Arial"/>
          <w:i/>
          <w:color w:val="38383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done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you.</w:t>
      </w:r>
    </w:p>
    <w:p w:rsidR="002445B1" w:rsidRDefault="002445B1">
      <w:pPr>
        <w:spacing w:after="0"/>
        <w:sectPr w:rsidR="002445B1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20" w:h="16840"/>
          <w:pgMar w:top="1220" w:right="980" w:bottom="1260" w:left="840" w:header="1026" w:footer="1061" w:gutter="0"/>
          <w:cols w:space="720"/>
        </w:sect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14" w:after="0" w:line="280" w:lineRule="exact"/>
        <w:rPr>
          <w:sz w:val="28"/>
          <w:szCs w:val="28"/>
        </w:rPr>
      </w:pPr>
    </w:p>
    <w:p w:rsidR="002445B1" w:rsidRDefault="0069692F">
      <w:pPr>
        <w:spacing w:before="30" w:after="0" w:line="272" w:lineRule="auto"/>
        <w:ind w:left="272" w:right="387" w:firstLine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"stop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animation"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button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point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draw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diagrams.</w:t>
      </w:r>
    </w:p>
    <w:p w:rsidR="002445B1" w:rsidRDefault="002445B1">
      <w:pPr>
        <w:spacing w:before="11" w:after="0" w:line="200" w:lineRule="exact"/>
        <w:rPr>
          <w:sz w:val="20"/>
          <w:szCs w:val="20"/>
        </w:rPr>
      </w:pPr>
    </w:p>
    <w:p w:rsidR="002445B1" w:rsidRDefault="0069692F">
      <w:pPr>
        <w:spacing w:after="0" w:line="240" w:lineRule="auto"/>
        <w:ind w:left="28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sz w:val="32"/>
          <w:szCs w:val="32"/>
        </w:rPr>
        <w:t>Seasonal</w:t>
      </w:r>
      <w:r>
        <w:rPr>
          <w:rFonts w:ascii="Arial" w:eastAsia="Arial" w:hAnsi="Arial" w:cs="Arial"/>
          <w:color w:val="161313"/>
          <w:spacing w:val="1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Changes</w:t>
      </w:r>
      <w:r>
        <w:rPr>
          <w:rFonts w:ascii="Arial" w:eastAsia="Arial" w:hAnsi="Arial" w:cs="Arial"/>
          <w:color w:val="161313"/>
          <w:spacing w:val="76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Worksheet</w:t>
      </w:r>
    </w:p>
    <w:p w:rsidR="002445B1" w:rsidRDefault="002445B1">
      <w:pPr>
        <w:spacing w:before="7" w:after="0" w:line="110" w:lineRule="exact"/>
        <w:rPr>
          <w:sz w:val="11"/>
          <w:szCs w:val="11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77" w:lineRule="auto"/>
        <w:ind w:left="277" w:right="746" w:hanging="11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61.3pt;margin-top:47.9pt;width:474.15pt;height:508.1pt;z-index:-251657728;mso-position-horizontal-relative:page" coordorigin="1226,958" coordsize="9483,10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9090;top:2590;width:1618;height:2063">
              <v:imagedata r:id="rId15" o:title=""/>
            </v:shape>
            <v:group id="_x0000_s1044" style="position:absolute;left:1239;top:983;width:9421;height:2" coordorigin="1239,983" coordsize="9421,2">
              <v:shape id="_x0000_s1045" style="position:absolute;left:1239;top:983;width:9421;height:2" coordorigin="1239,983" coordsize="9421,0" path="m1239,983r9422,e" filled="f" strokecolor="#13130f" strokeweight=".39217mm">
                <v:path arrowok="t"/>
              </v:shape>
            </v:group>
            <v:group id="_x0000_s1042" style="position:absolute;left:1253;top:972;width:2;height:10134" coordorigin="1253,972" coordsize="2,10134">
              <v:shape id="_x0000_s1043" style="position:absolute;left:1253;top:972;width:2;height:10134" coordorigin="1253,972" coordsize="0,10134" path="m1253,11106r,-10134e" filled="f" strokecolor="#13130f" strokeweight=".49019mm">
                <v:path arrowok="t"/>
              </v:shape>
            </v:group>
            <v:group id="_x0000_s1040" style="position:absolute;left:5950;top:972;width:2;height:10134" coordorigin="5950,972" coordsize="2,10134">
              <v:shape id="_x0000_s1041" style="position:absolute;left:5950;top:972;width:2;height:10134" coordorigin="5950,972" coordsize="0,10134" path="m5950,11106r,-10134e" filled="f" strokecolor="#13130f" strokeweight=".49019mm">
                <v:path arrowok="t"/>
              </v:shape>
            </v:group>
            <v:group id="_x0000_s1038" style="position:absolute;left:10647;top:972;width:2;height:1657" coordorigin="10647,972" coordsize="2,1657">
              <v:shape id="_x0000_s1039" style="position:absolute;left:10647;top:972;width:2;height:1657" coordorigin="10647,972" coordsize="0,1657" path="m10647,2628r,-1656e" filled="f" strokecolor="#13130f" strokeweight=".39217mm">
                <v:path arrowok="t"/>
              </v:shape>
            </v:group>
            <v:group id="_x0000_s1036" style="position:absolute;left:1239;top:1664;width:9421;height:2" coordorigin="1239,1664" coordsize="9421,2">
              <v:shape id="_x0000_s1037" style="position:absolute;left:1239;top:1664;width:9421;height:2" coordorigin="1239,1664" coordsize="9421,0" path="m1239,1664r9422,e" filled="f" strokecolor="#13130f" strokeweight=".49019mm">
                <v:path arrowok="t"/>
              </v:shape>
            </v:group>
            <v:group id="_x0000_s1033" style="position:absolute;left:7948;top:2614;width:1056;height:2" coordorigin="7948,2614" coordsize="1056,2">
              <v:shape id="_x0000_s1035" style="position:absolute;left:7948;top:2614;width:1056;height:2" coordorigin="7948,2614" coordsize="1056,0" path="m7948,2614r1056,e" filled="f" strokecolor="#3b3b3b" strokeweight=".39217mm">
                <v:path arrowok="t"/>
              </v:shape>
              <v:shape id="_x0000_s1034" type="#_x0000_t75" style="position:absolute;left:6155;top:2613;width:1674;height:2024">
                <v:imagedata r:id="rId16" o:title=""/>
              </v:shape>
            </v:group>
            <v:group id="_x0000_s1031" style="position:absolute;left:7831;top:4596;width:1262;height:2" coordorigin="7831,4596" coordsize="1262,2">
              <v:shape id="_x0000_s1032" style="position:absolute;left:7831;top:4596;width:1262;height:2" coordorigin="7831,4596" coordsize="1262,0" path="m7831,4596r1262,e" filled="f" strokecolor="#444" strokeweight=".58825mm">
                <v:path arrowok="t"/>
              </v:shape>
            </v:group>
            <v:group id="_x0000_s1029" style="position:absolute;left:1239;top:6381;width:9421;height:2" coordorigin="1239,6381" coordsize="9421,2">
              <v:shape id="_x0000_s1030" style="position:absolute;left:1239;top:6381;width:9421;height:2" coordorigin="1239,6381" coordsize="9421,0" path="m1239,6381r9422,e" filled="f" strokecolor="#13130f" strokeweight=".39217mm">
                <v:path arrowok="t"/>
              </v:shape>
            </v:group>
            <v:group id="_x0000_s1027" style="position:absolute;left:1239;top:11094;width:9421;height:2" coordorigin="1239,11094" coordsize="9421,2">
              <v:shape id="_x0000_s1028" style="position:absolute;left:1239;top:11094;width:9421;height:2" coordorigin="1239,11094" coordsize="9421,0" path="m1239,11094r9422,e" filled="f" strokecolor="#13130f" strokeweight=".39217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season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yearly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two.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date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 xml:space="preserve">is </w:t>
      </w:r>
      <w:r>
        <w:rPr>
          <w:rFonts w:ascii="Arial" w:eastAsia="Arial" w:hAnsi="Arial" w:cs="Arial"/>
          <w:color w:val="161313"/>
          <w:sz w:val="23"/>
          <w:szCs w:val="23"/>
        </w:rPr>
        <w:t>given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proper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image.</w:t>
      </w: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14" w:after="0" w:line="200" w:lineRule="exact"/>
        <w:rPr>
          <w:sz w:val="20"/>
          <w:szCs w:val="20"/>
        </w:rPr>
      </w:pPr>
    </w:p>
    <w:p w:rsidR="002445B1" w:rsidRDefault="0069692F">
      <w:pPr>
        <w:tabs>
          <w:tab w:val="left" w:pos="5200"/>
        </w:tabs>
        <w:spacing w:after="0" w:line="240" w:lineRule="auto"/>
        <w:ind w:left="5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Seasons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ab/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Earth's</w:t>
      </w:r>
      <w:r>
        <w:rPr>
          <w:rFonts w:ascii="Arial" w:eastAsia="Arial" w:hAnsi="Arial" w:cs="Arial"/>
          <w:color w:val="161313"/>
          <w:spacing w:val="-27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Position</w:t>
      </w:r>
      <w:r>
        <w:rPr>
          <w:rFonts w:ascii="Arial" w:eastAsia="Arial" w:hAnsi="Arial" w:cs="Arial"/>
          <w:color w:val="161313"/>
          <w:spacing w:val="-14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Around</w:t>
      </w:r>
      <w:r>
        <w:rPr>
          <w:rFonts w:ascii="Arial" w:eastAsia="Arial" w:hAnsi="Arial" w:cs="Arial"/>
          <w:color w:val="161313"/>
          <w:spacing w:val="-20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Sun</w:t>
      </w:r>
    </w:p>
    <w:p w:rsidR="002445B1" w:rsidRDefault="0069692F">
      <w:pPr>
        <w:spacing w:before="18" w:after="0" w:line="271" w:lineRule="exact"/>
        <w:ind w:left="5164" w:right="37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position w:val="-1"/>
          <w:sz w:val="24"/>
          <w:szCs w:val="24"/>
        </w:rPr>
        <w:t>(diagram)</w:t>
      </w:r>
    </w:p>
    <w:p w:rsidR="002445B1" w:rsidRDefault="002445B1">
      <w:pPr>
        <w:spacing w:before="3" w:after="0" w:line="110" w:lineRule="exact"/>
        <w:rPr>
          <w:sz w:val="11"/>
          <w:szCs w:val="11"/>
        </w:rPr>
      </w:pPr>
    </w:p>
    <w:p w:rsidR="002445B1" w:rsidRDefault="0069692F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sz w:val="24"/>
          <w:szCs w:val="24"/>
        </w:rPr>
        <w:t>Winter</w:t>
      </w:r>
    </w:p>
    <w:p w:rsidR="002445B1" w:rsidRDefault="002445B1">
      <w:pPr>
        <w:spacing w:before="4" w:after="0" w:line="130" w:lineRule="exact"/>
        <w:rPr>
          <w:sz w:val="13"/>
          <w:szCs w:val="13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67" w:lineRule="auto"/>
        <w:ind w:left="511" w:right="7256" w:hanging="1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Winter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approximately</w:t>
      </w:r>
    </w:p>
    <w:p w:rsidR="002445B1" w:rsidRDefault="0069692F">
      <w:pPr>
        <w:spacing w:before="6" w:after="0" w:line="259" w:lineRule="exact"/>
        <w:ind w:left="5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December</w:t>
      </w:r>
      <w:r>
        <w:rPr>
          <w:rFonts w:ascii="Arial" w:eastAsia="Arial" w:hAnsi="Arial" w:cs="Arial"/>
          <w:color w:val="161313"/>
          <w:spacing w:val="4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23"/>
          <w:szCs w:val="23"/>
        </w:rPr>
        <w:t>20th.</w:t>
      </w:r>
    </w:p>
    <w:p w:rsidR="002445B1" w:rsidRDefault="002445B1">
      <w:pPr>
        <w:spacing w:before="10" w:after="0" w:line="260" w:lineRule="exact"/>
        <w:rPr>
          <w:sz w:val="26"/>
          <w:szCs w:val="26"/>
        </w:rPr>
      </w:pPr>
    </w:p>
    <w:p w:rsidR="002445B1" w:rsidRDefault="0069692F">
      <w:pPr>
        <w:spacing w:before="41" w:after="0" w:line="169" w:lineRule="exact"/>
        <w:ind w:right="191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13131"/>
          <w:spacing w:val="-19"/>
          <w:w w:val="110"/>
          <w:position w:val="-1"/>
          <w:sz w:val="15"/>
          <w:szCs w:val="15"/>
        </w:rPr>
        <w:t>S</w:t>
      </w:r>
      <w:r>
        <w:rPr>
          <w:rFonts w:ascii="Arial" w:eastAsia="Arial" w:hAnsi="Arial" w:cs="Arial"/>
          <w:color w:val="161313"/>
          <w:w w:val="98"/>
          <w:position w:val="-1"/>
          <w:sz w:val="15"/>
          <w:szCs w:val="15"/>
        </w:rPr>
        <w:t>un</w:t>
      </w:r>
    </w:p>
    <w:p w:rsidR="002445B1" w:rsidRDefault="002445B1">
      <w:pPr>
        <w:spacing w:before="1" w:after="0" w:line="140" w:lineRule="exact"/>
        <w:rPr>
          <w:sz w:val="14"/>
          <w:szCs w:val="14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before="29" w:after="0" w:line="240" w:lineRule="auto"/>
        <w:ind w:left="5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12"/>
          <w:sz w:val="24"/>
          <w:szCs w:val="24"/>
        </w:rPr>
        <w:t>Spring</w:t>
      </w:r>
    </w:p>
    <w:p w:rsidR="002445B1" w:rsidRDefault="002445B1">
      <w:pPr>
        <w:spacing w:before="4" w:after="0" w:line="130" w:lineRule="exact"/>
        <w:rPr>
          <w:sz w:val="13"/>
          <w:szCs w:val="13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spacing w:after="0" w:line="272" w:lineRule="auto"/>
        <w:ind w:left="511" w:right="7246" w:hanging="1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Spring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approximately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March</w:t>
      </w:r>
      <w:r>
        <w:rPr>
          <w:rFonts w:ascii="Arial" w:eastAsia="Arial" w:hAnsi="Arial" w:cs="Arial"/>
          <w:color w:val="161313"/>
          <w:spacing w:val="-24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20th.</w:t>
      </w:r>
    </w:p>
    <w:p w:rsidR="002445B1" w:rsidRDefault="002445B1">
      <w:pPr>
        <w:spacing w:after="0"/>
        <w:sectPr w:rsidR="002445B1">
          <w:pgSz w:w="11920" w:h="16840"/>
          <w:pgMar w:top="1160" w:right="900" w:bottom="1240" w:left="840" w:header="1026" w:footer="1061" w:gutter="0"/>
          <w:cols w:space="720"/>
        </w:sect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4812"/>
      </w:tblGrid>
      <w:tr w:rsidR="002445B1">
        <w:trPr>
          <w:trHeight w:hRule="exact" w:val="680"/>
        </w:trPr>
        <w:tc>
          <w:tcPr>
            <w:tcW w:w="481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445B1" w:rsidRDefault="0069692F">
            <w:pPr>
              <w:spacing w:before="17" w:after="0" w:line="240" w:lineRule="auto"/>
              <w:ind w:left="7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2"/>
                <w:sz w:val="25"/>
                <w:szCs w:val="25"/>
              </w:rPr>
              <w:t>Seasons</w:t>
            </w:r>
          </w:p>
        </w:tc>
        <w:tc>
          <w:tcPr>
            <w:tcW w:w="4812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8" w:space="0" w:color="13130F"/>
            </w:tcBorders>
          </w:tcPr>
          <w:p w:rsidR="002445B1" w:rsidRDefault="003A1A52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Earth’</w:t>
            </w:r>
            <w:r w:rsidR="0069692F">
              <w:rPr>
                <w:rFonts w:ascii="Arial" w:eastAsia="Arial" w:hAnsi="Arial" w:cs="Arial"/>
                <w:color w:val="161313"/>
                <w:sz w:val="25"/>
                <w:szCs w:val="25"/>
              </w:rPr>
              <w:t>s</w:t>
            </w:r>
            <w:r w:rsidR="0069692F">
              <w:rPr>
                <w:rFonts w:ascii="Arial" w:eastAsia="Arial" w:hAnsi="Arial" w:cs="Arial"/>
                <w:color w:val="161313"/>
                <w:spacing w:val="-14"/>
                <w:sz w:val="25"/>
                <w:szCs w:val="25"/>
              </w:rPr>
              <w:t xml:space="preserve"> </w:t>
            </w:r>
            <w:r w:rsidR="0069692F">
              <w:rPr>
                <w:rFonts w:ascii="Arial" w:eastAsia="Arial" w:hAnsi="Arial" w:cs="Arial"/>
                <w:color w:val="161313"/>
                <w:sz w:val="25"/>
                <w:szCs w:val="25"/>
              </w:rPr>
              <w:t>Position</w:t>
            </w:r>
            <w:r w:rsidR="0069692F">
              <w:rPr>
                <w:rFonts w:ascii="Arial" w:eastAsia="Arial" w:hAnsi="Arial" w:cs="Arial"/>
                <w:color w:val="161313"/>
                <w:spacing w:val="42"/>
                <w:sz w:val="25"/>
                <w:szCs w:val="25"/>
              </w:rPr>
              <w:t xml:space="preserve"> </w:t>
            </w:r>
            <w:r w:rsidR="0069692F">
              <w:rPr>
                <w:rFonts w:ascii="Arial" w:eastAsia="Arial" w:hAnsi="Arial" w:cs="Arial"/>
                <w:color w:val="161313"/>
                <w:sz w:val="25"/>
                <w:szCs w:val="25"/>
              </w:rPr>
              <w:t>Around</w:t>
            </w:r>
            <w:r w:rsidR="0069692F">
              <w:rPr>
                <w:rFonts w:ascii="Arial" w:eastAsia="Arial" w:hAnsi="Arial" w:cs="Arial"/>
                <w:color w:val="161313"/>
                <w:spacing w:val="34"/>
                <w:sz w:val="25"/>
                <w:szCs w:val="25"/>
              </w:rPr>
              <w:t xml:space="preserve"> </w:t>
            </w:r>
            <w:r w:rsidR="0069692F">
              <w:rPr>
                <w:rFonts w:ascii="Arial" w:eastAsia="Arial" w:hAnsi="Arial" w:cs="Arial"/>
                <w:color w:val="161313"/>
                <w:sz w:val="25"/>
                <w:szCs w:val="25"/>
              </w:rPr>
              <w:t>th</w:t>
            </w:r>
            <w:r w:rsidR="0069692F">
              <w:rPr>
                <w:rFonts w:ascii="Arial" w:eastAsia="Arial" w:hAnsi="Arial" w:cs="Arial"/>
                <w:color w:val="161313"/>
                <w:sz w:val="25"/>
                <w:szCs w:val="25"/>
              </w:rPr>
              <w:t>e</w:t>
            </w:r>
            <w:r w:rsidR="0069692F"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 w:rsidR="0069692F"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Sun</w:t>
            </w:r>
          </w:p>
          <w:p w:rsidR="002445B1" w:rsidRDefault="0069692F">
            <w:pPr>
              <w:spacing w:before="15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3"/>
                <w:sz w:val="25"/>
                <w:szCs w:val="25"/>
              </w:rPr>
              <w:t>(diagram)</w:t>
            </w:r>
          </w:p>
        </w:tc>
      </w:tr>
      <w:tr w:rsidR="002445B1">
        <w:trPr>
          <w:trHeight w:hRule="exact" w:val="5295"/>
        </w:trPr>
        <w:tc>
          <w:tcPr>
            <w:tcW w:w="4816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445B1" w:rsidRDefault="0069692F">
            <w:pPr>
              <w:spacing w:before="17" w:after="0" w:line="240" w:lineRule="auto"/>
              <w:ind w:left="90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1"/>
                <w:sz w:val="25"/>
                <w:szCs w:val="25"/>
              </w:rPr>
              <w:t>Summer</w:t>
            </w:r>
          </w:p>
          <w:p w:rsidR="002445B1" w:rsidRDefault="002445B1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445B1" w:rsidRDefault="002445B1">
            <w:pPr>
              <w:spacing w:after="0" w:line="200" w:lineRule="exact"/>
              <w:rPr>
                <w:sz w:val="20"/>
                <w:szCs w:val="20"/>
              </w:rPr>
            </w:pPr>
          </w:p>
          <w:p w:rsidR="002445B1" w:rsidRDefault="0069692F">
            <w:pPr>
              <w:spacing w:after="0" w:line="274" w:lineRule="auto"/>
              <w:ind w:left="76" w:right="30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first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Summer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 xml:space="preserve">is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approximately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June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21st.</w:t>
            </w:r>
          </w:p>
        </w:tc>
        <w:tc>
          <w:tcPr>
            <w:tcW w:w="4812" w:type="dxa"/>
            <w:tcBorders>
              <w:top w:val="single" w:sz="14" w:space="0" w:color="13130F"/>
              <w:left w:val="single" w:sz="8" w:space="0" w:color="13130F"/>
              <w:bottom w:val="single" w:sz="11" w:space="0" w:color="13130F"/>
              <w:right w:val="single" w:sz="8" w:space="0" w:color="13130F"/>
            </w:tcBorders>
          </w:tcPr>
          <w:p w:rsidR="002445B1" w:rsidRDefault="002445B1"/>
        </w:tc>
      </w:tr>
      <w:tr w:rsidR="002445B1">
        <w:trPr>
          <w:trHeight w:hRule="exact" w:val="5287"/>
        </w:trPr>
        <w:tc>
          <w:tcPr>
            <w:tcW w:w="4816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8" w:space="0" w:color="13130F"/>
            </w:tcBorders>
          </w:tcPr>
          <w:p w:rsidR="002445B1" w:rsidRDefault="0069692F">
            <w:pPr>
              <w:spacing w:before="17" w:after="0" w:line="240" w:lineRule="auto"/>
              <w:ind w:left="7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Autumn</w:t>
            </w:r>
          </w:p>
          <w:p w:rsidR="002445B1" w:rsidRDefault="002445B1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2445B1" w:rsidRDefault="002445B1">
            <w:pPr>
              <w:spacing w:after="0" w:line="200" w:lineRule="exact"/>
              <w:rPr>
                <w:sz w:val="20"/>
                <w:szCs w:val="20"/>
              </w:rPr>
            </w:pPr>
          </w:p>
          <w:p w:rsidR="002445B1" w:rsidRDefault="0069692F">
            <w:pPr>
              <w:spacing w:after="0" w:line="274" w:lineRule="auto"/>
              <w:ind w:left="76" w:right="287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first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Autumn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3"/>
                <w:szCs w:val="23"/>
              </w:rPr>
              <w:t xml:space="preserve">is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approximately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September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21st.</w:t>
            </w:r>
          </w:p>
        </w:tc>
        <w:tc>
          <w:tcPr>
            <w:tcW w:w="4812" w:type="dxa"/>
            <w:tcBorders>
              <w:top w:val="single" w:sz="11" w:space="0" w:color="13130F"/>
              <w:left w:val="single" w:sz="8" w:space="0" w:color="13130F"/>
              <w:bottom w:val="single" w:sz="8" w:space="0" w:color="13130F"/>
              <w:right w:val="single" w:sz="8" w:space="0" w:color="13130F"/>
            </w:tcBorders>
          </w:tcPr>
          <w:p w:rsidR="002445B1" w:rsidRDefault="002445B1"/>
        </w:tc>
      </w:tr>
    </w:tbl>
    <w:p w:rsidR="002445B1" w:rsidRDefault="002445B1">
      <w:pPr>
        <w:spacing w:before="4" w:after="0" w:line="100" w:lineRule="exact"/>
        <w:rPr>
          <w:sz w:val="10"/>
          <w:szCs w:val="1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69692F">
      <w:pPr>
        <w:tabs>
          <w:tab w:val="left" w:pos="8360"/>
        </w:tabs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color w:val="161313"/>
          <w:position w:val="-6"/>
          <w:sz w:val="28"/>
          <w:szCs w:val="28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p w:rsidR="002445B1" w:rsidRDefault="002445B1">
      <w:pPr>
        <w:spacing w:after="0"/>
        <w:sectPr w:rsidR="002445B1">
          <w:headerReference w:type="even" r:id="rId17"/>
          <w:headerReference w:type="default" r:id="rId18"/>
          <w:footerReference w:type="default" r:id="rId19"/>
          <w:pgSz w:w="11920" w:h="16840"/>
          <w:pgMar w:top="1220" w:right="980" w:bottom="280" w:left="900" w:header="1026" w:footer="0" w:gutter="0"/>
          <w:cols w:space="720"/>
        </w:sect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after="0" w:line="200" w:lineRule="exact"/>
        <w:rPr>
          <w:sz w:val="20"/>
          <w:szCs w:val="20"/>
        </w:rPr>
      </w:pPr>
    </w:p>
    <w:p w:rsidR="002445B1" w:rsidRDefault="002445B1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4866"/>
      </w:tblGrid>
      <w:tr w:rsidR="002445B1">
        <w:trPr>
          <w:trHeight w:hRule="exact" w:val="680"/>
        </w:trPr>
        <w:tc>
          <w:tcPr>
            <w:tcW w:w="4869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2445B1" w:rsidRDefault="0069692F">
            <w:pPr>
              <w:spacing w:before="17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Question</w:t>
            </w:r>
          </w:p>
        </w:tc>
        <w:tc>
          <w:tcPr>
            <w:tcW w:w="486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445B1" w:rsidRDefault="0069692F">
            <w:pPr>
              <w:spacing w:before="17" w:after="0" w:line="240" w:lineRule="auto"/>
              <w:ind w:left="79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Observation</w:t>
            </w:r>
          </w:p>
        </w:tc>
      </w:tr>
      <w:tr w:rsidR="002445B1">
        <w:trPr>
          <w:trHeight w:hRule="exact" w:val="3131"/>
        </w:trPr>
        <w:tc>
          <w:tcPr>
            <w:tcW w:w="4869" w:type="dxa"/>
            <w:tcBorders>
              <w:top w:val="single" w:sz="14" w:space="0" w:color="13130F"/>
              <w:left w:val="single" w:sz="8" w:space="0" w:color="13130F"/>
              <w:bottom w:val="single" w:sz="20" w:space="0" w:color="13130F"/>
              <w:right w:val="single" w:sz="11" w:space="0" w:color="13130F"/>
            </w:tcBorders>
          </w:tcPr>
          <w:p w:rsidR="002445B1" w:rsidRDefault="0069692F">
            <w:pPr>
              <w:spacing w:before="29" w:after="0" w:line="274" w:lineRule="auto"/>
              <w:ind w:left="86" w:right="11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fraction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person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light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9"/>
                <w:sz w:val="23"/>
                <w:szCs w:val="23"/>
              </w:rPr>
              <w:t xml:space="preserve">winter-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more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than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half,</w:t>
            </w:r>
            <w:r>
              <w:rPr>
                <w:rFonts w:ascii="Arial" w:eastAsia="Arial" w:hAnsi="Arial" w:cs="Arial"/>
                <w:color w:val="161313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less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than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half,</w:t>
            </w:r>
            <w:r>
              <w:rPr>
                <w:rFonts w:ascii="Arial" w:eastAsia="Arial" w:hAnsi="Arial" w:cs="Arial"/>
                <w:color w:val="161313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about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hair?</w:t>
            </w:r>
          </w:p>
        </w:tc>
        <w:tc>
          <w:tcPr>
            <w:tcW w:w="4866" w:type="dxa"/>
            <w:tcBorders>
              <w:top w:val="single" w:sz="14" w:space="0" w:color="13130F"/>
              <w:left w:val="single" w:sz="11" w:space="0" w:color="13130F"/>
              <w:bottom w:val="single" w:sz="20" w:space="0" w:color="13130F"/>
              <w:right w:val="single" w:sz="11" w:space="0" w:color="13130F"/>
            </w:tcBorders>
          </w:tcPr>
          <w:p w:rsidR="002445B1" w:rsidRDefault="002445B1"/>
        </w:tc>
      </w:tr>
      <w:tr w:rsidR="002445B1">
        <w:trPr>
          <w:trHeight w:hRule="exact" w:val="3124"/>
        </w:trPr>
        <w:tc>
          <w:tcPr>
            <w:tcW w:w="4869" w:type="dxa"/>
            <w:tcBorders>
              <w:top w:val="single" w:sz="20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2445B1" w:rsidRDefault="0069692F">
            <w:pPr>
              <w:spacing w:before="29" w:after="0" w:line="274" w:lineRule="auto"/>
              <w:ind w:left="72" w:right="1137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fraction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North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Pole</w:t>
            </w:r>
            <w:r>
              <w:rPr>
                <w:rFonts w:ascii="Arial" w:eastAsia="Arial" w:hAnsi="Arial" w:cs="Arial"/>
                <w:color w:val="16131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light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during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>June?</w:t>
            </w:r>
          </w:p>
        </w:tc>
        <w:tc>
          <w:tcPr>
            <w:tcW w:w="4866" w:type="dxa"/>
            <w:tcBorders>
              <w:top w:val="single" w:sz="20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445B1" w:rsidRDefault="002445B1"/>
        </w:tc>
      </w:tr>
      <w:tr w:rsidR="002445B1">
        <w:trPr>
          <w:trHeight w:hRule="exact" w:val="3106"/>
        </w:trPr>
        <w:tc>
          <w:tcPr>
            <w:tcW w:w="4869" w:type="dxa"/>
            <w:tcBorders>
              <w:top w:val="single" w:sz="14" w:space="0" w:color="13130F"/>
              <w:left w:val="single" w:sz="8" w:space="0" w:color="13130F"/>
              <w:bottom w:val="single" w:sz="17" w:space="0" w:color="13130F"/>
              <w:right w:val="single" w:sz="11" w:space="0" w:color="13130F"/>
            </w:tcBorders>
          </w:tcPr>
          <w:p w:rsidR="002445B1" w:rsidRDefault="0069692F">
            <w:pPr>
              <w:spacing w:before="29" w:after="0" w:line="267" w:lineRule="auto"/>
              <w:ind w:left="86" w:right="41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reason</w:t>
            </w:r>
            <w:r>
              <w:rPr>
                <w:rFonts w:ascii="Arial" w:eastAsia="Arial" w:hAnsi="Arial" w:cs="Arial"/>
                <w:color w:val="161313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temperature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difference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Summer</w:t>
            </w:r>
            <w:r>
              <w:rPr>
                <w:rFonts w:ascii="Arial" w:eastAsia="Arial" w:hAnsi="Arial" w:cs="Arial"/>
                <w:color w:val="161313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Winter.</w:t>
            </w:r>
          </w:p>
        </w:tc>
        <w:tc>
          <w:tcPr>
            <w:tcW w:w="4866" w:type="dxa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445B1" w:rsidRDefault="002445B1"/>
        </w:tc>
      </w:tr>
      <w:tr w:rsidR="002445B1">
        <w:trPr>
          <w:trHeight w:hRule="exact" w:val="2692"/>
        </w:trPr>
        <w:tc>
          <w:tcPr>
            <w:tcW w:w="4869" w:type="dxa"/>
            <w:tcBorders>
              <w:top w:val="single" w:sz="17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2445B1" w:rsidRDefault="0069692F">
            <w:pPr>
              <w:spacing w:before="22" w:after="0" w:line="270" w:lineRule="auto"/>
              <w:ind w:left="72" w:right="1032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</w:t>
            </w:r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why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days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longer</w:t>
            </w:r>
            <w:r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 xml:space="preserve">in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Summer</w:t>
            </w:r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than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Winter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3"/>
                <w:szCs w:val="23"/>
              </w:rPr>
              <w:t xml:space="preserve">if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Earth</w:t>
            </w:r>
            <w:r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takes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same</w:t>
            </w:r>
            <w:r>
              <w:rPr>
                <w:rFonts w:ascii="Arial" w:eastAsia="Arial" w:hAnsi="Arial" w:cs="Arial"/>
                <w:color w:val="161313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time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complete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its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daily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rotation.</w:t>
            </w:r>
          </w:p>
        </w:tc>
        <w:tc>
          <w:tcPr>
            <w:tcW w:w="4866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445B1" w:rsidRDefault="002445B1"/>
        </w:tc>
      </w:tr>
    </w:tbl>
    <w:p w:rsidR="002445B1" w:rsidRDefault="002445B1">
      <w:pPr>
        <w:spacing w:before="10" w:after="0" w:line="120" w:lineRule="exact"/>
        <w:rPr>
          <w:sz w:val="12"/>
          <w:szCs w:val="12"/>
        </w:rPr>
      </w:pPr>
    </w:p>
    <w:p w:rsidR="002445B1" w:rsidRDefault="002445B1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</w:p>
    <w:sectPr w:rsidR="002445B1">
      <w:headerReference w:type="default" r:id="rId20"/>
      <w:footerReference w:type="default" r:id="rId21"/>
      <w:pgSz w:w="11920" w:h="16840"/>
      <w:pgMar w:top="1160" w:right="900" w:bottom="1240" w:left="840" w:header="961" w:footer="1043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2F" w:rsidRDefault="0069692F">
      <w:pPr>
        <w:spacing w:after="0" w:line="240" w:lineRule="auto"/>
      </w:pPr>
      <w:r>
        <w:separator/>
      </w:r>
    </w:p>
  </w:endnote>
  <w:endnote w:type="continuationSeparator" w:id="0">
    <w:p w:rsidR="0069692F" w:rsidRDefault="0069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0.6pt;margin-top:778.75pt;width:18.45pt;height:15pt;z-index:-251659776;mso-position-horizontal-relative:page;mso-position-vertical-relative:page" filled="f" stroked="f">
          <v:textbox inset="0,0,0,0">
            <w:txbxContent>
              <w:p w:rsidR="002445B1" w:rsidRDefault="002445B1">
                <w:pPr>
                  <w:spacing w:after="0" w:line="285" w:lineRule="exact"/>
                  <w:ind w:left="43" w:right="-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6.25pt;margin-top:780pt;width:79.65pt;height:12pt;z-index:-251658752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2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2.4pt;margin-top:777.85pt;width:78.95pt;height:12pt;z-index:-251661824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.1pt;margin-top:779.25pt;width:15.55pt;height:13.5pt;z-index:-251660800;mso-position-horizontal-relative:page;mso-position-vertical-relative:page" filled="f" stroked="f">
          <v:textbox inset="0,0,0,0">
            <w:txbxContent>
              <w:p w:rsidR="002445B1" w:rsidRDefault="002445B1">
                <w:pPr>
                  <w:spacing w:after="0" w:line="255" w:lineRule="exact"/>
                  <w:ind w:left="20" w:right="-54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2445B1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5pt;margin-top:780.25pt;width:79.05pt;height:12pt;z-index:-251654656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0.6pt;margin-top:779.75pt;width:17.7pt;height:13.5pt;z-index:-251653632;mso-position-horizontal-relative:page;mso-position-vertical-relative:page" filled="f" stroked="f">
          <v:textbox inset="0,0,0,0">
            <w:txbxContent>
              <w:p w:rsidR="002445B1" w:rsidRDefault="002445B1">
                <w:pPr>
                  <w:spacing w:after="0" w:line="255" w:lineRule="exact"/>
                  <w:ind w:left="40" w:right="-20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2F" w:rsidRDefault="0069692F">
      <w:pPr>
        <w:spacing w:after="0" w:line="240" w:lineRule="auto"/>
      </w:pPr>
      <w:r>
        <w:separator/>
      </w:r>
    </w:p>
  </w:footnote>
  <w:footnote w:type="continuationSeparator" w:id="0">
    <w:p w:rsidR="0069692F" w:rsidRDefault="0069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2.8pt;margin-top:47.05pt;width:141.75pt;height:12pt;z-index:-251662848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pacing w:val="4"/>
                    <w:w w:val="147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w w:val="110"/>
                    <w:sz w:val="20"/>
                    <w:szCs w:val="20"/>
                  </w:rPr>
                  <w:t>Notebook</w:t>
                </w:r>
                <w:r>
                  <w:rPr>
                    <w:rFonts w:ascii="Arial" w:eastAsia="Arial" w:hAnsi="Arial" w:cs="Arial"/>
                    <w:color w:val="161313"/>
                    <w:spacing w:val="-3"/>
                    <w:w w:val="110"/>
                    <w:sz w:val="20"/>
                    <w:szCs w:val="20"/>
                  </w:rPr>
                  <w:t>:</w:t>
                </w:r>
                <w:r w:rsidR="003A1A52">
                  <w:rPr>
                    <w:rFonts w:ascii="Arial" w:eastAsia="Arial" w:hAnsi="Arial" w:cs="Arial"/>
                    <w:color w:val="161313"/>
                    <w:spacing w:val="-3"/>
                    <w:w w:val="1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Sk</w:t>
                </w:r>
                <w:r>
                  <w:rPr>
                    <w:rFonts w:ascii="Arial" w:eastAsia="Arial" w:hAnsi="Arial" w:cs="Arial"/>
                    <w:color w:val="161313"/>
                    <w:w w:val="110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color w:val="161313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6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.6pt;margin-top:50.4pt;width:142.2pt;height:12pt;z-index:-251663872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2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</w:t>
                </w:r>
                <w:proofErr w:type="gramStart"/>
                <w:r>
                  <w:rPr>
                    <w:rFonts w:ascii="Arial" w:eastAsia="Arial" w:hAnsi="Arial" w:cs="Arial"/>
                    <w:color w:val="161313"/>
                    <w:spacing w:val="14"/>
                    <w:w w:val="108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Sky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color w:val="161313"/>
                    <w:spacing w:val="-5"/>
                    <w:w w:val="10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2.8pt;margin-top:47.05pt;width:142.6pt;height:12pt;z-index:-251656704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1pt;margin-top:50.3pt;width:142.6pt;height:12pt;z-index:-251657728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B1" w:rsidRDefault="00696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2.8pt;margin-top:47.05pt;width:142.6pt;height:12pt;z-index:-251655680;mso-position-horizontal-relative:page;mso-position-vertical-relative:page" filled="f" stroked="f">
          <v:textbox inset="0,0,0,0">
            <w:txbxContent>
              <w:p w:rsidR="002445B1" w:rsidRDefault="0069692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45B1"/>
    <w:rsid w:val="002445B1"/>
    <w:rsid w:val="003A1A52"/>
    <w:rsid w:val="006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52"/>
  </w:style>
  <w:style w:type="paragraph" w:styleId="Footer">
    <w:name w:val="footer"/>
    <w:basedOn w:val="Normal"/>
    <w:link w:val="FooterChar"/>
    <w:uiPriority w:val="99"/>
    <w:unhideWhenUsed/>
    <w:rsid w:val="003A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.unl.edu/classaction/animations/coordsmotion/eclipticsimulator.html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pbslearningmedia.org/resource/npls13.sci.ess.seasons/wh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hanacademy.org/science/cosmology-and-astronomy/earth-history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2018-02-13T14:53:00Z</dcterms:created>
  <dcterms:modified xsi:type="dcterms:W3CDTF">2018-02-13T21:55:00Z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