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45" w:rsidRPr="00B07A45" w:rsidRDefault="00B07A45" w:rsidP="00C556A3">
      <w:pPr>
        <w:rPr>
          <w:rFonts w:cstheme="minorHAnsi"/>
          <w:bCs/>
          <w:iCs/>
          <w:sz w:val="24"/>
        </w:rPr>
      </w:pPr>
      <w:r w:rsidRPr="00B07A45">
        <w:rPr>
          <w:rFonts w:cstheme="minorHAnsi"/>
          <w:bCs/>
          <w:iCs/>
          <w:sz w:val="24"/>
        </w:rPr>
        <w:t>NAME:</w:t>
      </w:r>
    </w:p>
    <w:p w:rsidR="00C556A3" w:rsidRDefault="00C556A3" w:rsidP="00C556A3">
      <w:pPr>
        <w:rPr>
          <w:rFonts w:cstheme="minorHAnsi"/>
          <w:b/>
          <w:bCs/>
          <w:iCs/>
          <w:sz w:val="28"/>
        </w:rPr>
      </w:pPr>
      <w:r w:rsidRPr="00C556A3">
        <w:rPr>
          <w:rFonts w:cstheme="minorHAnsi"/>
          <w:b/>
          <w:bCs/>
          <w:iCs/>
          <w:sz w:val="28"/>
        </w:rPr>
        <w:t xml:space="preserve">Unit 1: </w:t>
      </w:r>
      <w:r w:rsidR="00032B5C">
        <w:rPr>
          <w:rFonts w:cstheme="minorHAnsi"/>
          <w:b/>
          <w:bCs/>
          <w:iCs/>
          <w:sz w:val="28"/>
        </w:rPr>
        <w:t xml:space="preserve">Sequences and Series </w:t>
      </w:r>
      <w:r w:rsidRPr="00C556A3">
        <w:rPr>
          <w:rFonts w:cstheme="minorHAnsi"/>
          <w:b/>
          <w:bCs/>
          <w:iCs/>
          <w:sz w:val="28"/>
        </w:rPr>
        <w:t>Final Review Assignment</w:t>
      </w:r>
    </w:p>
    <w:p w:rsidR="00C556A3" w:rsidRDefault="00032B5C" w:rsidP="00C556A3">
      <w:pPr>
        <w:rPr>
          <w:rFonts w:cstheme="minorHAnsi"/>
          <w:iCs/>
          <w:sz w:val="28"/>
        </w:rPr>
      </w:pPr>
      <w:r>
        <w:rPr>
          <w:noProof/>
          <w:lang w:val="en-US"/>
        </w:rPr>
        <w:drawing>
          <wp:inline distT="0" distB="0" distL="0" distR="0">
            <wp:extent cx="4779099" cy="517358"/>
            <wp:effectExtent l="19050" t="0" r="2451" b="0"/>
            <wp:docPr id="1" name="Picture 1" descr="C:\Documents and Settings\Administrator\Desktop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34" cy="5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C2" w:rsidRPr="00D269C2" w:rsidRDefault="00D269C2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9C2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D269C2" w:rsidRPr="00C43C11" w:rsidRDefault="00D269C2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2B7592" w:rsidRPr="00D269C2" w:rsidRDefault="002B7592" w:rsidP="002B7592">
      <w:pPr>
        <w:pStyle w:val="NoSpacing"/>
        <w:rPr>
          <w:rFonts w:ascii="Times New Roman" w:hAnsi="Times New Roman" w:cs="Times New Roman"/>
          <w:iCs/>
          <w:sz w:val="24"/>
        </w:rPr>
      </w:pPr>
      <w:r w:rsidRPr="00C43C11">
        <w:rPr>
          <w:rFonts w:ascii="Times New Roman" w:hAnsi="Times New Roman" w:cs="Times New Roman"/>
          <w:b/>
          <w:sz w:val="28"/>
        </w:rPr>
        <w:t>/</w:t>
      </w:r>
      <w:r w:rsidR="00C43C11" w:rsidRPr="00C43C11">
        <w:rPr>
          <w:rFonts w:ascii="Times New Roman" w:hAnsi="Times New Roman" w:cs="Times New Roman"/>
          <w:b/>
          <w:sz w:val="28"/>
        </w:rPr>
        <w:t>3</w:t>
      </w:r>
      <w:r w:rsidRPr="00C43C11">
        <w:rPr>
          <w:rFonts w:ascii="Times New Roman" w:hAnsi="Times New Roman" w:cs="Times New Roman"/>
        </w:rPr>
        <w:tab/>
        <w:t xml:space="preserve">1.   </w:t>
      </w:r>
      <w:r w:rsidR="00D269C2" w:rsidRPr="00C43C11">
        <w:rPr>
          <w:rFonts w:ascii="Times New Roman" w:hAnsi="Times New Roman" w:cs="Times New Roman"/>
          <w:sz w:val="24"/>
          <w:szCs w:val="24"/>
          <w:lang w:val="en-US"/>
        </w:rPr>
        <w:t>Label</w:t>
      </w:r>
      <w:r w:rsidR="00D269C2" w:rsidRPr="00D269C2">
        <w:rPr>
          <w:rFonts w:ascii="Times New Roman" w:hAnsi="Times New Roman" w:cs="Times New Roman"/>
          <w:sz w:val="24"/>
          <w:szCs w:val="24"/>
          <w:lang w:val="en-US"/>
        </w:rPr>
        <w:t xml:space="preserve"> the following sequences as arithmetic (A), geometric (G), or neither (N).</w:t>
      </w:r>
      <w:r w:rsidRPr="00D269C2">
        <w:rPr>
          <w:rFonts w:ascii="Times New Roman" w:hAnsi="Times New Roman" w:cs="Times New Roman"/>
          <w:iCs/>
          <w:sz w:val="24"/>
        </w:rPr>
        <w:t xml:space="preserve"> </w:t>
      </w:r>
    </w:p>
    <w:p w:rsidR="002B7592" w:rsidRDefault="002B7592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D269C2" w:rsidRDefault="00D269C2" w:rsidP="00D269C2">
      <w:pPr>
        <w:pStyle w:val="NoSpacing"/>
        <w:numPr>
          <w:ilvl w:val="0"/>
          <w:numId w:val="38"/>
        </w:numPr>
        <w:tabs>
          <w:tab w:val="left" w:pos="5760"/>
        </w:tabs>
        <w:rPr>
          <w:rFonts w:ascii="Times New Roman" w:hAnsi="Times New Roman" w:cs="Times New Roman"/>
          <w:iCs/>
          <w:sz w:val="24"/>
        </w:rPr>
      </w:pPr>
      <w:r w:rsidRPr="00D269C2">
        <w:rPr>
          <w:rFonts w:ascii="Times New Roman" w:hAnsi="Times New Roman" w:cs="Times New Roman"/>
          <w:iCs/>
          <w:position w:val="-10"/>
          <w:sz w:val="24"/>
        </w:rPr>
        <w:object w:dxaOrig="1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5.75pt" o:ole="">
            <v:imagedata r:id="rId9" o:title=""/>
          </v:shape>
          <o:OLEObject Type="Embed" ProgID="Equation.DSMT4" ShapeID="_x0000_i1025" DrawAspect="Content" ObjectID="_1555933386" r:id="rId10"/>
        </w:object>
      </w:r>
      <w:r>
        <w:rPr>
          <w:rFonts w:ascii="Times New Roman" w:hAnsi="Times New Roman" w:cs="Times New Roman"/>
          <w:iCs/>
          <w:sz w:val="24"/>
        </w:rPr>
        <w:tab/>
        <w:t>____</w:t>
      </w:r>
    </w:p>
    <w:p w:rsidR="00D269C2" w:rsidRDefault="00D269C2" w:rsidP="00D269C2">
      <w:pPr>
        <w:pStyle w:val="NoSpacing"/>
        <w:numPr>
          <w:ilvl w:val="0"/>
          <w:numId w:val="38"/>
        </w:numPr>
        <w:tabs>
          <w:tab w:val="left" w:pos="5760"/>
        </w:tabs>
        <w:rPr>
          <w:rFonts w:ascii="Times New Roman" w:hAnsi="Times New Roman" w:cs="Times New Roman"/>
          <w:iCs/>
          <w:sz w:val="24"/>
        </w:rPr>
      </w:pPr>
      <w:r w:rsidRPr="00D269C2">
        <w:rPr>
          <w:rFonts w:ascii="Times New Roman" w:hAnsi="Times New Roman" w:cs="Times New Roman"/>
          <w:iCs/>
          <w:position w:val="-10"/>
          <w:sz w:val="24"/>
        </w:rPr>
        <w:object w:dxaOrig="1960" w:dyaOrig="320">
          <v:shape id="_x0000_i1026" type="#_x0000_t75" style="width:98.25pt;height:15.75pt" o:ole="">
            <v:imagedata r:id="rId11" o:title=""/>
          </v:shape>
          <o:OLEObject Type="Embed" ProgID="Equation.DSMT4" ShapeID="_x0000_i1026" DrawAspect="Content" ObjectID="_1555933387" r:id="rId12"/>
        </w:object>
      </w:r>
      <w:r>
        <w:rPr>
          <w:rFonts w:ascii="Times New Roman" w:hAnsi="Times New Roman" w:cs="Times New Roman"/>
          <w:iCs/>
          <w:sz w:val="24"/>
        </w:rPr>
        <w:tab/>
        <w:t>____</w:t>
      </w:r>
    </w:p>
    <w:p w:rsidR="00D269C2" w:rsidRDefault="00D269C2" w:rsidP="00D269C2">
      <w:pPr>
        <w:pStyle w:val="NoSpacing"/>
        <w:numPr>
          <w:ilvl w:val="0"/>
          <w:numId w:val="38"/>
        </w:numPr>
        <w:tabs>
          <w:tab w:val="left" w:pos="5760"/>
        </w:tabs>
        <w:rPr>
          <w:rFonts w:ascii="Times New Roman" w:hAnsi="Times New Roman" w:cs="Times New Roman"/>
          <w:iCs/>
          <w:sz w:val="24"/>
        </w:rPr>
      </w:pPr>
      <w:r w:rsidRPr="00D269C2">
        <w:rPr>
          <w:rFonts w:ascii="Times New Roman" w:hAnsi="Times New Roman" w:cs="Times New Roman"/>
          <w:iCs/>
          <w:position w:val="-24"/>
          <w:sz w:val="24"/>
        </w:rPr>
        <w:object w:dxaOrig="1420" w:dyaOrig="620">
          <v:shape id="_x0000_i1027" type="#_x0000_t75" style="width:71.25pt;height:30.75pt" o:ole="">
            <v:imagedata r:id="rId13" o:title=""/>
          </v:shape>
          <o:OLEObject Type="Embed" ProgID="Equation.DSMT4" ShapeID="_x0000_i1027" DrawAspect="Content" ObjectID="_1555933388" r:id="rId14"/>
        </w:object>
      </w:r>
      <w:r>
        <w:rPr>
          <w:rFonts w:ascii="Times New Roman" w:hAnsi="Times New Roman" w:cs="Times New Roman"/>
          <w:iCs/>
          <w:sz w:val="24"/>
        </w:rPr>
        <w:tab/>
        <w:t>____</w:t>
      </w:r>
    </w:p>
    <w:p w:rsidR="00D269C2" w:rsidRDefault="00D269C2" w:rsidP="00D269C2">
      <w:pPr>
        <w:pStyle w:val="NoSpacing"/>
        <w:numPr>
          <w:ilvl w:val="0"/>
          <w:numId w:val="38"/>
        </w:numPr>
        <w:tabs>
          <w:tab w:val="left" w:pos="5760"/>
        </w:tabs>
        <w:rPr>
          <w:rFonts w:ascii="Times New Roman" w:hAnsi="Times New Roman" w:cs="Times New Roman"/>
          <w:iCs/>
          <w:sz w:val="24"/>
        </w:rPr>
      </w:pPr>
      <w:r w:rsidRPr="00D269C2">
        <w:rPr>
          <w:rFonts w:ascii="Times New Roman" w:hAnsi="Times New Roman" w:cs="Times New Roman"/>
          <w:iCs/>
          <w:position w:val="-10"/>
          <w:sz w:val="24"/>
        </w:rPr>
        <w:object w:dxaOrig="1480" w:dyaOrig="320">
          <v:shape id="_x0000_i1028" type="#_x0000_t75" style="width:74.25pt;height:15.75pt" o:ole="">
            <v:imagedata r:id="rId15" o:title=""/>
          </v:shape>
          <o:OLEObject Type="Embed" ProgID="Equation.DSMT4" ShapeID="_x0000_i1028" DrawAspect="Content" ObjectID="_1555933389" r:id="rId16"/>
        </w:object>
      </w:r>
      <w:r>
        <w:rPr>
          <w:rFonts w:ascii="Times New Roman" w:hAnsi="Times New Roman" w:cs="Times New Roman"/>
          <w:iCs/>
          <w:sz w:val="24"/>
        </w:rPr>
        <w:tab/>
        <w:t>____</w:t>
      </w:r>
    </w:p>
    <w:p w:rsidR="00D269C2" w:rsidRDefault="00D269C2" w:rsidP="00D269C2">
      <w:pPr>
        <w:pStyle w:val="NoSpacing"/>
        <w:numPr>
          <w:ilvl w:val="0"/>
          <w:numId w:val="38"/>
        </w:numPr>
        <w:tabs>
          <w:tab w:val="left" w:pos="5760"/>
        </w:tabs>
        <w:rPr>
          <w:rFonts w:ascii="Times New Roman" w:hAnsi="Times New Roman" w:cs="Times New Roman"/>
          <w:iCs/>
          <w:sz w:val="24"/>
        </w:rPr>
      </w:pPr>
      <w:r w:rsidRPr="00D269C2">
        <w:rPr>
          <w:rFonts w:ascii="Times New Roman" w:hAnsi="Times New Roman" w:cs="Times New Roman"/>
          <w:iCs/>
          <w:position w:val="-10"/>
          <w:sz w:val="24"/>
        </w:rPr>
        <w:object w:dxaOrig="2360" w:dyaOrig="320">
          <v:shape id="_x0000_i1029" type="#_x0000_t75" style="width:117.75pt;height:15.75pt" o:ole="">
            <v:imagedata r:id="rId17" o:title=""/>
          </v:shape>
          <o:OLEObject Type="Embed" ProgID="Equation.DSMT4" ShapeID="_x0000_i1029" DrawAspect="Content" ObjectID="_1555933390" r:id="rId18"/>
        </w:object>
      </w:r>
      <w:r>
        <w:rPr>
          <w:rFonts w:ascii="Times New Roman" w:hAnsi="Times New Roman" w:cs="Times New Roman"/>
          <w:iCs/>
          <w:sz w:val="24"/>
        </w:rPr>
        <w:tab/>
        <w:t>____</w:t>
      </w:r>
    </w:p>
    <w:p w:rsidR="00D269C2" w:rsidRDefault="00D269C2" w:rsidP="00D269C2">
      <w:pPr>
        <w:pStyle w:val="NoSpacing"/>
        <w:numPr>
          <w:ilvl w:val="0"/>
          <w:numId w:val="38"/>
        </w:numPr>
        <w:tabs>
          <w:tab w:val="left" w:pos="5760"/>
        </w:tabs>
        <w:rPr>
          <w:rFonts w:ascii="Times New Roman" w:hAnsi="Times New Roman" w:cs="Times New Roman"/>
          <w:iCs/>
          <w:sz w:val="24"/>
        </w:rPr>
      </w:pPr>
      <w:r w:rsidRPr="00D269C2">
        <w:rPr>
          <w:rFonts w:ascii="Times New Roman" w:hAnsi="Times New Roman" w:cs="Times New Roman"/>
          <w:iCs/>
          <w:position w:val="-24"/>
          <w:sz w:val="24"/>
        </w:rPr>
        <w:object w:dxaOrig="1740" w:dyaOrig="620">
          <v:shape id="_x0000_i1030" type="#_x0000_t75" style="width:87pt;height:30.75pt" o:ole="">
            <v:imagedata r:id="rId19" o:title=""/>
          </v:shape>
          <o:OLEObject Type="Embed" ProgID="Equation.DSMT4" ShapeID="_x0000_i1030" DrawAspect="Content" ObjectID="_1555933391" r:id="rId20"/>
        </w:object>
      </w:r>
      <w:r>
        <w:rPr>
          <w:rFonts w:ascii="Times New Roman" w:hAnsi="Times New Roman" w:cs="Times New Roman"/>
          <w:iCs/>
          <w:sz w:val="24"/>
        </w:rPr>
        <w:tab/>
        <w:t>____</w:t>
      </w:r>
    </w:p>
    <w:p w:rsidR="002B7592" w:rsidRDefault="002B7592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B7592" w:rsidRDefault="002B7592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2B7592">
        <w:rPr>
          <w:rFonts w:ascii="Times New Roman" w:hAnsi="Times New Roman" w:cs="Times New Roman"/>
          <w:b/>
          <w:iCs/>
          <w:sz w:val="28"/>
        </w:rPr>
        <w:t>/</w:t>
      </w:r>
      <w:r w:rsidR="00C43C11"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C43C11">
        <w:rPr>
          <w:rFonts w:ascii="Times New Roman" w:hAnsi="Times New Roman" w:cs="Times New Roman"/>
          <w:iCs/>
          <w:sz w:val="24"/>
        </w:rPr>
        <w:t xml:space="preserve">2.   </w:t>
      </w:r>
      <w:r w:rsidR="00C43C11" w:rsidRPr="00C43C11">
        <w:rPr>
          <w:rFonts w:ascii="Times New Roman" w:hAnsi="Times New Roman" w:cs="Times New Roman"/>
          <w:sz w:val="24"/>
          <w:szCs w:val="24"/>
          <w:lang w:val="en-US"/>
        </w:rPr>
        <w:t xml:space="preserve">Determine the number of terms, </w:t>
      </w:r>
      <w:r w:rsidR="00C43C11" w:rsidRPr="00C43C11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C43C11" w:rsidRPr="00C43C11">
        <w:rPr>
          <w:rFonts w:ascii="Times New Roman" w:hAnsi="Times New Roman" w:cs="Times New Roman"/>
          <w:sz w:val="24"/>
          <w:szCs w:val="24"/>
          <w:lang w:val="en-US"/>
        </w:rPr>
        <w:t xml:space="preserve">, and the sum, </w:t>
      </w:r>
      <w:r w:rsidR="00C43C11" w:rsidRPr="00C43C11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C43C11" w:rsidRPr="00C43C11">
        <w:rPr>
          <w:rFonts w:ascii="Times New Roman" w:hAnsi="Times New Roman" w:cs="Times New Roman"/>
          <w:i/>
          <w:iCs/>
          <w:sz w:val="12"/>
          <w:szCs w:val="12"/>
          <w:lang w:val="en-US"/>
        </w:rPr>
        <w:t xml:space="preserve">n </w:t>
      </w:r>
      <w:r w:rsidR="00C43C11" w:rsidRPr="00C43C11">
        <w:rPr>
          <w:rFonts w:ascii="Times New Roman" w:hAnsi="Times New Roman" w:cs="Times New Roman"/>
          <w:sz w:val="24"/>
          <w:szCs w:val="24"/>
          <w:lang w:val="en-US"/>
        </w:rPr>
        <w:t>, of the following series.</w:t>
      </w:r>
      <w:r w:rsidR="00C43C1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C43C1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960" w:dyaOrig="279">
          <v:shape id="_x0000_i1031" type="#_x0000_t75" style="width:98.25pt;height:13.5pt" o:ole="">
            <v:imagedata r:id="rId21" o:title=""/>
          </v:shape>
          <o:OLEObject Type="Embed" ProgID="Equation.DSMT4" ShapeID="_x0000_i1031" DrawAspect="Content" ObjectID="_1555933392" r:id="rId2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Pr="00C43C11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00" w:dyaOrig="360">
          <v:shape id="_x0000_i1032" type="#_x0000_t75" style="width:54.75pt;height:18pt" o:ole="">
            <v:imagedata r:id="rId23" o:title=""/>
          </v:shape>
          <o:OLEObject Type="Embed" ProgID="Equation.DSMT4" ShapeID="_x0000_i1032" DrawAspect="Content" ObjectID="_1555933393" r:id="rId24"/>
        </w:objec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Pr="00C43C11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00" w:dyaOrig="360">
          <v:shape id="_x0000_i1033" type="#_x0000_t75" style="width:54.75pt;height:18pt" o:ole="">
            <v:imagedata r:id="rId25" o:title=""/>
          </v:shape>
          <o:OLEObject Type="Embed" ProgID="Equation.DSMT4" ShapeID="_x0000_i1033" DrawAspect="Content" ObjectID="_1555933394" r:id="rId26"/>
        </w:objec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Pr="00C43C11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00" w:dyaOrig="360">
          <v:shape id="_x0000_i1034" type="#_x0000_t75" style="width:54.75pt;height:18pt" o:ole="">
            <v:imagedata r:id="rId27" o:title=""/>
          </v:shape>
          <o:OLEObject Type="Embed" ProgID="Equation.DSMT4" ShapeID="_x0000_i1034" DrawAspect="Content" ObjectID="_1555933395" r:id="rId28"/>
        </w:object>
      </w:r>
    </w:p>
    <w:p w:rsidR="00C43C11" w:rsidRP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Pr="00C43C11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00" w:dyaOrig="360">
          <v:shape id="_x0000_i1035" type="#_x0000_t75" style="width:54.75pt;height:18pt" o:ole="">
            <v:imagedata r:id="rId29" o:title=""/>
          </v:shape>
          <o:OLEObject Type="Embed" ProgID="Equation.DSMT4" ShapeID="_x0000_i1035" DrawAspect="Content" ObjectID="_1555933396" r:id="rId30"/>
        </w:object>
      </w:r>
    </w:p>
    <w:p w:rsidR="00B07A45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 Answer:</w:t>
      </w:r>
    </w:p>
    <w:p w:rsidR="002B7592" w:rsidRDefault="002B7592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C43C11" w:rsidP="00184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2B7592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184E0A">
        <w:rPr>
          <w:rFonts w:ascii="Times New Roman" w:hAnsi="Times New Roman" w:cs="Times New Roman"/>
          <w:iCs/>
          <w:sz w:val="24"/>
        </w:rPr>
        <w:t>3</w:t>
      </w:r>
      <w:r>
        <w:rPr>
          <w:rFonts w:ascii="Times New Roman" w:hAnsi="Times New Roman" w:cs="Times New Roman"/>
          <w:iCs/>
          <w:sz w:val="24"/>
        </w:rPr>
        <w:t xml:space="preserve">.   </w:t>
      </w:r>
      <w:r w:rsidRPr="00C43C11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184E0A">
        <w:rPr>
          <w:rFonts w:ascii="Times New Roman" w:hAnsi="Times New Roman" w:cs="Times New Roman"/>
          <w:sz w:val="24"/>
          <w:szCs w:val="24"/>
          <w:lang w:val="en-US"/>
        </w:rPr>
        <w:t xml:space="preserve">the value of </w:t>
      </w:r>
      <w:r w:rsidR="00184E0A" w:rsidRPr="00184E0A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80" w:dyaOrig="360">
          <v:shape id="_x0000_i1036" type="#_x0000_t75" style="width:9pt;height:18pt" o:ole="">
            <v:imagedata r:id="rId31" o:title=""/>
          </v:shape>
          <o:OLEObject Type="Embed" ProgID="Equation.DSMT4" ShapeID="_x0000_i1036" DrawAspect="Content" ObjectID="_1555933397" r:id="rId32"/>
        </w:object>
      </w:r>
      <w:r w:rsidR="00184E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798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84E0A">
        <w:rPr>
          <w:rFonts w:ascii="Times New Roman" w:hAnsi="Times New Roman" w:cs="Times New Roman"/>
          <w:sz w:val="24"/>
          <w:szCs w:val="24"/>
          <w:lang w:val="en-US"/>
        </w:rPr>
        <w:t xml:space="preserve"> an arithmetic sequence</w:t>
      </w:r>
      <w:r w:rsidR="00C279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4E0A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184E0A" w:rsidRPr="00184E0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80" w:dyaOrig="279">
          <v:shape id="_x0000_i1037" type="#_x0000_t75" style="width:29.25pt;height:13.5pt" o:ole="">
            <v:imagedata r:id="rId33" o:title=""/>
          </v:shape>
          <o:OLEObject Type="Embed" ProgID="Equation.DSMT4" ShapeID="_x0000_i1037" DrawAspect="Content" ObjectID="_1555933398" r:id="rId34"/>
        </w:object>
      </w:r>
      <w:r w:rsidR="00184E0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02A34" w:rsidRPr="00202A3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960" w:dyaOrig="360">
          <v:shape id="_x0000_i1038" type="#_x0000_t75" style="width:48pt;height:18pt" o:ole="">
            <v:imagedata r:id="rId35" o:title=""/>
          </v:shape>
          <o:OLEObject Type="Embed" ProgID="Equation.DSMT4" ShapeID="_x0000_i1038" DrawAspect="Content" ObjectID="_1555933399" r:id="rId36"/>
        </w:object>
      </w:r>
      <w:r w:rsidR="00202A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4E0A" w:rsidRDefault="00184E0A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Pr="00202A3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40" w:dyaOrig="279">
          <v:shape id="_x0000_i1039" type="#_x0000_t75" style="width:21.75pt;height:13.5pt" o:ole="">
            <v:imagedata r:id="rId37" o:title=""/>
          </v:shape>
          <o:OLEObject Type="Embed" ProgID="Equation.DSMT4" ShapeID="_x0000_i1039" DrawAspect="Content" ObjectID="_1555933400" r:id="rId38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Pr="00202A3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40" w:dyaOrig="279">
          <v:shape id="_x0000_i1040" type="#_x0000_t75" style="width:21.75pt;height:13.5pt" o:ole="">
            <v:imagedata r:id="rId39" o:title=""/>
          </v:shape>
          <o:OLEObject Type="Embed" ProgID="Equation.DSMT4" ShapeID="_x0000_i1040" DrawAspect="Content" ObjectID="_1555933401" r:id="rId40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Pr="00202A3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79">
          <v:shape id="_x0000_i1041" type="#_x0000_t75" style="width:9.75pt;height:13.5pt" o:ole="">
            <v:imagedata r:id="rId41" o:title=""/>
          </v:shape>
          <o:OLEObject Type="Embed" ProgID="Equation.DSMT4" ShapeID="_x0000_i1041" DrawAspect="Content" ObjectID="_1555933402" r:id="rId42"/>
        </w:objec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Pr="00202A3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0" w:dyaOrig="279">
          <v:shape id="_x0000_i1042" type="#_x0000_t75" style="width:9pt;height:13.5pt" o:ole="">
            <v:imagedata r:id="rId43" o:title=""/>
          </v:shape>
          <o:OLEObject Type="Embed" ProgID="Equation.DSMT4" ShapeID="_x0000_i1042" DrawAspect="Content" ObjectID="_1555933403" r:id="rId44"/>
        </w:object>
      </w:r>
    </w:p>
    <w:p w:rsidR="00202A34" w:rsidRDefault="00202A34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202A34" w:rsidP="00202A34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</w:t>
      </w:r>
      <w:r w:rsidR="00B07A45">
        <w:rPr>
          <w:rFonts w:ascii="Times New Roman" w:hAnsi="Times New Roman" w:cs="Times New Roman"/>
          <w:iCs/>
          <w:sz w:val="24"/>
        </w:rPr>
        <w:t>Answer:</w:t>
      </w:r>
    </w:p>
    <w:p w:rsidR="002B7592" w:rsidRPr="002B7592" w:rsidRDefault="002B7592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E000CF" w:rsidRDefault="00E000CF" w:rsidP="00E000CF">
      <w:pPr>
        <w:pStyle w:val="ListParagraph"/>
        <w:rPr>
          <w:rFonts w:ascii="Times New Roman" w:hAnsi="Times New Roman" w:cs="Times New Roman"/>
          <w:iCs/>
          <w:sz w:val="24"/>
        </w:rPr>
      </w:pPr>
    </w:p>
    <w:p w:rsidR="00202A34" w:rsidRDefault="00202A34" w:rsidP="00E000CF">
      <w:pPr>
        <w:pStyle w:val="ListParagraph"/>
        <w:rPr>
          <w:rFonts w:ascii="Times New Roman" w:hAnsi="Times New Roman" w:cs="Times New Roman"/>
          <w:iCs/>
          <w:sz w:val="24"/>
        </w:rPr>
      </w:pPr>
    </w:p>
    <w:p w:rsidR="00C556A3" w:rsidRPr="00202A34" w:rsidRDefault="00E000CF" w:rsidP="00202A34">
      <w:pPr>
        <w:pStyle w:val="NoSpacing"/>
        <w:ind w:left="720" w:hanging="720"/>
        <w:rPr>
          <w:rFonts w:ascii="Times New Roman" w:hAnsi="Times New Roman" w:cs="Times New Roman"/>
          <w:iCs/>
          <w:sz w:val="24"/>
        </w:rPr>
      </w:pPr>
      <w:r w:rsidRPr="00E000CF">
        <w:rPr>
          <w:rFonts w:ascii="Times New Roman" w:hAnsi="Times New Roman" w:cs="Times New Roman"/>
          <w:b/>
          <w:iCs/>
          <w:sz w:val="28"/>
        </w:rPr>
        <w:lastRenderedPageBreak/>
        <w:t>/</w:t>
      </w:r>
      <w:r w:rsidR="003917F7"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b/>
          <w:iCs/>
          <w:sz w:val="28"/>
        </w:rPr>
        <w:t xml:space="preserve">___ </w:t>
      </w:r>
      <w:r w:rsidR="00202A34">
        <w:rPr>
          <w:rFonts w:ascii="Times New Roman" w:hAnsi="Times New Roman" w:cs="Times New Roman"/>
          <w:iCs/>
          <w:sz w:val="24"/>
        </w:rPr>
        <w:t>4</w:t>
      </w:r>
      <w:r>
        <w:rPr>
          <w:rFonts w:ascii="Times New Roman" w:hAnsi="Times New Roman" w:cs="Times New Roman"/>
          <w:iCs/>
          <w:sz w:val="24"/>
        </w:rPr>
        <w:t xml:space="preserve">.   </w:t>
      </w:r>
      <w:r w:rsidR="00202A34" w:rsidRPr="00202A34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20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A34" w:rsidRPr="00202A3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20" w:dyaOrig="360">
          <v:shape id="_x0000_i1043" type="#_x0000_t75" style="width:11.25pt;height:18pt" o:ole="">
            <v:imagedata r:id="rId45" o:title=""/>
          </v:shape>
          <o:OLEObject Type="Embed" ProgID="Equation.DSMT4" ShapeID="_x0000_i1043" DrawAspect="Content" ObjectID="_1555933404" r:id="rId46"/>
        </w:object>
      </w:r>
      <w:r w:rsidR="0020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BC7">
        <w:rPr>
          <w:rFonts w:ascii="Times New Roman" w:hAnsi="Times New Roman" w:cs="Times New Roman"/>
          <w:sz w:val="24"/>
          <w:szCs w:val="24"/>
          <w:lang w:val="en-US"/>
        </w:rPr>
        <w:t xml:space="preserve">of a geometric sequence, </w:t>
      </w:r>
      <w:r w:rsidR="00202A34" w:rsidRPr="00202A3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202A34" w:rsidRPr="00202A3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40" w:dyaOrig="279">
          <v:shape id="_x0000_i1044" type="#_x0000_t75" style="width:27pt;height:13.5pt" o:ole="">
            <v:imagedata r:id="rId47" o:title=""/>
          </v:shape>
          <o:OLEObject Type="Embed" ProgID="Equation.DSMT4" ShapeID="_x0000_i1044" DrawAspect="Content" ObjectID="_1555933405" r:id="rId48"/>
        </w:object>
      </w:r>
      <w:r w:rsidR="0020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A34" w:rsidRPr="00202A3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0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A34" w:rsidRPr="00202A3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560" w:dyaOrig="360">
          <v:shape id="_x0000_i1045" type="#_x0000_t75" style="width:27.75pt;height:18pt" o:ole="">
            <v:imagedata r:id="rId49" o:title=""/>
          </v:shape>
          <o:OLEObject Type="Embed" ProgID="Equation.DSMT4" ShapeID="_x0000_i1045" DrawAspect="Content" ObjectID="_1555933406" r:id="rId50"/>
        </w:object>
      </w:r>
      <w:r w:rsidR="00202A34" w:rsidRPr="00202A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56A3" w:rsidRDefault="00C556A3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320</w: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640</w: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31 250</w: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156 250</w:t>
      </w:r>
    </w:p>
    <w:p w:rsidR="00202A34" w:rsidRDefault="00202A34" w:rsidP="00202A34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E000CF" w:rsidRDefault="00E000CF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925F28" w:rsidRPr="003917F7" w:rsidRDefault="00E000CF" w:rsidP="003917F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3917F7">
        <w:rPr>
          <w:rFonts w:ascii="Times New Roman" w:hAnsi="Times New Roman" w:cs="Times New Roman"/>
          <w:b/>
          <w:iCs/>
          <w:sz w:val="28"/>
        </w:rPr>
        <w:t xml:space="preserve">1___ </w:t>
      </w:r>
      <w:r w:rsidR="003917F7" w:rsidRPr="003917F7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</w:rPr>
        <w:t xml:space="preserve">.   </w:t>
      </w:r>
      <w:r w:rsidR="003917F7" w:rsidRPr="003917F7">
        <w:rPr>
          <w:rFonts w:ascii="Times New Roman" w:hAnsi="Times New Roman" w:cs="Times New Roman"/>
          <w:sz w:val="24"/>
          <w:szCs w:val="24"/>
          <w:lang w:val="en-US"/>
        </w:rPr>
        <w:t>The sum of a geometric series is 126. The first term and the common ratio are both 2.</w:t>
      </w:r>
      <w:r w:rsidR="003917F7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</w:t>
      </w:r>
      <w:r w:rsidR="003917F7" w:rsidRPr="003917F7">
        <w:rPr>
          <w:rFonts w:ascii="Times New Roman" w:hAnsi="Times New Roman" w:cs="Times New Roman"/>
          <w:sz w:val="24"/>
          <w:szCs w:val="24"/>
          <w:lang w:val="en-US"/>
        </w:rPr>
        <w:t>How many terms are in the series?</w:t>
      </w:r>
    </w:p>
    <w:p w:rsidR="00E000CF" w:rsidRDefault="00E000CF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5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6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7</w:t>
      </w:r>
    </w:p>
    <w:p w:rsidR="003917F7" w:rsidRPr="00C43C11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8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E000CF" w:rsidRPr="00E000CF" w:rsidRDefault="00E000CF" w:rsidP="00E000CF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E000CF" w:rsidRDefault="00E000CF" w:rsidP="00715963">
      <w:pPr>
        <w:pStyle w:val="NoSpacing"/>
        <w:ind w:left="1440"/>
      </w:pPr>
    </w:p>
    <w:p w:rsidR="003917F7" w:rsidRDefault="00AA071F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sz w:val="24"/>
          <w:szCs w:val="24"/>
        </w:rPr>
        <w:tab/>
      </w:r>
      <w:r w:rsidR="003917F7" w:rsidRPr="003917F7">
        <w:rPr>
          <w:rFonts w:ascii="Times New Roman" w:hAnsi="Times New Roman" w:cs="Times New Roman"/>
          <w:sz w:val="24"/>
          <w:szCs w:val="24"/>
        </w:rPr>
        <w:t>6</w:t>
      </w:r>
      <w:r w:rsidRPr="003917F7">
        <w:rPr>
          <w:rFonts w:ascii="Times New Roman" w:hAnsi="Times New Roman" w:cs="Times New Roman"/>
          <w:sz w:val="24"/>
          <w:szCs w:val="24"/>
        </w:rPr>
        <w:t xml:space="preserve">.   </w:t>
      </w:r>
      <w:r w:rsidR="003917F7" w:rsidRPr="003917F7">
        <w:rPr>
          <w:rFonts w:ascii="Times New Roman" w:hAnsi="Times New Roman" w:cs="Times New Roman"/>
          <w:sz w:val="24"/>
          <w:szCs w:val="24"/>
          <w:lang w:val="en-US"/>
        </w:rPr>
        <w:t>Ahmed worked all summer for a bee farmer. Ahmed was paid $400.00 the first week. The</w:t>
      </w: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>farmer paid a $50.00 raise per week for each additional week of employment. Ahmed</w:t>
      </w:r>
    </w:p>
    <w:p w:rsidR="00E000CF" w:rsidRDefault="003917F7" w:rsidP="003917F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>worked on the bee farm for 8 weeks before his first year of university began.</w:t>
      </w:r>
    </w:p>
    <w:p w:rsidR="003917F7" w:rsidRPr="003917F7" w:rsidRDefault="003917F7" w:rsidP="003917F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2            </w:t>
      </w:r>
      <w:r>
        <w:rPr>
          <w:rFonts w:ascii="Times New Roman" w:hAnsi="Times New Roman" w:cs="Times New Roman"/>
          <w:sz w:val="24"/>
        </w:rPr>
        <w:t xml:space="preserve">a. Write out the first three weeks of earnings.  Is this an arithmetic or geometric sequence?     </w:t>
      </w:r>
    </w:p>
    <w:p w:rsidR="003917F7" w:rsidRDefault="00BD3A27" w:rsidP="003917F7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Justify</w:t>
      </w:r>
      <w:r w:rsidR="003917F7">
        <w:rPr>
          <w:rFonts w:ascii="Times New Roman" w:hAnsi="Times New Roman" w:cs="Times New Roman"/>
          <w:sz w:val="24"/>
        </w:rPr>
        <w:t>.</w:t>
      </w:r>
    </w:p>
    <w:p w:rsidR="003917F7" w:rsidRDefault="003917F7" w:rsidP="002B7592">
      <w:pPr>
        <w:pStyle w:val="NoSpacing"/>
        <w:rPr>
          <w:rFonts w:ascii="Times New Roman" w:hAnsi="Times New Roman" w:cs="Times New Roman"/>
          <w:sz w:val="24"/>
        </w:rPr>
      </w:pPr>
    </w:p>
    <w:p w:rsidR="00B07A45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07A45" w:rsidRPr="00B07A45">
        <w:rPr>
          <w:rFonts w:ascii="Times New Roman" w:hAnsi="Times New Roman" w:cs="Times New Roman"/>
          <w:sz w:val="24"/>
        </w:rPr>
        <w:t>Answer:</w:t>
      </w:r>
    </w:p>
    <w:p w:rsidR="00E000CF" w:rsidRDefault="00E000CF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            </w:t>
      </w:r>
      <w:r>
        <w:rPr>
          <w:rFonts w:ascii="Times New Roman" w:hAnsi="Times New Roman" w:cs="Times New Roman"/>
          <w:sz w:val="24"/>
        </w:rPr>
        <w:t>b. Calculate how much Ahmed earned over the 8 weeks of summer.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</w:rPr>
      </w:pPr>
    </w:p>
    <w:p w:rsidR="003917F7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lastRenderedPageBreak/>
        <w:t>/</w:t>
      </w:r>
      <w:r>
        <w:rPr>
          <w:rFonts w:ascii="Times New Roman" w:hAnsi="Times New Roman" w:cs="Times New Roman"/>
          <w:b/>
          <w:iCs/>
          <w:sz w:val="28"/>
        </w:rPr>
        <w:t xml:space="preserve">2            </w:t>
      </w:r>
      <w:r w:rsidRPr="003917F7">
        <w:rPr>
          <w:rFonts w:ascii="Times New Roman" w:hAnsi="Times New Roman" w:cs="Times New Roman"/>
          <w:sz w:val="24"/>
        </w:rPr>
        <w:t xml:space="preserve">c. 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 xml:space="preserve">The money Ahmed earned over the summer was used for miscellaneous expenses at </w:t>
      </w: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u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 xml:space="preserve">niversity. At the start of the ninth week of school he had $3 000.00 in his bank account. </w:t>
      </w:r>
    </w:p>
    <w:p w:rsidR="00F1438B" w:rsidRDefault="003917F7" w:rsidP="00F143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1438B">
        <w:rPr>
          <w:rFonts w:ascii="Times New Roman" w:hAnsi="Times New Roman" w:cs="Times New Roman"/>
          <w:sz w:val="24"/>
          <w:szCs w:val="24"/>
          <w:lang w:val="en-US"/>
        </w:rPr>
        <w:t xml:space="preserve">Assuming the </w:t>
      </w:r>
      <w:proofErr w:type="gramStart"/>
      <w:r w:rsidR="00A75B88">
        <w:rPr>
          <w:rFonts w:ascii="Times New Roman" w:hAnsi="Times New Roman" w:cs="Times New Roman"/>
          <w:sz w:val="24"/>
          <w:szCs w:val="24"/>
          <w:lang w:val="en-US"/>
        </w:rPr>
        <w:t>am</w:t>
      </w:r>
      <w:bookmarkStart w:id="0" w:name="_GoBack"/>
      <w:bookmarkEnd w:id="0"/>
      <w:r w:rsidR="00A75B88">
        <w:rPr>
          <w:rFonts w:ascii="Times New Roman" w:hAnsi="Times New Roman" w:cs="Times New Roman"/>
          <w:sz w:val="24"/>
          <w:szCs w:val="24"/>
          <w:lang w:val="en-US"/>
        </w:rPr>
        <w:t>ount</w:t>
      </w:r>
      <w:proofErr w:type="gramEnd"/>
      <w:r w:rsidR="00A75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38B">
        <w:rPr>
          <w:rFonts w:ascii="Times New Roman" w:hAnsi="Times New Roman" w:cs="Times New Roman"/>
          <w:sz w:val="24"/>
          <w:szCs w:val="24"/>
          <w:lang w:val="en-US"/>
        </w:rPr>
        <w:t>he is spending follows and arithmetic sequence, h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>ow much money</w:t>
      </w:r>
    </w:p>
    <w:p w:rsidR="003917F7" w:rsidRPr="003917F7" w:rsidRDefault="003917F7" w:rsidP="00F143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3917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38B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75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>did Ahmed spend each week?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</w:rPr>
      </w:pPr>
    </w:p>
    <w:p w:rsidR="003917F7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2            </w:t>
      </w:r>
      <w:r>
        <w:rPr>
          <w:rFonts w:ascii="Times New Roman" w:hAnsi="Times New Roman" w:cs="Times New Roman"/>
          <w:sz w:val="24"/>
        </w:rPr>
        <w:t>d</w:t>
      </w:r>
      <w:r w:rsidRPr="003917F7">
        <w:rPr>
          <w:rFonts w:ascii="Times New Roman" w:hAnsi="Times New Roman" w:cs="Times New Roman"/>
          <w:sz w:val="24"/>
        </w:rPr>
        <w:t xml:space="preserve">. 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 xml:space="preserve">The school year is approximately 32 weeks long. Will Ahmed have enough money if he </w:t>
      </w:r>
    </w:p>
    <w:p w:rsidR="003917F7" w:rsidRPr="003917F7" w:rsidRDefault="003917F7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>continues to sp</w:t>
      </w:r>
      <w:r w:rsidR="00F1438B">
        <w:rPr>
          <w:rFonts w:ascii="Times New Roman" w:hAnsi="Times New Roman" w:cs="Times New Roman"/>
          <w:sz w:val="24"/>
          <w:szCs w:val="24"/>
          <w:lang w:val="en-US"/>
        </w:rPr>
        <w:t>end his savings by the same amount each week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</w:rPr>
      </w:pPr>
    </w:p>
    <w:p w:rsidR="003917F7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3917F7">
      <w:pPr>
        <w:pStyle w:val="NoSpacing"/>
      </w:pP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            </w:t>
      </w:r>
      <w:r>
        <w:rPr>
          <w:rFonts w:ascii="Times New Roman" w:hAnsi="Times New Roman" w:cs="Times New Roman"/>
          <w:sz w:val="24"/>
        </w:rPr>
        <w:t>e</w:t>
      </w:r>
      <w:r w:rsidRPr="003917F7">
        <w:rPr>
          <w:rFonts w:ascii="Times New Roman" w:hAnsi="Times New Roman" w:cs="Times New Roman"/>
          <w:sz w:val="24"/>
        </w:rPr>
        <w:t xml:space="preserve">. 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>What is one assumption made in order to answer part d.?</w:t>
      </w: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917F7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</w:pPr>
    </w:p>
    <w:p w:rsidR="003917F7" w:rsidRDefault="00715963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tab/>
      </w:r>
      <w:r w:rsidR="003917F7">
        <w:rPr>
          <w:rFonts w:ascii="Times New Roman" w:hAnsi="Times New Roman" w:cs="Times New Roman"/>
          <w:sz w:val="24"/>
        </w:rPr>
        <w:t>7</w:t>
      </w:r>
      <w:r w:rsidRPr="00715963">
        <w:rPr>
          <w:rFonts w:ascii="Times New Roman" w:hAnsi="Times New Roman" w:cs="Times New Roman"/>
          <w:sz w:val="24"/>
        </w:rPr>
        <w:t xml:space="preserve">.   </w:t>
      </w:r>
      <w:r w:rsidR="003917F7" w:rsidRPr="003917F7">
        <w:rPr>
          <w:rFonts w:ascii="Times New Roman" w:hAnsi="Times New Roman" w:cs="Times New Roman"/>
          <w:sz w:val="24"/>
          <w:szCs w:val="24"/>
          <w:lang w:val="en-US"/>
        </w:rPr>
        <w:t xml:space="preserve">A famous fractal called the </w:t>
      </w:r>
      <w:proofErr w:type="spellStart"/>
      <w:r w:rsidR="003917F7" w:rsidRPr="003917F7">
        <w:rPr>
          <w:rFonts w:ascii="Times New Roman" w:hAnsi="Times New Roman" w:cs="Times New Roman"/>
          <w:sz w:val="24"/>
          <w:szCs w:val="24"/>
          <w:lang w:val="en-US"/>
        </w:rPr>
        <w:t>Sierpinski</w:t>
      </w:r>
      <w:proofErr w:type="spellEnd"/>
      <w:r w:rsidR="003917F7" w:rsidRPr="003917F7">
        <w:rPr>
          <w:rFonts w:ascii="Times New Roman" w:hAnsi="Times New Roman" w:cs="Times New Roman"/>
          <w:sz w:val="24"/>
          <w:szCs w:val="24"/>
          <w:lang w:val="en-US"/>
        </w:rPr>
        <w:t xml:space="preserve"> Triangle starts with one black triangle. The triangle is </w:t>
      </w: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>then cut into four equal pieces</w:t>
      </w:r>
      <w:r w:rsidR="00BD3A2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 xml:space="preserve"> and the three outer triangles are </w:t>
      </w:r>
      <w:proofErr w:type="spellStart"/>
      <w:r w:rsidRPr="003917F7">
        <w:rPr>
          <w:rFonts w:ascii="Times New Roman" w:hAnsi="Times New Roman" w:cs="Times New Roman"/>
          <w:sz w:val="24"/>
          <w:szCs w:val="24"/>
          <w:lang w:val="en-US"/>
        </w:rPr>
        <w:t>coloured</w:t>
      </w:r>
      <w:proofErr w:type="spellEnd"/>
      <w:r w:rsidRPr="003917F7">
        <w:rPr>
          <w:rFonts w:ascii="Times New Roman" w:hAnsi="Times New Roman" w:cs="Times New Roman"/>
          <w:sz w:val="24"/>
          <w:szCs w:val="24"/>
          <w:lang w:val="en-US"/>
        </w:rPr>
        <w:t xml:space="preserve"> black and the inner </w:t>
      </w: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>triangle is white. Each of the three black triangles is again divided into four equal triangles</w:t>
      </w:r>
      <w:r w:rsidR="00BD3A2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5F28" w:rsidRDefault="003917F7" w:rsidP="003917F7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>and the three outer triangles are shaded black.</w:t>
      </w:r>
      <w:r w:rsidR="001F56D4" w:rsidRPr="003917F7">
        <w:rPr>
          <w:rFonts w:ascii="Times New Roman" w:hAnsi="Times New Roman" w:cs="Times New Roman"/>
          <w:sz w:val="24"/>
        </w:rPr>
        <w:t xml:space="preserve"> </w:t>
      </w:r>
    </w:p>
    <w:p w:rsidR="00715963" w:rsidRDefault="00715963" w:rsidP="00715963">
      <w:pPr>
        <w:pStyle w:val="NoSpacing"/>
        <w:rPr>
          <w:sz w:val="24"/>
        </w:rPr>
      </w:pPr>
    </w:p>
    <w:p w:rsidR="003917F7" w:rsidRDefault="003917F7" w:rsidP="003917F7">
      <w:pPr>
        <w:pStyle w:val="NoSpacing"/>
        <w:jc w:val="center"/>
        <w:rPr>
          <w:sz w:val="24"/>
        </w:rPr>
      </w:pPr>
      <w:r>
        <w:rPr>
          <w:sz w:val="24"/>
        </w:rPr>
        <w:t xml:space="preserve">                  </w:t>
      </w:r>
      <w:r>
        <w:rPr>
          <w:noProof/>
          <w:sz w:val="24"/>
          <w:lang w:val="en-US"/>
        </w:rPr>
        <w:drawing>
          <wp:inline distT="0" distB="0" distL="0" distR="0">
            <wp:extent cx="3800976" cy="1462205"/>
            <wp:effectExtent l="19050" t="0" r="9024" b="0"/>
            <wp:docPr id="5" name="Picture 4" descr="1_FR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FRA_7.jp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528" cy="146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F7" w:rsidRPr="003917F7" w:rsidRDefault="003917F7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B70155">
      <w:pPr>
        <w:pStyle w:val="NoSpacing"/>
      </w:pPr>
    </w:p>
    <w:p w:rsidR="00B70155" w:rsidRDefault="00B70155" w:rsidP="00B70155">
      <w:pPr>
        <w:pStyle w:val="NoSpacing"/>
      </w:pPr>
    </w:p>
    <w:p w:rsidR="00B70155" w:rsidRDefault="00B70155" w:rsidP="00B7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            </w:t>
      </w:r>
      <w:r>
        <w:rPr>
          <w:rFonts w:ascii="Times New Roman" w:hAnsi="Times New Roman" w:cs="Times New Roman"/>
          <w:sz w:val="24"/>
        </w:rPr>
        <w:t>a</w:t>
      </w:r>
      <w:r w:rsidRPr="003917F7">
        <w:rPr>
          <w:rFonts w:ascii="Times New Roman" w:hAnsi="Times New Roman" w:cs="Times New Roman"/>
          <w:sz w:val="24"/>
        </w:rPr>
        <w:t xml:space="preserve">. </w:t>
      </w:r>
      <w:r w:rsidR="003917F7" w:rsidRPr="003917F7">
        <w:rPr>
          <w:rFonts w:ascii="Times New Roman" w:hAnsi="Times New Roman" w:cs="Times New Roman"/>
          <w:sz w:val="24"/>
          <w:szCs w:val="24"/>
          <w:lang w:val="en-US"/>
        </w:rPr>
        <w:t>Suppose the area of the first triangle is 100 cm</w:t>
      </w:r>
      <w:r w:rsidR="003917F7" w:rsidRPr="00B701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917F7" w:rsidRPr="003917F7">
        <w:rPr>
          <w:rFonts w:ascii="Times New Roman" w:hAnsi="Times New Roman" w:cs="Times New Roman"/>
          <w:sz w:val="24"/>
          <w:szCs w:val="24"/>
          <w:lang w:val="en-US"/>
        </w:rPr>
        <w:t>. Determine the black shaded area in the</w:t>
      </w:r>
      <w:r w:rsidR="003917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7A45" w:rsidRPr="003917F7" w:rsidRDefault="00B70155" w:rsidP="00B701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917F7" w:rsidRPr="003917F7">
        <w:rPr>
          <w:rFonts w:ascii="Times New Roman" w:hAnsi="Times New Roman" w:cs="Times New Roman"/>
          <w:sz w:val="24"/>
          <w:szCs w:val="24"/>
          <w:lang w:val="en-US"/>
        </w:rPr>
        <w:t>second triangle. Do the same for the third triangle.</w:t>
      </w:r>
    </w:p>
    <w:p w:rsidR="00B70155" w:rsidRDefault="00B70155" w:rsidP="00B70155">
      <w:pPr>
        <w:pStyle w:val="NoSpacing"/>
        <w:rPr>
          <w:rFonts w:ascii="Times New Roman" w:hAnsi="Times New Roman" w:cs="Times New Roman"/>
          <w:sz w:val="24"/>
        </w:rPr>
      </w:pPr>
    </w:p>
    <w:p w:rsidR="00B07A45" w:rsidRPr="00FF1747" w:rsidRDefault="00B70155" w:rsidP="00B70155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07A45" w:rsidRPr="00FF1747">
        <w:rPr>
          <w:rFonts w:ascii="Times New Roman" w:hAnsi="Times New Roman" w:cs="Times New Roman"/>
          <w:sz w:val="24"/>
        </w:rPr>
        <w:t>Answer:</w:t>
      </w:r>
    </w:p>
    <w:p w:rsidR="00715963" w:rsidRPr="00FF1747" w:rsidRDefault="00715963" w:rsidP="00715963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B70155" w:rsidRDefault="00B70155" w:rsidP="00B70155">
      <w:pPr>
        <w:pStyle w:val="NoSpacing"/>
      </w:pPr>
    </w:p>
    <w:p w:rsidR="00B70155" w:rsidRDefault="00B70155" w:rsidP="00B70155">
      <w:pPr>
        <w:pStyle w:val="NoSpacing"/>
      </w:pPr>
    </w:p>
    <w:p w:rsidR="00B70155" w:rsidRDefault="00B70155" w:rsidP="00B70155">
      <w:pPr>
        <w:pStyle w:val="NoSpacing"/>
      </w:pPr>
    </w:p>
    <w:p w:rsidR="00B70155" w:rsidRDefault="00B70155" w:rsidP="00B70155">
      <w:pPr>
        <w:pStyle w:val="NoSpacing"/>
      </w:pPr>
    </w:p>
    <w:p w:rsidR="00B70155" w:rsidRDefault="00B70155" w:rsidP="00B70155">
      <w:pPr>
        <w:pStyle w:val="NoSpacing"/>
      </w:pPr>
    </w:p>
    <w:p w:rsidR="00B70155" w:rsidRDefault="00B70155" w:rsidP="00B70155">
      <w:pPr>
        <w:pStyle w:val="NoSpacing"/>
      </w:pPr>
    </w:p>
    <w:p w:rsidR="00B70155" w:rsidRPr="00B70155" w:rsidRDefault="00B70155" w:rsidP="00B7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            </w:t>
      </w:r>
      <w:r>
        <w:rPr>
          <w:rFonts w:ascii="Times New Roman" w:hAnsi="Times New Roman" w:cs="Times New Roman"/>
          <w:sz w:val="24"/>
        </w:rPr>
        <w:t>b</w:t>
      </w:r>
      <w:r w:rsidRPr="003917F7">
        <w:rPr>
          <w:rFonts w:ascii="Times New Roman" w:hAnsi="Times New Roman" w:cs="Times New Roman"/>
          <w:sz w:val="24"/>
        </w:rPr>
        <w:t xml:space="preserve">. </w:t>
      </w:r>
      <w:r w:rsidRPr="00B70155">
        <w:rPr>
          <w:rFonts w:ascii="Times New Roman" w:hAnsi="Times New Roman" w:cs="Times New Roman"/>
          <w:sz w:val="24"/>
          <w:szCs w:val="24"/>
          <w:lang w:val="en-US"/>
        </w:rPr>
        <w:t xml:space="preserve">Write the general term describing the shaded area of the </w:t>
      </w:r>
      <w:r w:rsidRPr="00B70155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B70155">
        <w:rPr>
          <w:rFonts w:ascii="Times New Roman" w:hAnsi="Times New Roman" w:cs="Times New Roman"/>
          <w:sz w:val="24"/>
          <w:szCs w:val="24"/>
          <w:lang w:val="en-US"/>
        </w:rPr>
        <w:t xml:space="preserve">th </w:t>
      </w:r>
      <w:proofErr w:type="spellStart"/>
      <w:r w:rsidRPr="00B70155">
        <w:rPr>
          <w:rFonts w:ascii="Times New Roman" w:hAnsi="Times New Roman" w:cs="Times New Roman"/>
          <w:sz w:val="24"/>
          <w:szCs w:val="24"/>
          <w:lang w:val="en-US"/>
        </w:rPr>
        <w:t>Sierpinski</w:t>
      </w:r>
      <w:proofErr w:type="spellEnd"/>
      <w:r w:rsidRPr="00B70155">
        <w:rPr>
          <w:rFonts w:ascii="Times New Roman" w:hAnsi="Times New Roman" w:cs="Times New Roman"/>
          <w:sz w:val="24"/>
          <w:szCs w:val="24"/>
          <w:lang w:val="en-US"/>
        </w:rPr>
        <w:t xml:space="preserve"> Triangle.</w:t>
      </w:r>
    </w:p>
    <w:p w:rsidR="00B07A45" w:rsidRPr="00B70155" w:rsidRDefault="00B07A45" w:rsidP="00B07A45">
      <w:pPr>
        <w:pStyle w:val="NoSpacing"/>
        <w:ind w:left="1440"/>
        <w:rPr>
          <w:rFonts w:ascii="Times New Roman" w:hAnsi="Times New Roman" w:cs="Times New Roman"/>
          <w:sz w:val="24"/>
          <w:lang w:val="en-US"/>
        </w:rPr>
      </w:pPr>
    </w:p>
    <w:p w:rsidR="00B07A45" w:rsidRPr="00FF1747" w:rsidRDefault="00B70155" w:rsidP="00B70155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07A45" w:rsidRPr="00FF1747">
        <w:rPr>
          <w:rFonts w:ascii="Times New Roman" w:hAnsi="Times New Roman" w:cs="Times New Roman"/>
          <w:sz w:val="24"/>
        </w:rPr>
        <w:t>Answer:</w:t>
      </w:r>
    </w:p>
    <w:p w:rsidR="00715963" w:rsidRDefault="00715963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P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B7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2            </w:t>
      </w:r>
      <w:r>
        <w:rPr>
          <w:rFonts w:ascii="Times New Roman" w:hAnsi="Times New Roman" w:cs="Times New Roman"/>
          <w:sz w:val="24"/>
        </w:rPr>
        <w:t>c</w:t>
      </w:r>
      <w:r w:rsidRPr="003917F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  <w:r w:rsidRPr="00B70155">
        <w:rPr>
          <w:rFonts w:ascii="Times New Roman" w:hAnsi="Times New Roman" w:cs="Times New Roman"/>
          <w:sz w:val="24"/>
          <w:szCs w:val="24"/>
          <w:lang w:val="en-US"/>
        </w:rPr>
        <w:t>Suppose the diagram continued on. What total area would be shaded in the first 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7A45" w:rsidRPr="00B70155" w:rsidRDefault="00B70155" w:rsidP="00B7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proofErr w:type="spellStart"/>
      <w:r w:rsidRPr="00B70155">
        <w:rPr>
          <w:rFonts w:ascii="Times New Roman" w:hAnsi="Times New Roman" w:cs="Times New Roman"/>
          <w:sz w:val="24"/>
          <w:szCs w:val="24"/>
          <w:lang w:val="en-US"/>
        </w:rPr>
        <w:t>Sierpinski</w:t>
      </w:r>
      <w:proofErr w:type="spellEnd"/>
      <w:r w:rsidRPr="00B70155">
        <w:rPr>
          <w:rFonts w:ascii="Times New Roman" w:hAnsi="Times New Roman" w:cs="Times New Roman"/>
          <w:sz w:val="24"/>
          <w:szCs w:val="24"/>
          <w:lang w:val="en-US"/>
        </w:rPr>
        <w:t xml:space="preserve"> Triangles? Round to the nearest whole number.</w:t>
      </w:r>
    </w:p>
    <w:p w:rsidR="00B70155" w:rsidRDefault="00B70155" w:rsidP="00B70155">
      <w:pPr>
        <w:pStyle w:val="NoSpacing"/>
        <w:ind w:left="3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B07A45" w:rsidRPr="00FF1747" w:rsidRDefault="00B70155" w:rsidP="00B70155">
      <w:pPr>
        <w:pStyle w:val="NoSpacing"/>
        <w:ind w:left="3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07A45" w:rsidRPr="00FF1747">
        <w:rPr>
          <w:rFonts w:ascii="Times New Roman" w:hAnsi="Times New Roman" w:cs="Times New Roman"/>
          <w:sz w:val="24"/>
        </w:rPr>
        <w:t>Answer:</w:t>
      </w:r>
    </w:p>
    <w:p w:rsidR="00715963" w:rsidRDefault="00715963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Pr="00FF1747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B7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2            </w:t>
      </w:r>
      <w:r>
        <w:rPr>
          <w:rFonts w:ascii="Times New Roman" w:hAnsi="Times New Roman" w:cs="Times New Roman"/>
          <w:sz w:val="24"/>
        </w:rPr>
        <w:t>d</w:t>
      </w:r>
      <w:r w:rsidRPr="003917F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  <w:r w:rsidRPr="00B70155">
        <w:rPr>
          <w:rFonts w:ascii="Times New Roman" w:hAnsi="Times New Roman" w:cs="Times New Roman"/>
          <w:sz w:val="24"/>
          <w:szCs w:val="24"/>
          <w:lang w:val="en-US"/>
        </w:rPr>
        <w:t>Suppose the fractal continued forever. Determine the total area shaded in all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155">
        <w:rPr>
          <w:rFonts w:ascii="Times New Roman" w:hAnsi="Times New Roman" w:cs="Times New Roman"/>
          <w:sz w:val="24"/>
          <w:szCs w:val="24"/>
          <w:lang w:val="en-US"/>
        </w:rPr>
        <w:t xml:space="preserve">triangles, </w:t>
      </w:r>
    </w:p>
    <w:p w:rsidR="00715963" w:rsidRPr="00B70155" w:rsidRDefault="00B70155" w:rsidP="00B701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70155">
        <w:rPr>
          <w:rFonts w:ascii="Times New Roman" w:hAnsi="Times New Roman" w:cs="Times New Roman"/>
          <w:sz w:val="24"/>
          <w:szCs w:val="24"/>
          <w:lang w:val="en-US"/>
        </w:rPr>
        <w:t>if possible.</w:t>
      </w:r>
    </w:p>
    <w:p w:rsidR="00B07A45" w:rsidRPr="00FF1747" w:rsidRDefault="00B07A45" w:rsidP="00B07A45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B07A45" w:rsidRPr="00FF1747" w:rsidRDefault="00B70155" w:rsidP="00B70155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07A45" w:rsidRPr="00FF1747">
        <w:rPr>
          <w:rFonts w:ascii="Times New Roman" w:hAnsi="Times New Roman" w:cs="Times New Roman"/>
          <w:sz w:val="24"/>
        </w:rPr>
        <w:t>Answer:</w:t>
      </w:r>
    </w:p>
    <w:p w:rsidR="00715963" w:rsidRDefault="00715963" w:rsidP="00715963">
      <w:pPr>
        <w:pStyle w:val="ListParagraph"/>
        <w:rPr>
          <w:sz w:val="24"/>
        </w:rPr>
      </w:pPr>
    </w:p>
    <w:p w:rsidR="00B07A45" w:rsidRDefault="00B07A45" w:rsidP="00715963">
      <w:pPr>
        <w:pStyle w:val="ListParagraph"/>
        <w:rPr>
          <w:sz w:val="24"/>
        </w:rPr>
      </w:pPr>
    </w:p>
    <w:p w:rsidR="00B07A45" w:rsidRDefault="00B07A45" w:rsidP="00715963">
      <w:pPr>
        <w:pStyle w:val="ListParagraph"/>
        <w:rPr>
          <w:sz w:val="24"/>
        </w:rPr>
      </w:pPr>
    </w:p>
    <w:p w:rsidR="004B344E" w:rsidRDefault="004B344E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07A45" w:rsidRDefault="00B70155" w:rsidP="00B70155">
      <w:pPr>
        <w:pStyle w:val="NoSpacing"/>
        <w:ind w:left="3960" w:firstLine="360"/>
        <w:rPr>
          <w:rFonts w:ascii="Times New Roman" w:hAnsi="Times New Roman" w:cs="Times New Roman"/>
          <w:iCs/>
          <w:sz w:val="24"/>
        </w:rPr>
      </w:pPr>
      <w:r>
        <w:rPr>
          <w:rFonts w:cstheme="minorHAnsi"/>
          <w:b/>
          <w:sz w:val="52"/>
          <w:szCs w:val="52"/>
        </w:rPr>
        <w:t>/21</w:t>
      </w:r>
    </w:p>
    <w:p w:rsidR="003F7947" w:rsidRPr="00631411" w:rsidRDefault="003F7947" w:rsidP="00631411">
      <w:pPr>
        <w:rPr>
          <w:rFonts w:ascii="Times New Roman" w:hAnsi="Times New Roman" w:cs="Times New Roman"/>
          <w:iCs/>
          <w:sz w:val="24"/>
        </w:rPr>
      </w:pPr>
    </w:p>
    <w:sectPr w:rsidR="003F7947" w:rsidRPr="00631411" w:rsidSect="00676F73">
      <w:headerReference w:type="default" r:id="rId52"/>
      <w:footerReference w:type="default" r:id="rId53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73" w:rsidRDefault="00AC1473" w:rsidP="00676F73">
      <w:pPr>
        <w:spacing w:after="0" w:line="240" w:lineRule="auto"/>
      </w:pPr>
      <w:r>
        <w:separator/>
      </w:r>
    </w:p>
  </w:endnote>
  <w:endnote w:type="continuationSeparator" w:id="0">
    <w:p w:rsidR="00AC1473" w:rsidRDefault="00AC1473" w:rsidP="0067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F7" w:rsidRPr="00676F73" w:rsidRDefault="00F1438B">
    <w:pPr>
      <w:pStyle w:val="Footer"/>
      <w:rPr>
        <w:sz w:val="24"/>
        <w:szCs w:val="24"/>
      </w:rPr>
    </w:pPr>
    <w:r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center</wp:align>
              </wp:positionH>
              <wp:positionV relativeFrom="bottomMargin">
                <wp:align>top</wp:align>
              </wp:positionV>
              <wp:extent cx="1007110" cy="895350"/>
              <wp:effectExtent l="0" t="0" r="0" b="0"/>
              <wp:wrapNone/>
              <wp:docPr id="58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711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7F7" w:rsidRPr="00676F73" w:rsidRDefault="00AC1473" w:rsidP="00676F73">
                          <w:pPr>
                            <w:tabs>
                              <w:tab w:val="left" w:pos="90"/>
                            </w:tabs>
                            <w:rPr>
                              <w:rFonts w:eastAsiaTheme="majorEastAsia" w:cstheme="minorHAnsi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4"/>
                              </w:rPr>
                              <w:id w:val="39208477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ajorEastAsia" w:cstheme="minorHAnsi"/>
                                    <w:sz w:val="24"/>
                                    <w:szCs w:val="24"/>
                                  </w:rPr>
                                  <w:id w:val="-1102874984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2841B0" w:rsidRPr="00676F73">
                                    <w:rPr>
                                      <w:rFonts w:eastAsiaTheme="minorEastAsia" w:cstheme="minorHAns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3917F7" w:rsidRPr="00676F7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instrText xml:space="preserve"> PAGE   \* MERGEFORMAT </w:instrText>
                                  </w:r>
                                  <w:r w:rsidR="002841B0" w:rsidRPr="00676F73">
                                    <w:rPr>
                                      <w:rFonts w:eastAsiaTheme="minorEastAsia" w:cstheme="minorHAns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75B88" w:rsidRPr="00A75B88">
                                    <w:rPr>
                                      <w:rFonts w:eastAsiaTheme="majorEastAsia" w:cstheme="minorHAnsi"/>
                                      <w:noProof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2841B0" w:rsidRPr="00676F73">
                                    <w:rPr>
                                      <w:rFonts w:eastAsiaTheme="majorEastAsia" w:cstheme="minorHAnsi"/>
                                      <w:noProof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0;margin-top:0;width:79.3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" stroked="f">
              <v:textbox>
                <w:txbxContent>
                  <w:p w:rsidR="003917F7" w:rsidRPr="00676F73" w:rsidRDefault="00AC1473" w:rsidP="00676F73">
                    <w:pPr>
                      <w:tabs>
                        <w:tab w:val="left" w:pos="90"/>
                      </w:tabs>
                      <w:rPr>
                        <w:rFonts w:eastAsiaTheme="majorEastAsia" w:cstheme="minorHAnsi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4"/>
                        </w:rPr>
                        <w:id w:val="392084774"/>
                        <w:docPartObj>
                          <w:docPartGallery w:val="Page Numbers (Margins)"/>
                          <w:docPartUnique/>
                        </w:docPartObj>
                      </w:sdtPr>
                      <w:sdtEnd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sdtEndPr>
                      <w:sdtContent>
                        <w:sdt>
                          <w:sdtPr>
                            <w:rPr>
                              <w:rFonts w:eastAsiaTheme="majorEastAsia" w:cstheme="minorHAnsi"/>
                              <w:sz w:val="24"/>
                              <w:szCs w:val="24"/>
                            </w:rPr>
                            <w:id w:val="-110287498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2841B0" w:rsidRPr="00676F73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3917F7" w:rsidRPr="00676F7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="002841B0" w:rsidRPr="00676F73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75B88" w:rsidRPr="00A75B88">
                              <w:rPr>
                                <w:rFonts w:eastAsiaTheme="majorEastAsia" w:cstheme="minorHAnsi"/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="002841B0" w:rsidRPr="00676F73">
                              <w:rPr>
                                <w:rFonts w:eastAsiaTheme="majorEastAsia" w:cstheme="minorHAnsi"/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3917F7" w:rsidRPr="00676F73">
      <w:rPr>
        <w:sz w:val="24"/>
        <w:szCs w:val="24"/>
      </w:rPr>
      <w:t xml:space="preserve">ADLC Mathematics </w:t>
    </w:r>
    <w:r w:rsidR="00B70155">
      <w:rPr>
        <w:sz w:val="24"/>
        <w:szCs w:val="24"/>
      </w:rPr>
      <w:t>20-1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73" w:rsidRDefault="00AC1473" w:rsidP="00676F73">
      <w:pPr>
        <w:spacing w:after="0" w:line="240" w:lineRule="auto"/>
      </w:pPr>
      <w:r>
        <w:separator/>
      </w:r>
    </w:p>
  </w:footnote>
  <w:footnote w:type="continuationSeparator" w:id="0">
    <w:p w:rsidR="00AC1473" w:rsidRDefault="00AC1473" w:rsidP="0067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F7" w:rsidRPr="00676F73" w:rsidRDefault="003917F7" w:rsidP="00B37B17">
    <w:pPr>
      <w:pStyle w:val="Header"/>
      <w:tabs>
        <w:tab w:val="clear" w:pos="9360"/>
        <w:tab w:val="right" w:pos="10080"/>
      </w:tabs>
      <w:rPr>
        <w:sz w:val="24"/>
        <w:lang w:val="en-US"/>
      </w:rPr>
    </w:pPr>
    <w:r w:rsidRPr="00676F73">
      <w:rPr>
        <w:sz w:val="24"/>
        <w:lang w:val="en-US"/>
      </w:rPr>
      <w:tab/>
    </w:r>
    <w:r w:rsidRPr="00676F73">
      <w:rPr>
        <w:sz w:val="24"/>
        <w:lang w:val="en-US"/>
      </w:rPr>
      <w:tab/>
    </w:r>
    <w:r>
      <w:rPr>
        <w:sz w:val="24"/>
        <w:lang w:val="en-US"/>
      </w:rPr>
      <w:t>Unit 1:  Sequences and Series Final Review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F72"/>
    <w:multiLevelType w:val="hybridMultilevel"/>
    <w:tmpl w:val="937A2D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32A1"/>
    <w:multiLevelType w:val="hybridMultilevel"/>
    <w:tmpl w:val="8B0AA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2C1D"/>
    <w:multiLevelType w:val="hybridMultilevel"/>
    <w:tmpl w:val="9C04B4AE"/>
    <w:lvl w:ilvl="0" w:tplc="32D0D0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FC5"/>
    <w:multiLevelType w:val="hybridMultilevel"/>
    <w:tmpl w:val="7FEAA59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C2F17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3052EF"/>
    <w:multiLevelType w:val="hybridMultilevel"/>
    <w:tmpl w:val="5DBC68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86859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CF2FF5"/>
    <w:multiLevelType w:val="hybridMultilevel"/>
    <w:tmpl w:val="02A4C104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7775B5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8B3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01C9"/>
    <w:multiLevelType w:val="hybridMultilevel"/>
    <w:tmpl w:val="319EC6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D2ED0"/>
    <w:multiLevelType w:val="hybridMultilevel"/>
    <w:tmpl w:val="1D4C70C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256C2A"/>
    <w:multiLevelType w:val="hybridMultilevel"/>
    <w:tmpl w:val="69D457A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D96676"/>
    <w:multiLevelType w:val="hybridMultilevel"/>
    <w:tmpl w:val="01CEBE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12154"/>
    <w:multiLevelType w:val="hybridMultilevel"/>
    <w:tmpl w:val="7DFA6E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6CF1"/>
    <w:multiLevelType w:val="hybridMultilevel"/>
    <w:tmpl w:val="C3B80C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9A6250"/>
    <w:multiLevelType w:val="hybridMultilevel"/>
    <w:tmpl w:val="B0BE1AD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B53668"/>
    <w:multiLevelType w:val="hybridMultilevel"/>
    <w:tmpl w:val="4094EDE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5A5BDF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42744B"/>
    <w:multiLevelType w:val="hybridMultilevel"/>
    <w:tmpl w:val="7BB8AA1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9577DD"/>
    <w:multiLevelType w:val="hybridMultilevel"/>
    <w:tmpl w:val="567A1D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44D2E"/>
    <w:multiLevelType w:val="hybridMultilevel"/>
    <w:tmpl w:val="237255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DF27C8"/>
    <w:multiLevelType w:val="hybridMultilevel"/>
    <w:tmpl w:val="A1969B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30C3F"/>
    <w:multiLevelType w:val="hybridMultilevel"/>
    <w:tmpl w:val="144E382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2A81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C6D1C1F"/>
    <w:multiLevelType w:val="hybridMultilevel"/>
    <w:tmpl w:val="04ACA44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401FEE"/>
    <w:multiLevelType w:val="hybridMultilevel"/>
    <w:tmpl w:val="2DD6CB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B479C"/>
    <w:multiLevelType w:val="hybridMultilevel"/>
    <w:tmpl w:val="6F44FFD4"/>
    <w:lvl w:ilvl="0" w:tplc="B726DA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471EF"/>
    <w:multiLevelType w:val="hybridMultilevel"/>
    <w:tmpl w:val="F66890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1F414B"/>
    <w:multiLevelType w:val="hybridMultilevel"/>
    <w:tmpl w:val="369E9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9034F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4D794D"/>
    <w:multiLevelType w:val="hybridMultilevel"/>
    <w:tmpl w:val="D04203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AF2281"/>
    <w:multiLevelType w:val="hybridMultilevel"/>
    <w:tmpl w:val="2A462DB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0A22DF"/>
    <w:multiLevelType w:val="hybridMultilevel"/>
    <w:tmpl w:val="E85CB3A8"/>
    <w:lvl w:ilvl="0" w:tplc="90904A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1127D2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76AB4453"/>
    <w:multiLevelType w:val="hybridMultilevel"/>
    <w:tmpl w:val="E872F26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812FB7"/>
    <w:multiLevelType w:val="hybridMultilevel"/>
    <w:tmpl w:val="ABC071F4"/>
    <w:lvl w:ilvl="0" w:tplc="7E481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536F6"/>
    <w:multiLevelType w:val="hybridMultilevel"/>
    <w:tmpl w:val="D7FC724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29"/>
  </w:num>
  <w:num w:numId="5">
    <w:abstractNumId w:val="5"/>
  </w:num>
  <w:num w:numId="6">
    <w:abstractNumId w:val="8"/>
  </w:num>
  <w:num w:numId="7">
    <w:abstractNumId w:val="26"/>
  </w:num>
  <w:num w:numId="8">
    <w:abstractNumId w:val="3"/>
  </w:num>
  <w:num w:numId="9">
    <w:abstractNumId w:val="31"/>
  </w:num>
  <w:num w:numId="10">
    <w:abstractNumId w:val="4"/>
  </w:num>
  <w:num w:numId="11">
    <w:abstractNumId w:val="18"/>
  </w:num>
  <w:num w:numId="12">
    <w:abstractNumId w:val="15"/>
  </w:num>
  <w:num w:numId="13">
    <w:abstractNumId w:val="16"/>
  </w:num>
  <w:num w:numId="14">
    <w:abstractNumId w:val="20"/>
  </w:num>
  <w:num w:numId="15">
    <w:abstractNumId w:val="1"/>
  </w:num>
  <w:num w:numId="16">
    <w:abstractNumId w:val="7"/>
  </w:num>
  <w:num w:numId="17">
    <w:abstractNumId w:val="23"/>
  </w:num>
  <w:num w:numId="18">
    <w:abstractNumId w:val="37"/>
  </w:num>
  <w:num w:numId="19">
    <w:abstractNumId w:val="32"/>
  </w:num>
  <w:num w:numId="20">
    <w:abstractNumId w:val="35"/>
  </w:num>
  <w:num w:numId="21">
    <w:abstractNumId w:val="30"/>
  </w:num>
  <w:num w:numId="22">
    <w:abstractNumId w:val="6"/>
  </w:num>
  <w:num w:numId="23">
    <w:abstractNumId w:val="36"/>
  </w:num>
  <w:num w:numId="24">
    <w:abstractNumId w:val="11"/>
  </w:num>
  <w:num w:numId="25">
    <w:abstractNumId w:val="28"/>
  </w:num>
  <w:num w:numId="26">
    <w:abstractNumId w:val="24"/>
  </w:num>
  <w:num w:numId="27">
    <w:abstractNumId w:val="34"/>
  </w:num>
  <w:num w:numId="28">
    <w:abstractNumId w:val="27"/>
  </w:num>
  <w:num w:numId="29">
    <w:abstractNumId w:val="13"/>
  </w:num>
  <w:num w:numId="30">
    <w:abstractNumId w:val="19"/>
  </w:num>
  <w:num w:numId="31">
    <w:abstractNumId w:val="22"/>
  </w:num>
  <w:num w:numId="32">
    <w:abstractNumId w:val="25"/>
  </w:num>
  <w:num w:numId="33">
    <w:abstractNumId w:val="33"/>
  </w:num>
  <w:num w:numId="34">
    <w:abstractNumId w:val="2"/>
  </w:num>
  <w:num w:numId="35">
    <w:abstractNumId w:val="14"/>
  </w:num>
  <w:num w:numId="36">
    <w:abstractNumId w:val="10"/>
  </w:num>
  <w:num w:numId="37">
    <w:abstractNumId w:val="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73"/>
    <w:rsid w:val="00031618"/>
    <w:rsid w:val="00032B5C"/>
    <w:rsid w:val="00055629"/>
    <w:rsid w:val="000B517C"/>
    <w:rsid w:val="000C4A13"/>
    <w:rsid w:val="000D2BC2"/>
    <w:rsid w:val="000E02B8"/>
    <w:rsid w:val="00105A58"/>
    <w:rsid w:val="00184E0A"/>
    <w:rsid w:val="001F56D4"/>
    <w:rsid w:val="00202A34"/>
    <w:rsid w:val="0025480B"/>
    <w:rsid w:val="002841B0"/>
    <w:rsid w:val="002B7592"/>
    <w:rsid w:val="002C0291"/>
    <w:rsid w:val="002F0091"/>
    <w:rsid w:val="00321EBF"/>
    <w:rsid w:val="00335160"/>
    <w:rsid w:val="003917F7"/>
    <w:rsid w:val="003F7947"/>
    <w:rsid w:val="0045493D"/>
    <w:rsid w:val="004B1BC7"/>
    <w:rsid w:val="004B344E"/>
    <w:rsid w:val="004E071F"/>
    <w:rsid w:val="00522651"/>
    <w:rsid w:val="00523F48"/>
    <w:rsid w:val="00550EB9"/>
    <w:rsid w:val="00563802"/>
    <w:rsid w:val="005E3F51"/>
    <w:rsid w:val="00631411"/>
    <w:rsid w:val="006410D6"/>
    <w:rsid w:val="00665BC5"/>
    <w:rsid w:val="00676F73"/>
    <w:rsid w:val="00715963"/>
    <w:rsid w:val="00724A1D"/>
    <w:rsid w:val="007F33B9"/>
    <w:rsid w:val="00881837"/>
    <w:rsid w:val="00925F28"/>
    <w:rsid w:val="00927FA0"/>
    <w:rsid w:val="009A12C0"/>
    <w:rsid w:val="00A210A7"/>
    <w:rsid w:val="00A32DBB"/>
    <w:rsid w:val="00A75B88"/>
    <w:rsid w:val="00A96C0D"/>
    <w:rsid w:val="00AA071F"/>
    <w:rsid w:val="00AC1473"/>
    <w:rsid w:val="00AC1486"/>
    <w:rsid w:val="00B07A45"/>
    <w:rsid w:val="00B37B17"/>
    <w:rsid w:val="00B70155"/>
    <w:rsid w:val="00BD3A27"/>
    <w:rsid w:val="00C2798A"/>
    <w:rsid w:val="00C43C11"/>
    <w:rsid w:val="00C556A3"/>
    <w:rsid w:val="00CA5853"/>
    <w:rsid w:val="00CE7065"/>
    <w:rsid w:val="00D269C2"/>
    <w:rsid w:val="00D451C6"/>
    <w:rsid w:val="00D873D3"/>
    <w:rsid w:val="00E000CF"/>
    <w:rsid w:val="00EA49DF"/>
    <w:rsid w:val="00EF5840"/>
    <w:rsid w:val="00F1438B"/>
    <w:rsid w:val="00FB70C5"/>
    <w:rsid w:val="00FE59E2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6A94B"/>
  <w15:docId w15:val="{2B7B4F0C-17A1-43CE-9FD1-6E4E0E0D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jpeg"/><Relationship Id="rId51" Type="http://schemas.openxmlformats.org/officeDocument/2006/relationships/image" Target="media/image2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1A70-15E6-428E-A349-2B8A0B5A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Kari Paul</cp:lastModifiedBy>
  <cp:revision>3</cp:revision>
  <dcterms:created xsi:type="dcterms:W3CDTF">2017-05-10T20:55:00Z</dcterms:created>
  <dcterms:modified xsi:type="dcterms:W3CDTF">2017-05-10T20:56:00Z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