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C8" w:rsidRPr="00BD51C8" w:rsidRDefault="00BD51C8" w:rsidP="00BD51C8">
      <w:pPr>
        <w:jc w:val="center"/>
        <w:rPr>
          <w:b/>
          <w:bCs/>
          <w:sz w:val="32"/>
        </w:rPr>
      </w:pPr>
      <w:bookmarkStart w:id="0" w:name="_GoBack"/>
      <w:bookmarkEnd w:id="0"/>
      <w:r w:rsidRPr="00BD51C8">
        <w:rPr>
          <w:b/>
          <w:bCs/>
          <w:sz w:val="32"/>
        </w:rPr>
        <w:t>Practice Assessment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i/>
          <w:i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 xml:space="preserve">provides practice and allows you to self-reflect on your conceptual understanding of the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>Lesson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skills. You will mark your </w:t>
      </w:r>
      <w:r w:rsidRPr="00BD51C8">
        <w:rPr>
          <w:rFonts w:ascii="Times New Roman" w:hAnsi="Times New Roman" w:cs="Times New Roman"/>
          <w:bCs/>
          <w:sz w:val="24"/>
        </w:rPr>
        <w:t xml:space="preserve">work for </w:t>
      </w:r>
      <w:r>
        <w:rPr>
          <w:rFonts w:ascii="Times New Roman" w:hAnsi="Times New Roman" w:cs="Times New Roman"/>
          <w:bCs/>
          <w:i/>
          <w:iCs/>
          <w:sz w:val="24"/>
        </w:rPr>
        <w:t>Practice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>in each Workbook according to the following rubric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Default="00BD51C8" w:rsidP="00615231">
      <w:pPr>
        <w:rPr>
          <w:b/>
          <w:bCs/>
          <w:sz w:val="24"/>
        </w:rPr>
      </w:pPr>
      <w:r>
        <w:rPr>
          <w:noProof/>
          <w:lang w:val="en-US"/>
        </w:rPr>
        <w:drawing>
          <wp:inline distT="0" distB="0" distL="0" distR="0">
            <wp:extent cx="5943600" cy="3214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C8" w:rsidRDefault="00BD51C8" w:rsidP="00294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Complete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using your best work, showing all relevant steps needed to arrive at your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sz w:val="24"/>
        </w:rPr>
        <w:t>solution.</w:t>
      </w:r>
      <w:r w:rsidRPr="00EB1E26">
        <w:rPr>
          <w:rFonts w:ascii="Times New Roman" w:hAnsi="Times New Roman" w:cs="Times New Roman"/>
          <w:b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Refer to the </w:t>
      </w:r>
      <w:r w:rsidR="00EB1E26" w:rsidRPr="00EB1E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Module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to review lesson instructions. Contact your teacher for assistance</w:t>
      </w:r>
      <w:r w:rsidR="00294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or clarification as needed, or to investigate the topic further.</w:t>
      </w:r>
    </w:p>
    <w:p w:rsidR="0029478D" w:rsidRPr="00EB1E26" w:rsidRDefault="0029478D" w:rsidP="00294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Check and correct your work </w:t>
      </w:r>
      <w:r>
        <w:rPr>
          <w:rFonts w:ascii="Times New Roman" w:hAnsi="Times New Roman" w:cs="Times New Roman"/>
          <w:bCs/>
          <w:sz w:val="24"/>
        </w:rPr>
        <w:t>using the solutions provided by the answer key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Pr="00EB1E26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is</w:t>
      </w:r>
      <w:r w:rsidR="00EB1E26">
        <w:rPr>
          <w:rFonts w:ascii="Times New Roman" w:hAnsi="Times New Roman" w:cs="Times New Roman"/>
          <w:bCs/>
          <w:sz w:val="24"/>
        </w:rPr>
        <w:t xml:space="preserve"> worth 8 marks; your mark can help you gauge your understanding of </w:t>
      </w:r>
      <w:r w:rsidR="00EB1E26" w:rsidRPr="00EB1E26">
        <w:rPr>
          <w:rFonts w:ascii="Times New Roman" w:hAnsi="Times New Roman" w:cs="Times New Roman"/>
          <w:bCs/>
          <w:i/>
          <w:sz w:val="24"/>
        </w:rPr>
        <w:t>Lesson</w:t>
      </w:r>
      <w:r w:rsidR="00EB1E26">
        <w:rPr>
          <w:rFonts w:ascii="Times New Roman" w:hAnsi="Times New Roman" w:cs="Times New Roman"/>
          <w:bCs/>
          <w:sz w:val="24"/>
        </w:rPr>
        <w:t xml:space="preserve"> material.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>After you have assessed your work, reflect on your understanding of the concepts addressed in the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in the table provided.</w:t>
      </w: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Pr="00BD51C8" w:rsidRDefault="00BD51C8" w:rsidP="00BD51C8">
      <w:pPr>
        <w:spacing w:after="0"/>
        <w:rPr>
          <w:bCs/>
          <w:sz w:val="24"/>
        </w:rPr>
      </w:pPr>
      <w:r w:rsidRPr="00BD51C8">
        <w:rPr>
          <w:bCs/>
          <w:sz w:val="24"/>
        </w:rPr>
        <w:t>NAME:</w:t>
      </w:r>
    </w:p>
    <w:p w:rsidR="00BD51C8" w:rsidRPr="00BD51C8" w:rsidRDefault="00410E77" w:rsidP="00BD51C8">
      <w:pPr>
        <w:spacing w:after="0"/>
        <w:rPr>
          <w:bCs/>
          <w:sz w:val="24"/>
        </w:rPr>
      </w:pPr>
      <w:r>
        <w:rPr>
          <w:bCs/>
          <w:sz w:val="24"/>
        </w:rPr>
        <w:t>Self-a</w:t>
      </w:r>
      <w:r w:rsidR="00BD51C8" w:rsidRPr="00BD51C8">
        <w:rPr>
          <w:bCs/>
          <w:sz w:val="24"/>
        </w:rPr>
        <w:t xml:space="preserve">ssessed mark: </w:t>
      </w:r>
      <w:r w:rsidR="00BD51C8">
        <w:rPr>
          <w:bCs/>
          <w:sz w:val="24"/>
        </w:rPr>
        <w:t xml:space="preserve"> </w:t>
      </w:r>
      <w:r w:rsidR="00BD51C8" w:rsidRPr="00BD51C8">
        <w:rPr>
          <w:bCs/>
          <w:sz w:val="24"/>
        </w:rPr>
        <w:t>/8</w:t>
      </w:r>
    </w:p>
    <w:p w:rsidR="00BD51C8" w:rsidRDefault="00BD51C8" w:rsidP="00BD51C8">
      <w:pPr>
        <w:spacing w:after="0"/>
        <w:rPr>
          <w:b/>
          <w:bCs/>
          <w:sz w:val="24"/>
        </w:rPr>
      </w:pPr>
    </w:p>
    <w:p w:rsidR="00615231" w:rsidRPr="00BD51C8" w:rsidRDefault="00EB1E26" w:rsidP="00615231">
      <w:pPr>
        <w:rPr>
          <w:b/>
          <w:bCs/>
          <w:sz w:val="28"/>
        </w:rPr>
      </w:pPr>
      <w:r>
        <w:rPr>
          <w:b/>
          <w:bCs/>
          <w:sz w:val="28"/>
        </w:rPr>
        <w:t xml:space="preserve">Lesson </w:t>
      </w:r>
      <w:r w:rsidR="00B92718">
        <w:rPr>
          <w:b/>
          <w:bCs/>
          <w:sz w:val="28"/>
        </w:rPr>
        <w:t>6</w:t>
      </w:r>
      <w:r>
        <w:rPr>
          <w:b/>
          <w:bCs/>
          <w:sz w:val="28"/>
        </w:rPr>
        <w:t>.</w:t>
      </w:r>
      <w:r w:rsidR="00CD626A">
        <w:rPr>
          <w:b/>
          <w:bCs/>
          <w:sz w:val="28"/>
        </w:rPr>
        <w:t>3</w:t>
      </w:r>
      <w:r w:rsidR="00615231" w:rsidRPr="00BD51C8">
        <w:rPr>
          <w:b/>
          <w:bCs/>
          <w:sz w:val="28"/>
        </w:rPr>
        <w:t xml:space="preserve">: </w:t>
      </w:r>
      <w:r w:rsidR="002D4D70" w:rsidRPr="00BD51C8">
        <w:rPr>
          <w:b/>
          <w:bCs/>
          <w:sz w:val="28"/>
        </w:rPr>
        <w:t xml:space="preserve"> </w:t>
      </w:r>
      <w:r w:rsidR="00B92718">
        <w:rPr>
          <w:b/>
          <w:bCs/>
          <w:sz w:val="28"/>
        </w:rPr>
        <w:t>Reciprocal Functions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 xml:space="preserve">below. When you have completed all the questions for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Lesson </w:t>
      </w:r>
      <w:r w:rsidR="00B9271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D626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0F43C2">
        <w:rPr>
          <w:rFonts w:ascii="Times New Roman" w:hAnsi="Times New Roman" w:cs="Times New Roman"/>
          <w:i/>
          <w:iCs/>
          <w:sz w:val="24"/>
          <w:szCs w:val="24"/>
        </w:rPr>
        <w:t xml:space="preserve"> Practice – V</w:t>
      </w:r>
      <w:r w:rsidR="00B47F2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with your best work, mark your work by first comparing your answers </w:t>
      </w:r>
      <w:r w:rsidR="00BD51C8">
        <w:rPr>
          <w:rFonts w:ascii="Times New Roman" w:hAnsi="Times New Roman" w:cs="Times New Roman"/>
          <w:sz w:val="24"/>
          <w:szCs w:val="24"/>
        </w:rPr>
        <w:t>to the solutions provided by the answer key</w:t>
      </w:r>
      <w:r w:rsidRPr="00615231">
        <w:rPr>
          <w:rFonts w:ascii="Times New Roman" w:hAnsi="Times New Roman" w:cs="Times New Roman"/>
          <w:sz w:val="24"/>
          <w:szCs w:val="24"/>
        </w:rPr>
        <w:t xml:space="preserve">. Then, apply the rubric found at the beginning of the </w:t>
      </w:r>
      <w:r w:rsidR="00B021CA">
        <w:rPr>
          <w:rFonts w:ascii="Times New Roman" w:hAnsi="Times New Roman" w:cs="Times New Roman"/>
          <w:i/>
          <w:iCs/>
          <w:sz w:val="24"/>
        </w:rPr>
        <w:t>Practice</w:t>
      </w:r>
      <w:r w:rsidR="00B021CA">
        <w:rPr>
          <w:rFonts w:ascii="Times New Roman" w:hAnsi="Times New Roman" w:cs="Times New Roman"/>
          <w:sz w:val="24"/>
        </w:rPr>
        <w:t>.</w:t>
      </w:r>
    </w:p>
    <w:p w:rsidR="00615231" w:rsidRPr="00615231" w:rsidRDefault="00B47F23" w:rsidP="0061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67141" cy="714375"/>
            <wp:effectExtent l="19050" t="0" r="4759" b="0"/>
            <wp:docPr id="3" name="Picture 2" descr="practice-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-v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10" cy="71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18" w:rsidRDefault="00B92718" w:rsidP="00B92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location of any asymptotes on the graph of </w:t>
      </w:r>
      <w:r w:rsidRPr="00B92718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pt;height:31.15pt" o:ole="">
            <v:imagedata r:id="rId10" o:title=""/>
          </v:shape>
          <o:OLEObject Type="Embed" ProgID="Equation.DSMT4" ShapeID="_x0000_i1025" DrawAspect="Content" ObjectID="_149727020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and any intersections of the graphs of </w:t>
      </w:r>
      <w:r w:rsidRPr="00B92718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26" type="#_x0000_t75" style="width:74.15pt;height:18.25pt" o:ole="">
            <v:imagedata r:id="rId12" o:title=""/>
          </v:shape>
          <o:OLEObject Type="Embed" ProgID="Equation.DSMT4" ShapeID="_x0000_i1026" DrawAspect="Content" ObjectID="_1497270207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92718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27" type="#_x0000_t75" style="width:75.2pt;height:31.15pt" o:ole="">
            <v:imagedata r:id="rId10" o:title=""/>
          </v:shape>
          <o:OLEObject Type="Embed" ProgID="Equation.DSMT4" ShapeID="_x0000_i1027" DrawAspect="Content" ObjectID="_1497270208" r:id="rId14"/>
        </w:object>
      </w:r>
      <w:r w:rsidR="002947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 w:rsidR="003D501B" w:rsidRPr="00B92718">
        <w:rPr>
          <w:rFonts w:ascii="Times New Roman" w:hAnsi="Times New Roman" w:cs="Times New Roman"/>
          <w:sz w:val="24"/>
          <w:szCs w:val="24"/>
        </w:rPr>
        <w:br/>
      </w:r>
      <w:r w:rsidR="0013103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187F86" w:rsidRPr="00B92718">
        <w:rPr>
          <w:rFonts w:ascii="Times New Roman" w:hAnsi="Times New Roman" w:cs="Times New Roman"/>
          <w:sz w:val="24"/>
          <w:szCs w:val="24"/>
        </w:rPr>
        <w:br/>
      </w:r>
      <w:r w:rsidR="00187F86" w:rsidRPr="00B92718">
        <w:rPr>
          <w:rFonts w:ascii="Times New Roman" w:hAnsi="Times New Roman" w:cs="Times New Roman"/>
          <w:sz w:val="24"/>
          <w:szCs w:val="24"/>
        </w:rPr>
        <w:br/>
      </w:r>
    </w:p>
    <w:p w:rsidR="00B92718" w:rsidRDefault="00B9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7F23" w:rsidRPr="00B92718" w:rsidRDefault="00B92718" w:rsidP="00B92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Sketch the graph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Pr="00B92718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28" type="#_x0000_t75" style="width:75.2pt;height:31.15pt" o:ole="">
            <v:imagedata r:id="rId10" o:title=""/>
          </v:shape>
          <o:OLEObject Type="Embed" ProgID="Equation.DSMT4" ShapeID="_x0000_i1028" DrawAspect="Content" ObjectID="_1497270209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857625" cy="3895725"/>
            <wp:effectExtent l="19050" t="0" r="9525" b="0"/>
            <wp:docPr id="9" name="Picture 9" descr="C:\Documents and Settings\Administrator\Desktop\blank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Desktop\blank-gri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BD" w:rsidRPr="00B47F23" w:rsidRDefault="00B92718" w:rsidP="00B47F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graph of </w:t>
      </w:r>
      <w:r w:rsidRPr="00B92718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29" type="#_x0000_t75" style="width:48.35pt;height:33.3pt" o:ole="">
            <v:imagedata r:id="rId17" o:title=""/>
          </v:shape>
          <o:OLEObject Type="Embed" ProgID="Equation.DSMT4" ShapeID="_x0000_i1029" DrawAspect="Content" ObjectID="_1497270210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to sketch the graph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Pr="00B92718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0" type="#_x0000_t75" style="width:46.2pt;height:16.1pt" o:ole="">
            <v:imagedata r:id="rId19" o:title=""/>
          </v:shape>
          <o:OLEObject Type="Embed" ProgID="Equation.DSMT4" ShapeID="_x0000_i1030" DrawAspect="Content" ObjectID="_1497270211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718" w:rsidRDefault="00B92718" w:rsidP="00B9271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390900" cy="3448050"/>
            <wp:effectExtent l="19050" t="0" r="0" b="0"/>
            <wp:docPr id="18" name="Picture 18" descr="C:\Documents and Settings\Administrator\Desktop\6B_graph_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istrator\Desktop\6B_graph_6W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29478D" w:rsidRDefault="00B92718" w:rsidP="002947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technology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graph </w:t>
      </w:r>
      <w:proofErr w:type="gramEnd"/>
      <w:r w:rsidRPr="00B92718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31" type="#_x0000_t75" style="width:90.25pt;height:31.15pt" o:ole="">
            <v:imagedata r:id="rId22" o:title=""/>
          </v:shape>
          <o:OLEObject Type="Embed" ProgID="Equation.DSMT4" ShapeID="_x0000_i1031" DrawAspect="Content" ObjectID="_1497270212" r:id="rId23"/>
        </w:object>
      </w:r>
      <w:r w:rsidR="002947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Describe the steps used.</w:t>
      </w:r>
      <w:r w:rsidR="0029478D">
        <w:rPr>
          <w:rFonts w:ascii="Times New Roman" w:hAnsi="Times New Roman" w:cs="Times New Roman"/>
          <w:sz w:val="24"/>
          <w:szCs w:val="24"/>
        </w:rPr>
        <w:br/>
      </w:r>
    </w:p>
    <w:p w:rsidR="0029478D" w:rsidRDefault="00B92718" w:rsidP="00B927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857625" cy="3895725"/>
            <wp:effectExtent l="19050" t="0" r="9525" b="0"/>
            <wp:docPr id="38" name="Picture 38" descr="C:\Documents and Settings\Administrator\Desktop\blank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Administrator\Desktop\blank-gri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78D" w:rsidRPr="00B92718">
        <w:rPr>
          <w:rFonts w:ascii="Times New Roman" w:hAnsi="Times New Roman" w:cs="Times New Roman"/>
          <w:sz w:val="24"/>
          <w:szCs w:val="24"/>
        </w:rPr>
        <w:br/>
      </w:r>
      <w:r w:rsidR="0029478D" w:rsidRPr="00B92718">
        <w:rPr>
          <w:rFonts w:ascii="Times New Roman" w:hAnsi="Times New Roman" w:cs="Times New Roman"/>
          <w:sz w:val="24"/>
          <w:szCs w:val="24"/>
        </w:rPr>
        <w:br/>
      </w:r>
    </w:p>
    <w:p w:rsidR="00B92718" w:rsidRDefault="00B92718" w:rsidP="00B927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Explain why functions of the form </w:t>
      </w:r>
      <w:r w:rsidRPr="00B92718">
        <w:rPr>
          <w:rFonts w:ascii="Times New Roman" w:eastAsia="TimesNewRomanPSMT" w:hAnsi="Times New Roman" w:cs="Times New Roman"/>
          <w:position w:val="-28"/>
          <w:sz w:val="24"/>
          <w:szCs w:val="24"/>
          <w:lang w:val="en-US"/>
        </w:rPr>
        <w:object w:dxaOrig="960" w:dyaOrig="660">
          <v:shape id="_x0000_i1032" type="#_x0000_t75" style="width:48.35pt;height:33.3pt" o:ole="">
            <v:imagedata r:id="rId24" o:title=""/>
          </v:shape>
          <o:OLEObject Type="Embed" ProgID="Equation.DSMT4" ShapeID="_x0000_i1032" DrawAspect="Content" ObjectID="_1497270213" r:id="rId25"/>
        </w:objec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cannot equal zero.  How does this relate to an asymptote?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  <w:t>Answer: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</w:p>
    <w:p w:rsidR="00381A90" w:rsidRPr="00B92718" w:rsidRDefault="00381A90" w:rsidP="00381A9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9478D" w:rsidRDefault="00381A90" w:rsidP="00A512CB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66675</wp:posOffset>
            </wp:positionV>
            <wp:extent cx="1047750" cy="1409700"/>
            <wp:effectExtent l="19050" t="0" r="0" b="0"/>
            <wp:wrapTight wrapText="bothSides">
              <wp:wrapPolygon edited="0">
                <wp:start x="-393" y="0"/>
                <wp:lineTo x="-393" y="21308"/>
                <wp:lineTo x="21600" y="21308"/>
                <wp:lineTo x="21600" y="0"/>
                <wp:lineTo x="-393" y="0"/>
              </wp:wrapPolygon>
            </wp:wrapTight>
            <wp:docPr id="5" name="Picture 1" descr="6B_image_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_image_9W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a.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  <w:t>Write a reciprocal function that relates the length and height of a square prism that has a volume of 1 cubic unit.</w:t>
      </w:r>
      <w:r w:rsidRPr="00381A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9478D" w:rsidRPr="00B92718">
        <w:rPr>
          <w:rFonts w:ascii="Times New Roman" w:hAnsi="Times New Roman" w:cs="Times New Roman"/>
          <w:sz w:val="24"/>
          <w:szCs w:val="24"/>
        </w:rPr>
        <w:br/>
      </w:r>
      <w:r w:rsidR="0029478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A512CB">
        <w:rPr>
          <w:rFonts w:ascii="Times New Roman" w:hAnsi="Times New Roman" w:cs="Times New Roman"/>
          <w:sz w:val="24"/>
          <w:szCs w:val="24"/>
        </w:rPr>
        <w:br/>
      </w:r>
      <w:r w:rsidR="00A512CB">
        <w:rPr>
          <w:rFonts w:ascii="Times New Roman" w:hAnsi="Times New Roman" w:cs="Times New Roman"/>
          <w:sz w:val="24"/>
          <w:szCs w:val="24"/>
        </w:rPr>
        <w:br/>
      </w:r>
      <w:r w:rsidR="00A512CB">
        <w:rPr>
          <w:rFonts w:ascii="Times New Roman" w:hAnsi="Times New Roman" w:cs="Times New Roman"/>
          <w:sz w:val="24"/>
          <w:szCs w:val="24"/>
        </w:rPr>
        <w:br/>
      </w:r>
      <w:r w:rsidR="00A512CB">
        <w:rPr>
          <w:rFonts w:ascii="Times New Roman" w:hAnsi="Times New Roman" w:cs="Times New Roman"/>
          <w:sz w:val="24"/>
          <w:szCs w:val="24"/>
        </w:rPr>
        <w:br/>
      </w:r>
      <w:r w:rsidR="00A512CB">
        <w:rPr>
          <w:rFonts w:ascii="Times New Roman" w:hAnsi="Times New Roman" w:cs="Times New Roman"/>
          <w:sz w:val="24"/>
          <w:szCs w:val="24"/>
        </w:rPr>
        <w:br/>
      </w:r>
    </w:p>
    <w:p w:rsidR="00A512CB" w:rsidRDefault="00A512CB" w:rsidP="00A512CB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domain and range of the function.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A512CB" w:rsidRPr="00B92718" w:rsidRDefault="00A512CB" w:rsidP="00A512CB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the graph of the function.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857625" cy="3895725"/>
            <wp:effectExtent l="19050" t="0" r="9525" b="0"/>
            <wp:docPr id="45" name="Picture 45" descr="C:\Documents and Settings\Administrator\Desktop\blank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Administrator\Desktop\blank-gri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BD" w:rsidRPr="00C42E1A" w:rsidRDefault="00EE59BD" w:rsidP="00C42E1A">
      <w:pPr>
        <w:pStyle w:val="ListParagraph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9478D">
        <w:rPr>
          <w:rFonts w:ascii="Times New Roman" w:hAnsi="Times New Roman" w:cs="Times New Roman"/>
          <w:sz w:val="24"/>
          <w:szCs w:val="24"/>
        </w:rPr>
        <w:br/>
      </w:r>
      <w:r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</w:p>
    <w:p w:rsidR="00615231" w:rsidRPr="00615231" w:rsidRDefault="00615231" w:rsidP="00EE59BD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lastRenderedPageBreak/>
        <w:t xml:space="preserve">Mark your work for 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 xml:space="preserve">Lesson </w:t>
      </w:r>
      <w:r w:rsidR="00A512C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Practice –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47F2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using the solutions provided in the </w:t>
      </w:r>
      <w:r w:rsidR="00814185" w:rsidRPr="00814185">
        <w:rPr>
          <w:rFonts w:ascii="Times New Roman" w:hAnsi="Times New Roman" w:cs="Times New Roman"/>
          <w:i/>
          <w:sz w:val="24"/>
          <w:szCs w:val="24"/>
        </w:rPr>
        <w:t>Unit</w:t>
      </w:r>
      <w:r w:rsidR="00814185">
        <w:rPr>
          <w:rFonts w:ascii="Times New Roman" w:hAnsi="Times New Roman" w:cs="Times New Roman"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Resource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Folder at the bottom of the online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Table of Contents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for this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Unit.</w:t>
      </w:r>
      <w:r w:rsidRPr="00615231">
        <w:rPr>
          <w:rFonts w:ascii="Times New Roman" w:hAnsi="Times New Roman" w:cs="Times New Roman"/>
          <w:sz w:val="24"/>
          <w:szCs w:val="24"/>
        </w:rPr>
        <w:t xml:space="preserve"> Then, apply the rubric found at the beginning of the</w:t>
      </w:r>
      <w:r w:rsidR="00BD5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>Transfer your self-assessed mark to the</w:t>
      </w:r>
      <w:r w:rsidR="00BD51C8">
        <w:rPr>
          <w:rFonts w:ascii="Times New Roman" w:hAnsi="Times New Roman" w:cs="Times New Roman"/>
          <w:sz w:val="24"/>
          <w:szCs w:val="24"/>
        </w:rPr>
        <w:t xml:space="preserve"> beginning of the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Reflect on your understanding of the concepts addressed in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>exercises in the table provided.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10"/>
        <w:gridCol w:w="1965"/>
        <w:gridCol w:w="1913"/>
        <w:gridCol w:w="2070"/>
        <w:gridCol w:w="2538"/>
      </w:tblGrid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Number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 it!</w:t>
            </w: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there…</w:t>
            </w: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retry or ask for help.</w:t>
            </w:r>
          </w:p>
        </w:tc>
        <w:tc>
          <w:tcPr>
            <w:tcW w:w="2538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 questions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B0B">
              <w:rPr>
                <w:rFonts w:ascii="Times New Roman" w:hAnsi="Times New Roman" w:cs="Times New Roman"/>
                <w:i/>
                <w:sz w:val="24"/>
                <w:szCs w:val="24"/>
              </w:rPr>
              <w:t>Pre-Calculus 11</w:t>
            </w:r>
          </w:p>
        </w:tc>
      </w:tr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13B0B" w:rsidRDefault="00A512CB" w:rsidP="00A5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p.403</w:t>
            </w:r>
            <w:r w:rsidR="00C8162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</w:tr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13B0B" w:rsidRDefault="0020623D" w:rsidP="00A5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A512C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B47F23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A512CB"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</w:tr>
      <w:tr w:rsidR="00715E4A" w:rsidTr="00B47F23">
        <w:tc>
          <w:tcPr>
            <w:tcW w:w="181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15E4A" w:rsidRDefault="00A512CB" w:rsidP="002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p.406</w:t>
            </w:r>
            <w:r w:rsidR="00C42E1A">
              <w:rPr>
                <w:rFonts w:ascii="Times New Roman" w:hAnsi="Times New Roman" w:cs="Times New Roman"/>
                <w:sz w:val="24"/>
                <w:szCs w:val="24"/>
              </w:rPr>
              <w:t xml:space="preserve"> #8</w:t>
            </w:r>
          </w:p>
        </w:tc>
      </w:tr>
      <w:tr w:rsidR="00715E4A" w:rsidTr="00B47F23">
        <w:tc>
          <w:tcPr>
            <w:tcW w:w="181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15E4A" w:rsidRDefault="00715E4A" w:rsidP="0020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CB" w:rsidTr="00B47F23">
        <w:tc>
          <w:tcPr>
            <w:tcW w:w="1810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512CB" w:rsidRDefault="00A512CB" w:rsidP="0020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CB" w:rsidTr="00B47F23">
        <w:tc>
          <w:tcPr>
            <w:tcW w:w="1810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512CB" w:rsidRDefault="00A512CB" w:rsidP="002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p.406 #12</w:t>
            </w:r>
          </w:p>
        </w:tc>
      </w:tr>
    </w:tbl>
    <w:p w:rsidR="00615231" w:rsidRPr="00C81622" w:rsidRDefault="00615231">
      <w:pPr>
        <w:rPr>
          <w:rFonts w:ascii="Times New Roman" w:hAnsi="Times New Roman" w:cs="Times New Roman"/>
          <w:sz w:val="24"/>
          <w:szCs w:val="24"/>
        </w:rPr>
      </w:pPr>
    </w:p>
    <w:p w:rsid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You may proceed to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Explore Your Understanding Assignment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F23" w:rsidRP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Note: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Before you complete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Explore Your Understanding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,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may review your skills and get more practice by completing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following problems in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Pre-Calculus 11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F23" w:rsidRP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2E1A" w:rsidRDefault="00C42E1A" w:rsidP="00A512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Page </w:t>
      </w:r>
      <w:r w:rsidR="00A512CB">
        <w:rPr>
          <w:rFonts w:ascii="Times New Roman" w:hAnsi="Times New Roman" w:cs="Times New Roman"/>
          <w:sz w:val="24"/>
          <w:szCs w:val="24"/>
          <w:lang w:val="en-US"/>
        </w:rPr>
        <w:t>403 #1</w:t>
      </w:r>
      <w:r w:rsidR="00F42BC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12CB">
        <w:rPr>
          <w:rFonts w:ascii="Times New Roman" w:hAnsi="Times New Roman" w:cs="Times New Roman"/>
          <w:sz w:val="24"/>
          <w:szCs w:val="24"/>
          <w:lang w:val="en-US"/>
        </w:rPr>
        <w:t>, 2ac, 3a, 4, 7a, 8b, 10ab, 12</w:t>
      </w:r>
    </w:p>
    <w:p w:rsidR="00B47F23" w:rsidRP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1622" w:rsidRPr="00B47F23" w:rsidRDefault="00B47F23" w:rsidP="00B47F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>Check your work in</w:t>
      </w:r>
      <w:r w:rsidRPr="00B47F23">
        <w:rPr>
          <w:rFonts w:ascii="Times New Roman" w:hAnsi="Times New Roman" w:cs="Times New Roman"/>
        </w:rPr>
        <w:t xml:space="preserve"> the </w:t>
      </w:r>
      <w:r w:rsidRPr="00B47F23">
        <w:rPr>
          <w:rFonts w:ascii="Times New Roman" w:hAnsi="Times New Roman" w:cs="Times New Roman"/>
          <w:i/>
          <w:iCs/>
        </w:rPr>
        <w:t>Unit Resources</w:t>
      </w:r>
      <w:r w:rsidRPr="00B47F23">
        <w:rPr>
          <w:rFonts w:ascii="Times New Roman" w:hAnsi="Times New Roman" w:cs="Times New Roman"/>
        </w:rPr>
        <w:t xml:space="preserve"> folder at the end of the </w:t>
      </w:r>
      <w:r w:rsidRPr="00B47F23">
        <w:rPr>
          <w:rFonts w:ascii="Times New Roman" w:hAnsi="Times New Roman" w:cs="Times New Roman"/>
          <w:i/>
          <w:iCs/>
        </w:rPr>
        <w:t>Unit</w:t>
      </w:r>
      <w:r w:rsidRPr="00B47F23">
        <w:rPr>
          <w:rFonts w:ascii="Times New Roman" w:hAnsi="Times New Roman" w:cs="Times New Roman"/>
        </w:rPr>
        <w:t xml:space="preserve"> of the online course.</w:t>
      </w:r>
    </w:p>
    <w:sectPr w:rsidR="00C81622" w:rsidRPr="00B47F23" w:rsidSect="00615231">
      <w:headerReference w:type="default" r:id="rId27"/>
      <w:footerReference w:type="default" r:id="rId28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AA" w:rsidRDefault="00A123AA" w:rsidP="00615231">
      <w:pPr>
        <w:spacing w:after="0" w:line="240" w:lineRule="auto"/>
      </w:pPr>
      <w:r>
        <w:separator/>
      </w:r>
    </w:p>
  </w:endnote>
  <w:endnote w:type="continuationSeparator" w:id="0">
    <w:p w:rsidR="00A123AA" w:rsidRDefault="00A123AA" w:rsidP="006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16298"/>
      <w:docPartObj>
        <w:docPartGallery w:val="Page Numbers (Bottom of Page)"/>
        <w:docPartUnique/>
      </w:docPartObj>
    </w:sdtPr>
    <w:sdtContent>
      <w:p w:rsidR="0013103D" w:rsidRDefault="001D605C">
        <w:pPr>
          <w:pStyle w:val="Footer"/>
        </w:pPr>
        <w:r w:rsidRPr="001D605C">
          <w:rPr>
            <w:noProof/>
            <w:lang w:eastAsia="en-CA"/>
          </w:rPr>
          <w:pict>
            <v:rect id="Rectangle 11" o:spid="_x0000_s2049" style="position:absolute;margin-left:0;margin-top:0;width:91.8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" stroked="f">
              <v:textbox>
                <w:txbxContent>
                  <w:p w:rsidR="0013103D" w:rsidRPr="00615231" w:rsidRDefault="0013103D" w:rsidP="00615231">
                    <w:pPr>
                      <w:rPr>
                        <w:rFonts w:eastAsiaTheme="majorEastAsia" w:cstheme="minorHAnsi"/>
                      </w:rPr>
                    </w:pPr>
                    <w:r>
                      <w:rPr>
                        <w:rFonts w:eastAsiaTheme="majorEastAsia" w:cstheme="minorHAnsi"/>
                      </w:rPr>
                      <w:t xml:space="preserve">   </w:t>
                    </w:r>
                    <w:sdt>
                      <w:sdtPr>
                        <w:rPr>
                          <w:rFonts w:eastAsiaTheme="majorEastAsia" w:cstheme="minorHAnsi"/>
                        </w:rPr>
                        <w:id w:val="39208477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110287498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1D605C" w:rsidRPr="001D605C">
                              <w:rPr>
                                <w:rFonts w:eastAsiaTheme="minorEastAsia" w:cstheme="minorHAnsi"/>
                              </w:rPr>
                              <w:fldChar w:fldCharType="begin"/>
                            </w:r>
                            <w:r w:rsidRPr="00615231">
                              <w:rPr>
                                <w:rFonts w:cstheme="minorHAnsi"/>
                              </w:rPr>
                              <w:instrText xml:space="preserve"> PAGE   \* MERGEFORMAT </w:instrText>
                            </w:r>
                            <w:r w:rsidR="001D605C" w:rsidRPr="001D605C">
                              <w:rPr>
                                <w:rFonts w:eastAsiaTheme="minorEastAsia" w:cstheme="minorHAnsi"/>
                              </w:rPr>
                              <w:fldChar w:fldCharType="separate"/>
                            </w:r>
                            <w:r w:rsidR="00F42BC3" w:rsidRPr="00F42BC3">
                              <w:rPr>
                                <w:rFonts w:eastAsiaTheme="majorEastAsia" w:cstheme="minorHAnsi"/>
                                <w:noProof/>
                              </w:rPr>
                              <w:t>6</w:t>
                            </w:r>
                            <w:r w:rsidR="001D605C" w:rsidRPr="00615231">
                              <w:rPr>
                                <w:rFonts w:eastAsiaTheme="majorEastAsia" w:cstheme="minorHAnsi"/>
                                <w:noProof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w:r>
        <w:r w:rsidR="0013103D">
          <w:t>ADLC Mathematics 20-1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AA" w:rsidRDefault="00A123AA" w:rsidP="00615231">
      <w:pPr>
        <w:spacing w:after="0" w:line="240" w:lineRule="auto"/>
      </w:pPr>
      <w:r>
        <w:separator/>
      </w:r>
    </w:p>
  </w:footnote>
  <w:footnote w:type="continuationSeparator" w:id="0">
    <w:p w:rsidR="00A123AA" w:rsidRDefault="00A123AA" w:rsidP="0061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3D" w:rsidRPr="00615231" w:rsidRDefault="0013103D" w:rsidP="00E50C87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B92718">
      <w:rPr>
        <w:lang w:val="en-US"/>
      </w:rPr>
      <w:t>6</w:t>
    </w:r>
    <w:r>
      <w:rPr>
        <w:lang w:val="en-US"/>
      </w:rPr>
      <w:t>.</w:t>
    </w:r>
    <w:r w:rsidR="0029478D">
      <w:rPr>
        <w:lang w:val="en-US"/>
      </w:rPr>
      <w:t>3</w:t>
    </w:r>
    <w:r w:rsidR="00A43861">
      <w:rPr>
        <w:lang w:val="en-US"/>
      </w:rPr>
      <w:t xml:space="preserve">:  </w:t>
    </w:r>
    <w:r w:rsidR="00B92718">
      <w:rPr>
        <w:lang w:val="en-US"/>
      </w:rPr>
      <w:t>Reciprocal Functions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3D"/>
    <w:multiLevelType w:val="hybridMultilevel"/>
    <w:tmpl w:val="7ED40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87AEC91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D1A"/>
    <w:multiLevelType w:val="hybridMultilevel"/>
    <w:tmpl w:val="38EE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01DA"/>
    <w:multiLevelType w:val="hybridMultilevel"/>
    <w:tmpl w:val="71DC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702A"/>
    <w:multiLevelType w:val="hybridMultilevel"/>
    <w:tmpl w:val="77022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17EE"/>
    <w:multiLevelType w:val="hybridMultilevel"/>
    <w:tmpl w:val="934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F7141"/>
    <w:multiLevelType w:val="hybridMultilevel"/>
    <w:tmpl w:val="5BE267A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9B6C8C"/>
    <w:multiLevelType w:val="hybridMultilevel"/>
    <w:tmpl w:val="030E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07A86"/>
    <w:multiLevelType w:val="hybridMultilevel"/>
    <w:tmpl w:val="CBACF9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E27B96"/>
    <w:multiLevelType w:val="hybridMultilevel"/>
    <w:tmpl w:val="D58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E4CC1"/>
    <w:multiLevelType w:val="hybridMultilevel"/>
    <w:tmpl w:val="A328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231"/>
    <w:rsid w:val="000B6F33"/>
    <w:rsid w:val="000D2BC2"/>
    <w:rsid w:val="000F43C2"/>
    <w:rsid w:val="00101546"/>
    <w:rsid w:val="00101A03"/>
    <w:rsid w:val="0013103D"/>
    <w:rsid w:val="00166EF4"/>
    <w:rsid w:val="00187F86"/>
    <w:rsid w:val="001B6F42"/>
    <w:rsid w:val="001C1DD7"/>
    <w:rsid w:val="001D605C"/>
    <w:rsid w:val="0020623D"/>
    <w:rsid w:val="00253AC9"/>
    <w:rsid w:val="002737C7"/>
    <w:rsid w:val="00286371"/>
    <w:rsid w:val="0029478D"/>
    <w:rsid w:val="002D3965"/>
    <w:rsid w:val="002D4D70"/>
    <w:rsid w:val="002F711D"/>
    <w:rsid w:val="002F77EB"/>
    <w:rsid w:val="00302668"/>
    <w:rsid w:val="0031060D"/>
    <w:rsid w:val="0032240B"/>
    <w:rsid w:val="0032734B"/>
    <w:rsid w:val="00340500"/>
    <w:rsid w:val="00363193"/>
    <w:rsid w:val="00381A90"/>
    <w:rsid w:val="003D501B"/>
    <w:rsid w:val="003D7E4E"/>
    <w:rsid w:val="003F0AD6"/>
    <w:rsid w:val="00410E77"/>
    <w:rsid w:val="00470CCD"/>
    <w:rsid w:val="00490E54"/>
    <w:rsid w:val="005556FE"/>
    <w:rsid w:val="005B0AC3"/>
    <w:rsid w:val="005D236F"/>
    <w:rsid w:val="005E3FD5"/>
    <w:rsid w:val="00615231"/>
    <w:rsid w:val="00715E4A"/>
    <w:rsid w:val="00724A1D"/>
    <w:rsid w:val="007B22D5"/>
    <w:rsid w:val="007E2E73"/>
    <w:rsid w:val="0081069E"/>
    <w:rsid w:val="00814185"/>
    <w:rsid w:val="008432DD"/>
    <w:rsid w:val="008719B1"/>
    <w:rsid w:val="008B3099"/>
    <w:rsid w:val="00906DBA"/>
    <w:rsid w:val="009158BA"/>
    <w:rsid w:val="00926C18"/>
    <w:rsid w:val="0093626B"/>
    <w:rsid w:val="009D5750"/>
    <w:rsid w:val="009F5C47"/>
    <w:rsid w:val="00A123AA"/>
    <w:rsid w:val="00A43861"/>
    <w:rsid w:val="00A512CB"/>
    <w:rsid w:val="00AA55F8"/>
    <w:rsid w:val="00B021CA"/>
    <w:rsid w:val="00B02938"/>
    <w:rsid w:val="00B47F23"/>
    <w:rsid w:val="00B700E5"/>
    <w:rsid w:val="00B92718"/>
    <w:rsid w:val="00BB1DA9"/>
    <w:rsid w:val="00BB672C"/>
    <w:rsid w:val="00BD51C8"/>
    <w:rsid w:val="00C24F52"/>
    <w:rsid w:val="00C42E1A"/>
    <w:rsid w:val="00C613AB"/>
    <w:rsid w:val="00C81622"/>
    <w:rsid w:val="00C945B7"/>
    <w:rsid w:val="00CD626A"/>
    <w:rsid w:val="00E13B0B"/>
    <w:rsid w:val="00E14487"/>
    <w:rsid w:val="00E50C87"/>
    <w:rsid w:val="00EB1E26"/>
    <w:rsid w:val="00EE59BD"/>
    <w:rsid w:val="00F42BC3"/>
    <w:rsid w:val="00F9438C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7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7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2D12A-FEFA-4644-8A31-40DA43F4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5</cp:revision>
  <dcterms:created xsi:type="dcterms:W3CDTF">2015-04-22T01:50:00Z</dcterms:created>
  <dcterms:modified xsi:type="dcterms:W3CDTF">2015-07-01T21:36:00Z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