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88" w:rsidRPr="00583860" w:rsidRDefault="00FD5288" w:rsidP="00FD5288">
      <w:pPr>
        <w:pStyle w:val="Subtitle"/>
        <w:rPr>
          <w:color w:val="66CC00"/>
        </w:rPr>
      </w:pPr>
      <w:bookmarkStart w:id="0" w:name="_GoBack"/>
      <w:bookmarkEnd w:id="0"/>
      <w:r w:rsidRPr="00583860">
        <w:rPr>
          <w:color w:val="66CC00"/>
        </w:rPr>
        <w:t xml:space="preserve">2.3 Text-to-Self Comparison Plan </w:t>
      </w:r>
    </w:p>
    <w:p w:rsidR="00FD5288" w:rsidRDefault="00FD5288" w:rsidP="00FD5288">
      <w:pPr>
        <w:rPr>
          <w:b/>
        </w:rPr>
      </w:pPr>
      <w:r>
        <w:rPr>
          <w:b/>
        </w:rPr>
        <w:t xml:space="preserve">Use this page to help you plan your paragraph response to the following question: </w:t>
      </w:r>
    </w:p>
    <w:p w:rsidR="00FD5288" w:rsidRPr="00583860" w:rsidRDefault="00FD5288" w:rsidP="00FD5288">
      <w:pPr>
        <w:jc w:val="center"/>
        <w:rPr>
          <w:b/>
          <w:color w:val="FF3300"/>
        </w:rPr>
      </w:pPr>
      <w:r w:rsidRPr="00DD1CDC">
        <w:rPr>
          <w:b/>
          <w:color w:val="FF3300"/>
        </w:rPr>
        <w:t>How does integrity, or a lack of integrity, affect one’s ability to live well?</w:t>
      </w:r>
    </w:p>
    <w:p w:rsidR="00FD5288" w:rsidRPr="00FD5288" w:rsidRDefault="00FD5288" w:rsidP="00FD5288">
      <w:pPr>
        <w:rPr>
          <w:b/>
          <w:color w:val="0099CC"/>
          <w:sz w:val="28"/>
          <w:szCs w:val="28"/>
        </w:rPr>
      </w:pPr>
      <w:r w:rsidRPr="00FD5288">
        <w:rPr>
          <w:b/>
          <w:color w:val="0099CC"/>
          <w:sz w:val="28"/>
          <w:szCs w:val="28"/>
        </w:rPr>
        <w:t>Identify Supporting Evidence</w:t>
      </w:r>
    </w:p>
    <w:p w:rsidR="00FD5288" w:rsidRDefault="00FD5288" w:rsidP="00397255">
      <w:pPr>
        <w:pStyle w:val="ListParagraph"/>
        <w:numPr>
          <w:ilvl w:val="0"/>
          <w:numId w:val="4"/>
        </w:numPr>
      </w:pPr>
      <w:r w:rsidRPr="00397255">
        <w:rPr>
          <w:b/>
        </w:rPr>
        <w:t xml:space="preserve">Choose </w:t>
      </w:r>
      <w:r w:rsidRPr="00750F86">
        <w:t xml:space="preserve">which </w:t>
      </w:r>
      <w:r w:rsidRPr="00397255">
        <w:rPr>
          <w:b/>
        </w:rPr>
        <w:t>one</w:t>
      </w:r>
      <w:r w:rsidRPr="00750F86">
        <w:t xml:space="preserve"> of </w:t>
      </w:r>
      <w:r>
        <w:t xml:space="preserve">the </w:t>
      </w:r>
      <w:r w:rsidRPr="00750F86">
        <w:t xml:space="preserve">short stories </w:t>
      </w:r>
      <w:r>
        <w:t>that connects best to your understanding of the relationship between integrity and living well:</w:t>
      </w:r>
    </w:p>
    <w:p w:rsidR="00FD5288" w:rsidRDefault="00FD5288" w:rsidP="00FD5288">
      <w:pPr>
        <w:pStyle w:val="Heading2"/>
        <w:numPr>
          <w:ilvl w:val="0"/>
          <w:numId w:val="1"/>
        </w:numPr>
      </w:pPr>
      <w:r>
        <w:t>“Every Person Gets Their Due—Especially on Christmas Eve” by Jim Parsons</w:t>
      </w:r>
    </w:p>
    <w:p w:rsidR="00FD5288" w:rsidRDefault="00FD5288" w:rsidP="00FD5288">
      <w:pPr>
        <w:pStyle w:val="Heading2"/>
        <w:numPr>
          <w:ilvl w:val="0"/>
          <w:numId w:val="1"/>
        </w:numPr>
      </w:pPr>
      <w:r>
        <w:t xml:space="preserve">“Garson” by </w:t>
      </w:r>
      <w:proofErr w:type="spellStart"/>
      <w:r>
        <w:t>Wayson</w:t>
      </w:r>
      <w:proofErr w:type="spellEnd"/>
      <w:r>
        <w:t xml:space="preserve"> Choy</w:t>
      </w:r>
    </w:p>
    <w:p w:rsidR="00FD5288" w:rsidRDefault="00FD5288" w:rsidP="00FD5288">
      <w:pPr>
        <w:pStyle w:val="Heading2"/>
        <w:numPr>
          <w:ilvl w:val="0"/>
          <w:numId w:val="1"/>
        </w:numPr>
      </w:pPr>
      <w:r>
        <w:t>“Long, Long After School” by Ernest Buckler</w:t>
      </w:r>
    </w:p>
    <w:p w:rsidR="00FD5288" w:rsidRPr="00FD5288" w:rsidRDefault="00FD5288" w:rsidP="00FD5288"/>
    <w:p w:rsidR="00FD5288" w:rsidRDefault="00FD5288" w:rsidP="00397255">
      <w:pPr>
        <w:pStyle w:val="ListParagraph"/>
        <w:numPr>
          <w:ilvl w:val="0"/>
          <w:numId w:val="4"/>
        </w:numPr>
      </w:pPr>
      <w:r>
        <w:t xml:space="preserve">In point </w:t>
      </w:r>
      <w:proofErr w:type="gramStart"/>
      <w:r>
        <w:t>form</w:t>
      </w:r>
      <w:proofErr w:type="gramEnd"/>
      <w:r>
        <w:t xml:space="preserve">, </w:t>
      </w:r>
      <w:r w:rsidRPr="00397255">
        <w:rPr>
          <w:b/>
        </w:rPr>
        <w:t>list</w:t>
      </w:r>
      <w:r w:rsidRPr="00750F86">
        <w:t xml:space="preserve"> examples from the story </w:t>
      </w:r>
      <w:r>
        <w:t xml:space="preserve">that </w:t>
      </w:r>
      <w:r w:rsidRPr="00750F86">
        <w:t>help yo</w:t>
      </w:r>
      <w:r>
        <w:t xml:space="preserve">u answer the integrity question. </w:t>
      </w:r>
    </w:p>
    <w:tbl>
      <w:tblPr>
        <w:tblStyle w:val="TableGrid"/>
        <w:tblW w:w="8897" w:type="dxa"/>
        <w:tblInd w:w="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14"/>
        <w:gridCol w:w="2997"/>
        <w:gridCol w:w="3686"/>
      </w:tblGrid>
      <w:tr w:rsidR="00FD5288" w:rsidRPr="00571533" w:rsidTr="00397255">
        <w:tc>
          <w:tcPr>
            <w:tcW w:w="2214" w:type="dxa"/>
            <w:shd w:val="clear" w:color="auto" w:fill="FF3300"/>
          </w:tcPr>
          <w:p w:rsidR="00FD5288" w:rsidRPr="00571533" w:rsidRDefault="00FD5288" w:rsidP="00AF0897">
            <w:pPr>
              <w:rPr>
                <w:b/>
                <w:color w:val="FFFFFF" w:themeColor="background1"/>
              </w:rPr>
            </w:pPr>
            <w:r w:rsidRPr="00571533">
              <w:rPr>
                <w:b/>
                <w:color w:val="FFFFFF" w:themeColor="background1"/>
              </w:rPr>
              <w:t>I.C.E.</w:t>
            </w:r>
          </w:p>
        </w:tc>
        <w:tc>
          <w:tcPr>
            <w:tcW w:w="2997" w:type="dxa"/>
            <w:shd w:val="clear" w:color="auto" w:fill="FF3300"/>
          </w:tcPr>
          <w:p w:rsidR="00FD5288" w:rsidRPr="00571533" w:rsidRDefault="00FD5288" w:rsidP="00AF0897">
            <w:pPr>
              <w:rPr>
                <w:b/>
                <w:color w:val="FFFFFF" w:themeColor="background1"/>
              </w:rPr>
            </w:pPr>
            <w:r w:rsidRPr="00571533">
              <w:rPr>
                <w:b/>
                <w:color w:val="FFFFFF" w:themeColor="background1"/>
              </w:rPr>
              <w:t>Example 1</w:t>
            </w:r>
          </w:p>
        </w:tc>
        <w:tc>
          <w:tcPr>
            <w:tcW w:w="3686" w:type="dxa"/>
            <w:shd w:val="clear" w:color="auto" w:fill="FF3300"/>
          </w:tcPr>
          <w:p w:rsidR="00FD5288" w:rsidRPr="00571533" w:rsidRDefault="00FD5288" w:rsidP="00AF0897">
            <w:pPr>
              <w:rPr>
                <w:b/>
                <w:color w:val="FFFFFF" w:themeColor="background1"/>
              </w:rPr>
            </w:pPr>
            <w:r w:rsidRPr="00571533">
              <w:rPr>
                <w:b/>
                <w:color w:val="FFFFFF" w:themeColor="background1"/>
              </w:rPr>
              <w:t>Example 2</w:t>
            </w:r>
          </w:p>
        </w:tc>
      </w:tr>
      <w:tr w:rsidR="00FD5288" w:rsidRPr="007A155B" w:rsidTr="00397255">
        <w:tc>
          <w:tcPr>
            <w:tcW w:w="2214" w:type="dxa"/>
          </w:tcPr>
          <w:p w:rsidR="00FD5288" w:rsidRPr="007A155B" w:rsidRDefault="00FD5288" w:rsidP="00AF0897">
            <w:r w:rsidRPr="007A155B">
              <w:rPr>
                <w:b/>
              </w:rPr>
              <w:t>Introduce</w:t>
            </w:r>
            <w:r w:rsidRPr="007A155B">
              <w:t xml:space="preserve"> the quotation.</w:t>
            </w:r>
          </w:p>
        </w:tc>
        <w:tc>
          <w:tcPr>
            <w:tcW w:w="2997" w:type="dxa"/>
          </w:tcPr>
          <w:p w:rsidR="00FD5288" w:rsidRPr="007A155B" w:rsidRDefault="00FD5288" w:rsidP="00AF0897"/>
        </w:tc>
        <w:tc>
          <w:tcPr>
            <w:tcW w:w="3686" w:type="dxa"/>
          </w:tcPr>
          <w:p w:rsidR="00FD5288" w:rsidRPr="007A155B" w:rsidRDefault="00FD5288" w:rsidP="00AF0897"/>
        </w:tc>
      </w:tr>
      <w:tr w:rsidR="00FD5288" w:rsidRPr="007A155B" w:rsidTr="00397255">
        <w:tc>
          <w:tcPr>
            <w:tcW w:w="2214" w:type="dxa"/>
          </w:tcPr>
          <w:p w:rsidR="00FD5288" w:rsidRPr="007A155B" w:rsidRDefault="00FD5288" w:rsidP="00AF0897">
            <w:r w:rsidRPr="007A155B">
              <w:rPr>
                <w:b/>
              </w:rPr>
              <w:t>Cite</w:t>
            </w:r>
            <w:r w:rsidRPr="007A155B">
              <w:t xml:space="preserve"> your quotation.</w:t>
            </w:r>
          </w:p>
        </w:tc>
        <w:tc>
          <w:tcPr>
            <w:tcW w:w="2997" w:type="dxa"/>
          </w:tcPr>
          <w:p w:rsidR="00FD5288" w:rsidRPr="007A155B" w:rsidRDefault="00FD5288" w:rsidP="00AF0897"/>
        </w:tc>
        <w:tc>
          <w:tcPr>
            <w:tcW w:w="3686" w:type="dxa"/>
          </w:tcPr>
          <w:p w:rsidR="00FD5288" w:rsidRPr="007A155B" w:rsidRDefault="00FD5288" w:rsidP="00AF0897"/>
        </w:tc>
      </w:tr>
      <w:tr w:rsidR="00FD5288" w:rsidRPr="007A155B" w:rsidTr="00397255">
        <w:tc>
          <w:tcPr>
            <w:tcW w:w="2214" w:type="dxa"/>
          </w:tcPr>
          <w:p w:rsidR="00FD5288" w:rsidRPr="007A155B" w:rsidRDefault="00FD5288" w:rsidP="00AF0897">
            <w:r w:rsidRPr="007A155B">
              <w:rPr>
                <w:b/>
              </w:rPr>
              <w:t>Explain</w:t>
            </w:r>
            <w:r w:rsidRPr="007A155B">
              <w:t xml:space="preserve"> your quotation.</w:t>
            </w:r>
          </w:p>
        </w:tc>
        <w:tc>
          <w:tcPr>
            <w:tcW w:w="2997" w:type="dxa"/>
          </w:tcPr>
          <w:p w:rsidR="00FD5288" w:rsidRPr="007A155B" w:rsidRDefault="00FD5288" w:rsidP="00AF0897"/>
        </w:tc>
        <w:tc>
          <w:tcPr>
            <w:tcW w:w="3686" w:type="dxa"/>
          </w:tcPr>
          <w:p w:rsidR="00FD5288" w:rsidRPr="007A155B" w:rsidRDefault="00FD5288" w:rsidP="00AF0897"/>
        </w:tc>
      </w:tr>
    </w:tbl>
    <w:p w:rsidR="00FD5288" w:rsidRDefault="00FD5288" w:rsidP="00FD5288"/>
    <w:p w:rsidR="00FD5288" w:rsidRPr="00397255" w:rsidRDefault="00FD5288" w:rsidP="00397255">
      <w:pPr>
        <w:pStyle w:val="ListParagraph"/>
        <w:numPr>
          <w:ilvl w:val="0"/>
          <w:numId w:val="4"/>
        </w:numPr>
        <w:rPr>
          <w:b/>
        </w:rPr>
      </w:pPr>
      <w:r w:rsidRPr="00397255">
        <w:rPr>
          <w:b/>
        </w:rPr>
        <w:t>Identify</w:t>
      </w:r>
      <w:r w:rsidRPr="00750F86">
        <w:t xml:space="preserve"> a personal example from your life</w:t>
      </w:r>
      <w:r>
        <w:t>,</w:t>
      </w:r>
      <w:r w:rsidRPr="00750F86">
        <w:t xml:space="preserve"> or the life of someone you know</w:t>
      </w:r>
      <w:r>
        <w:t>,</w:t>
      </w:r>
      <w:r w:rsidRPr="00750F86">
        <w:t xml:space="preserve"> that would be useful in answering the question about integrity.</w:t>
      </w:r>
      <w:r w:rsidRPr="00397255">
        <w:rPr>
          <w:b/>
        </w:rPr>
        <w:t xml:space="preserve">  </w:t>
      </w:r>
    </w:p>
    <w:tbl>
      <w:tblPr>
        <w:tblStyle w:val="TableGrid"/>
        <w:tblW w:w="0" w:type="auto"/>
        <w:tblInd w:w="5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6621"/>
      </w:tblGrid>
      <w:tr w:rsidR="00FD5288" w:rsidRPr="00AC37FA" w:rsidTr="00397255">
        <w:tc>
          <w:tcPr>
            <w:tcW w:w="2235" w:type="dxa"/>
            <w:shd w:val="clear" w:color="auto" w:fill="FF3300"/>
          </w:tcPr>
          <w:p w:rsidR="00FD5288" w:rsidRPr="00AC37FA" w:rsidRDefault="00FD5288" w:rsidP="00AF0897">
            <w:pPr>
              <w:rPr>
                <w:b/>
                <w:color w:val="FFFFFF" w:themeColor="background1"/>
              </w:rPr>
            </w:pPr>
            <w:r w:rsidRPr="00AC37FA">
              <w:rPr>
                <w:b/>
                <w:color w:val="FFFFFF" w:themeColor="background1"/>
              </w:rPr>
              <w:t>I.C.E.</w:t>
            </w:r>
          </w:p>
        </w:tc>
        <w:tc>
          <w:tcPr>
            <w:tcW w:w="6621" w:type="dxa"/>
            <w:shd w:val="clear" w:color="auto" w:fill="FF3300"/>
          </w:tcPr>
          <w:p w:rsidR="00FD5288" w:rsidRPr="00AC37FA" w:rsidRDefault="00FD5288" w:rsidP="00AF0897">
            <w:pPr>
              <w:rPr>
                <w:b/>
                <w:color w:val="FFFFFF" w:themeColor="background1"/>
              </w:rPr>
            </w:pPr>
            <w:r w:rsidRPr="00AC37FA">
              <w:rPr>
                <w:b/>
                <w:color w:val="FFFFFF" w:themeColor="background1"/>
              </w:rPr>
              <w:t>Personal Example</w:t>
            </w:r>
          </w:p>
        </w:tc>
      </w:tr>
      <w:tr w:rsidR="00FD5288" w:rsidRPr="00AC37FA" w:rsidTr="00397255">
        <w:tc>
          <w:tcPr>
            <w:tcW w:w="2235" w:type="dxa"/>
          </w:tcPr>
          <w:p w:rsidR="00FD5288" w:rsidRPr="00AC37FA" w:rsidRDefault="00FD5288" w:rsidP="00AF0897">
            <w:r w:rsidRPr="00AC37FA">
              <w:rPr>
                <w:b/>
              </w:rPr>
              <w:t xml:space="preserve">Introduce </w:t>
            </w:r>
            <w:r w:rsidRPr="00AC37FA">
              <w:t>your personal example.</w:t>
            </w:r>
          </w:p>
        </w:tc>
        <w:tc>
          <w:tcPr>
            <w:tcW w:w="6621" w:type="dxa"/>
          </w:tcPr>
          <w:p w:rsidR="00FD5288" w:rsidRDefault="00FD5288" w:rsidP="00AF0897"/>
          <w:p w:rsidR="00FD5288" w:rsidRPr="00AC37FA" w:rsidRDefault="00FD5288" w:rsidP="00AF0897"/>
        </w:tc>
      </w:tr>
      <w:tr w:rsidR="00FD5288" w:rsidRPr="00AC37FA" w:rsidTr="00397255">
        <w:tc>
          <w:tcPr>
            <w:tcW w:w="2235" w:type="dxa"/>
          </w:tcPr>
          <w:p w:rsidR="00FD5288" w:rsidRPr="00AC37FA" w:rsidRDefault="00FD5288" w:rsidP="00AF0897">
            <w:r w:rsidRPr="00AC37FA">
              <w:rPr>
                <w:b/>
              </w:rPr>
              <w:t>Explain</w:t>
            </w:r>
            <w:r w:rsidRPr="00AC37FA">
              <w:t xml:space="preserve"> your example.</w:t>
            </w:r>
          </w:p>
        </w:tc>
        <w:tc>
          <w:tcPr>
            <w:tcW w:w="6621" w:type="dxa"/>
          </w:tcPr>
          <w:p w:rsidR="00FD5288" w:rsidRDefault="00FD5288" w:rsidP="00AF0897"/>
          <w:p w:rsidR="00FD5288" w:rsidRPr="00AC37FA" w:rsidRDefault="00FD5288" w:rsidP="00AF0897"/>
        </w:tc>
      </w:tr>
    </w:tbl>
    <w:p w:rsidR="00FD5288" w:rsidRDefault="00FD5288" w:rsidP="00397255">
      <w:pPr>
        <w:pStyle w:val="ListParagraph"/>
        <w:numPr>
          <w:ilvl w:val="0"/>
          <w:numId w:val="4"/>
        </w:numPr>
      </w:pPr>
      <w:r w:rsidRPr="00397255">
        <w:rPr>
          <w:b/>
        </w:rPr>
        <w:lastRenderedPageBreak/>
        <w:t>Reflect</w:t>
      </w:r>
      <w:r>
        <w:t xml:space="preserve"> on what the short story and your personal example have to teach others about integrity and living well.  </w:t>
      </w:r>
    </w:p>
    <w:p w:rsidR="00397255" w:rsidRDefault="00397255" w:rsidP="00FD5288"/>
    <w:p w:rsidR="00397255" w:rsidRDefault="00397255" w:rsidP="00FD5288"/>
    <w:p w:rsidR="00397255" w:rsidRDefault="00397255" w:rsidP="00FD5288"/>
    <w:p w:rsidR="00397255" w:rsidRDefault="00397255" w:rsidP="00FD5288"/>
    <w:p w:rsidR="00397255" w:rsidRDefault="00397255" w:rsidP="00FD5288"/>
    <w:p w:rsidR="00FD5288" w:rsidRDefault="00FD5288" w:rsidP="00FD5288">
      <w:pPr>
        <w:rPr>
          <w:b/>
          <w:color w:val="0099CC"/>
          <w:sz w:val="28"/>
          <w:szCs w:val="28"/>
        </w:rPr>
      </w:pPr>
      <w:r w:rsidRPr="00FD5288">
        <w:rPr>
          <w:b/>
          <w:color w:val="0099CC"/>
          <w:sz w:val="28"/>
          <w:szCs w:val="28"/>
        </w:rPr>
        <w:t>Write</w:t>
      </w:r>
    </w:p>
    <w:p w:rsidR="00FD5288" w:rsidRPr="00FD5288" w:rsidRDefault="00FD5288" w:rsidP="00FD5288">
      <w:pPr>
        <w:rPr>
          <w:b/>
          <w:color w:val="0099CC"/>
          <w:sz w:val="28"/>
          <w:szCs w:val="28"/>
        </w:rPr>
      </w:pPr>
    </w:p>
    <w:p w:rsidR="00FD5288" w:rsidRDefault="00FD5288" w:rsidP="00397255">
      <w:pPr>
        <w:pStyle w:val="ListParagraph"/>
        <w:numPr>
          <w:ilvl w:val="0"/>
          <w:numId w:val="5"/>
        </w:numPr>
      </w:pPr>
      <w:r w:rsidRPr="00397255">
        <w:rPr>
          <w:b/>
        </w:rPr>
        <w:t>Write</w:t>
      </w:r>
      <w:r>
        <w:t xml:space="preserve"> a strong </w:t>
      </w:r>
      <w:r w:rsidRPr="00351160">
        <w:rPr>
          <w:rStyle w:val="SubtleEmphasis"/>
        </w:rPr>
        <w:t xml:space="preserve">topic sentence </w:t>
      </w:r>
      <w:r>
        <w:t>that answers the question “How does integrity, or a lack of integrity, affect one’s ability to live well?” Try to include a “because” or “but” statement in your topic sentence.</w:t>
      </w:r>
    </w:p>
    <w:p w:rsidR="00FD5288" w:rsidRDefault="00FD5288" w:rsidP="00FD5288"/>
    <w:p w:rsidR="00397255" w:rsidRDefault="00397255" w:rsidP="00FD5288"/>
    <w:p w:rsidR="00397255" w:rsidRDefault="00397255" w:rsidP="00FD5288">
      <w:pPr>
        <w:rPr>
          <w:b/>
        </w:rPr>
      </w:pPr>
    </w:p>
    <w:p w:rsidR="00FD5288" w:rsidRPr="00397255" w:rsidRDefault="00FD5288" w:rsidP="00397255">
      <w:pPr>
        <w:pStyle w:val="ListParagraph"/>
        <w:numPr>
          <w:ilvl w:val="0"/>
          <w:numId w:val="5"/>
        </w:numPr>
        <w:rPr>
          <w:szCs w:val="22"/>
        </w:rPr>
      </w:pPr>
      <w:r w:rsidRPr="00397255">
        <w:rPr>
          <w:b/>
        </w:rPr>
        <w:t>Write</w:t>
      </w:r>
      <w:r>
        <w:t xml:space="preserve"> your </w:t>
      </w:r>
      <w:r w:rsidRPr="00397255">
        <w:rPr>
          <w:b/>
        </w:rPr>
        <w:t>2.3 Text-to-Self Comparison</w:t>
      </w:r>
      <w:r>
        <w:t xml:space="preserve"> paragraph here. </w:t>
      </w:r>
      <w:r w:rsidRPr="00397255">
        <w:rPr>
          <w:szCs w:val="22"/>
        </w:rPr>
        <w:t xml:space="preserve">If you choose to type your assignment, ensure your name is on all pages and </w:t>
      </w:r>
      <w:r w:rsidR="00DF7C64" w:rsidRPr="00397255">
        <w:rPr>
          <w:szCs w:val="22"/>
        </w:rPr>
        <w:t>submit it for marking.</w:t>
      </w:r>
    </w:p>
    <w:p w:rsidR="00FD5288" w:rsidRDefault="00FD5288" w:rsidP="00FD5288"/>
    <w:p w:rsidR="00FD5288" w:rsidRDefault="00FD5288" w:rsidP="00FD5288"/>
    <w:p w:rsidR="00FD5288" w:rsidRDefault="00FD5288" w:rsidP="00FD5288"/>
    <w:p w:rsidR="00FD5288" w:rsidRDefault="00FD5288" w:rsidP="00FD5288"/>
    <w:p w:rsidR="008919A4" w:rsidRDefault="008919A4"/>
    <w:sectPr w:rsidR="008919A4" w:rsidSect="00397255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5B5"/>
    <w:multiLevelType w:val="hybridMultilevel"/>
    <w:tmpl w:val="DB0881AE"/>
    <w:lvl w:ilvl="0" w:tplc="8988B68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2762"/>
    <w:multiLevelType w:val="hybridMultilevel"/>
    <w:tmpl w:val="EF486268"/>
    <w:lvl w:ilvl="0" w:tplc="8D5EC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27951"/>
    <w:multiLevelType w:val="hybridMultilevel"/>
    <w:tmpl w:val="D3BC6D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72E84"/>
    <w:multiLevelType w:val="hybridMultilevel"/>
    <w:tmpl w:val="61A8E6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64B2"/>
    <w:multiLevelType w:val="hybridMultilevel"/>
    <w:tmpl w:val="C4544B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88"/>
    <w:rsid w:val="00367BA9"/>
    <w:rsid w:val="00397255"/>
    <w:rsid w:val="008919A4"/>
    <w:rsid w:val="00CC2CC8"/>
    <w:rsid w:val="00DF7C64"/>
    <w:rsid w:val="00FB0D8D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88"/>
    <w:pPr>
      <w:spacing w:line="240" w:lineRule="auto"/>
    </w:pPr>
    <w:rPr>
      <w:rFonts w:ascii="Helvetica Neue" w:eastAsiaTheme="minorEastAsia" w:hAnsi="Helvetica Neue"/>
      <w:szCs w:val="24"/>
      <w:lang w:val="en-US" w:eastAsia="ja-JP"/>
    </w:rPr>
  </w:style>
  <w:style w:type="paragraph" w:styleId="Heading2">
    <w:name w:val="heading 2"/>
    <w:aliases w:val="Bulleted List"/>
    <w:basedOn w:val="Normal"/>
    <w:next w:val="Normal"/>
    <w:link w:val="Heading2Char"/>
    <w:uiPriority w:val="9"/>
    <w:unhideWhenUsed/>
    <w:qFormat/>
    <w:rsid w:val="00FD5288"/>
    <w:pPr>
      <w:keepNext/>
      <w:keepLines/>
      <w:spacing w:before="200" w:after="0"/>
      <w:contextualSpacing/>
      <w:outlineLvl w:val="1"/>
    </w:pPr>
    <w:rPr>
      <w:rFonts w:eastAsiaTheme="majorEastAsia" w:cstheme="majorBidi"/>
      <w:bCs/>
      <w:color w:val="4A442A" w:themeColor="background2" w:themeShade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Bulleted List Char"/>
    <w:basedOn w:val="DefaultParagraphFont"/>
    <w:link w:val="Heading2"/>
    <w:uiPriority w:val="9"/>
    <w:rsid w:val="00FD5288"/>
    <w:rPr>
      <w:rFonts w:ascii="Helvetica Neue" w:eastAsiaTheme="majorEastAsia" w:hAnsi="Helvetica Neue" w:cstheme="majorBidi"/>
      <w:bCs/>
      <w:color w:val="4A442A" w:themeColor="background2" w:themeShade="40"/>
      <w:szCs w:val="2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288"/>
    <w:pPr>
      <w:numPr>
        <w:ilvl w:val="1"/>
      </w:numPr>
    </w:pPr>
    <w:rPr>
      <w:rFonts w:eastAsiaTheme="majorEastAsia" w:cstheme="majorBidi"/>
      <w:b/>
      <w:bCs/>
      <w:smallCaps/>
      <w:noProof/>
      <w:color w:val="0099CC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D5288"/>
    <w:rPr>
      <w:rFonts w:ascii="Helvetica Neue" w:eastAsiaTheme="majorEastAsia" w:hAnsi="Helvetica Neue" w:cstheme="majorBidi"/>
      <w:b/>
      <w:bCs/>
      <w:smallCaps/>
      <w:noProof/>
      <w:color w:val="0099CC"/>
      <w:sz w:val="28"/>
      <w:szCs w:val="28"/>
      <w:lang w:val="en-US"/>
    </w:rPr>
  </w:style>
  <w:style w:type="character" w:styleId="SubtleEmphasis">
    <w:name w:val="Subtle Emphasis"/>
    <w:aliases w:val="302 Key Terms"/>
    <w:basedOn w:val="DefaultParagraphFont"/>
    <w:uiPriority w:val="19"/>
    <w:qFormat/>
    <w:rsid w:val="00FD5288"/>
    <w:rPr>
      <w:rFonts w:ascii="Helvetica Neue" w:hAnsi="Helvetica Neue"/>
      <w:b/>
      <w:i w:val="0"/>
      <w:iCs/>
      <w:color w:val="FF0000"/>
      <w:sz w:val="24"/>
    </w:rPr>
  </w:style>
  <w:style w:type="table" w:styleId="TableGrid">
    <w:name w:val="Table Grid"/>
    <w:basedOn w:val="TableNormal"/>
    <w:uiPriority w:val="59"/>
    <w:rsid w:val="00FD5288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5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288"/>
    <w:rPr>
      <w:rFonts w:ascii="Cambria" w:eastAsiaTheme="minorHAnsi" w:hAnsi="Cambria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288"/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2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288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397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88"/>
    <w:pPr>
      <w:spacing w:line="240" w:lineRule="auto"/>
    </w:pPr>
    <w:rPr>
      <w:rFonts w:ascii="Helvetica Neue" w:eastAsiaTheme="minorEastAsia" w:hAnsi="Helvetica Neue"/>
      <w:szCs w:val="24"/>
      <w:lang w:val="en-US" w:eastAsia="ja-JP"/>
    </w:rPr>
  </w:style>
  <w:style w:type="paragraph" w:styleId="Heading2">
    <w:name w:val="heading 2"/>
    <w:aliases w:val="Bulleted List"/>
    <w:basedOn w:val="Normal"/>
    <w:next w:val="Normal"/>
    <w:link w:val="Heading2Char"/>
    <w:uiPriority w:val="9"/>
    <w:unhideWhenUsed/>
    <w:qFormat/>
    <w:rsid w:val="00FD5288"/>
    <w:pPr>
      <w:keepNext/>
      <w:keepLines/>
      <w:spacing w:before="200" w:after="0"/>
      <w:contextualSpacing/>
      <w:outlineLvl w:val="1"/>
    </w:pPr>
    <w:rPr>
      <w:rFonts w:eastAsiaTheme="majorEastAsia" w:cstheme="majorBidi"/>
      <w:bCs/>
      <w:color w:val="4A442A" w:themeColor="background2" w:themeShade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Bulleted List Char"/>
    <w:basedOn w:val="DefaultParagraphFont"/>
    <w:link w:val="Heading2"/>
    <w:uiPriority w:val="9"/>
    <w:rsid w:val="00FD5288"/>
    <w:rPr>
      <w:rFonts w:ascii="Helvetica Neue" w:eastAsiaTheme="majorEastAsia" w:hAnsi="Helvetica Neue" w:cstheme="majorBidi"/>
      <w:bCs/>
      <w:color w:val="4A442A" w:themeColor="background2" w:themeShade="40"/>
      <w:szCs w:val="2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288"/>
    <w:pPr>
      <w:numPr>
        <w:ilvl w:val="1"/>
      </w:numPr>
    </w:pPr>
    <w:rPr>
      <w:rFonts w:eastAsiaTheme="majorEastAsia" w:cstheme="majorBidi"/>
      <w:b/>
      <w:bCs/>
      <w:smallCaps/>
      <w:noProof/>
      <w:color w:val="0099CC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D5288"/>
    <w:rPr>
      <w:rFonts w:ascii="Helvetica Neue" w:eastAsiaTheme="majorEastAsia" w:hAnsi="Helvetica Neue" w:cstheme="majorBidi"/>
      <w:b/>
      <w:bCs/>
      <w:smallCaps/>
      <w:noProof/>
      <w:color w:val="0099CC"/>
      <w:sz w:val="28"/>
      <w:szCs w:val="28"/>
      <w:lang w:val="en-US"/>
    </w:rPr>
  </w:style>
  <w:style w:type="character" w:styleId="SubtleEmphasis">
    <w:name w:val="Subtle Emphasis"/>
    <w:aliases w:val="302 Key Terms"/>
    <w:basedOn w:val="DefaultParagraphFont"/>
    <w:uiPriority w:val="19"/>
    <w:qFormat/>
    <w:rsid w:val="00FD5288"/>
    <w:rPr>
      <w:rFonts w:ascii="Helvetica Neue" w:hAnsi="Helvetica Neue"/>
      <w:b/>
      <w:i w:val="0"/>
      <w:iCs/>
      <w:color w:val="FF0000"/>
      <w:sz w:val="24"/>
    </w:rPr>
  </w:style>
  <w:style w:type="table" w:styleId="TableGrid">
    <w:name w:val="Table Grid"/>
    <w:basedOn w:val="TableNormal"/>
    <w:uiPriority w:val="59"/>
    <w:rsid w:val="00FD5288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5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288"/>
    <w:rPr>
      <w:rFonts w:ascii="Cambria" w:eastAsiaTheme="minorHAnsi" w:hAnsi="Cambria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288"/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2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288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39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Euston</dc:creator>
  <cp:lastModifiedBy>Catherine Euston</cp:lastModifiedBy>
  <cp:revision>2</cp:revision>
  <dcterms:created xsi:type="dcterms:W3CDTF">2016-02-29T15:58:00Z</dcterms:created>
  <dcterms:modified xsi:type="dcterms:W3CDTF">2016-02-29T15:58:00Z</dcterms:modified>
</cp:coreProperties>
</file>