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19" w:rsidRDefault="005C3219" w:rsidP="005C3219">
      <w:pPr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 w:rsidR="00CC07F2">
        <w:rPr>
          <w:rFonts w:ascii="MyriadPro-Regular" w:hAnsi="MyriadPro-Regular" w:cs="MyriadPro-Regular"/>
          <w:color w:val="5CB08A"/>
          <w:sz w:val="90"/>
          <w:szCs w:val="90"/>
        </w:rPr>
        <w:t>2</w:t>
      </w:r>
      <w:bookmarkStart w:id="0" w:name="_GoBack"/>
      <w:bookmarkEnd w:id="0"/>
      <w:r w:rsidRPr="0086753B">
        <w:rPr>
          <w:rFonts w:ascii="MyriadPro-Regular" w:hAnsi="MyriadPro-Regular" w:cs="MyriadPro-Regular"/>
          <w:color w:val="76BC9C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5C3219" w:rsidRDefault="005C3219" w:rsidP="00E32DEC">
      <w:pPr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5C3219" w:rsidRDefault="005C3219" w:rsidP="005C3219">
      <w:pPr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D3D78" wp14:editId="2E6BF418">
                <wp:simplePos x="0" y="0"/>
                <wp:positionH relativeFrom="column">
                  <wp:posOffset>-94891</wp:posOffset>
                </wp:positionH>
                <wp:positionV relativeFrom="paragraph">
                  <wp:posOffset>17564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3219" w:rsidRDefault="005C3219" w:rsidP="005C3219">
                            <w:pP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Vocabulary Word Wall</w:t>
                            </w:r>
                          </w:p>
                          <w:p w:rsidR="005C3219" w:rsidRPr="0086753B" w:rsidRDefault="005C3219" w:rsidP="005C32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4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ehmgIAALkFAAAOAAAAZHJzL2Uyb0RvYy54bWysVEtv2zAMvg/YfxB0X+0ESR9BnSJIkWFA&#10;0RZth54VWYoNSKImKbGzXz9KfvSxYodiF1k0yY/kJ5KXV61W5CCcr8EUdHKSUyIMh7I2u4L+fNp8&#10;O6fEB2ZKpsCIgh6Fp1fLr18uG7sQU6hAlcIRBDF+0diCViHYRZZ5XgnN/AlYYVApwWkWUHS7rHSs&#10;QXStsmmen2YNuNI64MJ7/HvdKeky4UspeLiT0otAVEExt5BOl85tPLPlJVvsHLNVzfs02Cey0Kw2&#10;GHSEumaBkb2r/4LSNXfgQYYTDjoDKWsuUg1YzSR/V81jxaxItSA53o40+f8Hy28P947UJb4dJYZp&#10;fKIHJI2ZnRJkEulprF+g1aO9d73k8RprbaXT8YtVkDZRehwpFW0gHH+e5ucXp3NknqNuNjufn80i&#10;aPbibZ0P3wVoEi8FdRg9MckONz50poNJDOZB1eWmVioJbrddK0cODJ93s1nneXpRRH9jpsznPBEn&#10;umaRgq7odAtHJSKgMg9CIndY5jSlnLpWjAkxzoUJk05VsVJ0ec4xyzHN2OfRI1GSACOyxPpG7B5g&#10;sOxABuyOoN4+uorU9KNz/q/EOufRI0UGE0ZnXRtwHwEorKqP3NkPJHXURJZCu23RJF63UB6xyRx0&#10;0+ct39T41jfMh3vmcNywPXCFhDs8pIKmoNDfKKnA/f7of7THKUAtJQ2Ob0H9rz1zghL1w+B8XExm&#10;szjvSZjNz6YouNea7WuN2es1YAvhDGB26Rrtgxqu0oF+xk2zilFRxQzH2AXlwQ3COnRrBXcVF6tV&#10;MsMZtyzcmEfLI3gkOPbyU/vMnO0bPuCo3MIw6mzxru872+hpYLUPIOs0FC+89tTjfkg91O+yuIBe&#10;y8nqZeMu/wAAAP//AwBQSwMEFAAGAAgAAAAhAKyyiy7gAAAACAEAAA8AAABkcnMvZG93bnJldi54&#10;bWxMj81OwzAQhO9IvIO1SNxaJ2lEacimQiAO/AmR9tLbNt4mEbEdxW6a8vSYExxHM5r5Jl9PuhMj&#10;D661BiGeRyDYVFa1pkbYbp5mtyCcJ6Oos4YRzuxgXVxe5JQpezKfPJa+FqHEuIwQGu/7TEpXNazJ&#10;zW3PJngHO2jyQQ61VAOdQrnuZBJFN1JTa8JCQz0/NFx9lUeNsCu/5WuSvNGOl4fz87v+WDy+jIjX&#10;V9P9HQjPk/8Lwy9+QIciMO3t0SgnOoRZnK5CFCEJD4K/StMYxB5huUhBFrn8f6D4AQAA//8DAFBL&#10;AQItABQABgAIAAAAIQC2gziS/gAAAOEBAAATAAAAAAAAAAAAAAAAAAAAAABbQ29udGVudF9UeXBl&#10;c10ueG1sUEsBAi0AFAAGAAgAAAAhADj9If/WAAAAlAEAAAsAAAAAAAAAAAAAAAAALwEAAF9yZWxz&#10;Ly5yZWxzUEsBAi0AFAAGAAgAAAAhANZSB6GaAgAAuQUAAA4AAAAAAAAAAAAAAAAALgIAAGRycy9l&#10;Mm9Eb2MueG1sUEsBAi0AFAAGAAgAAAAhAKyyiy7gAAAACAEAAA8AAAAAAAAAAAAAAAAA9AQAAGRy&#10;cy9kb3ducmV2LnhtbFBLBQYAAAAABAAEAPMAAAABBgAAAAA=&#10;" fillcolor="#ffc000" strokecolor="#ffc000" strokeweight="2pt">
                <v:textbox>
                  <w:txbxContent>
                    <w:p w:rsidR="005C3219" w:rsidRDefault="005C3219" w:rsidP="005C3219">
                      <w:pP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Vocabulary Word Wall</w:t>
                      </w:r>
                    </w:p>
                    <w:p w:rsidR="005C3219" w:rsidRPr="0086753B" w:rsidRDefault="005C3219" w:rsidP="005C321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C3219" w:rsidRDefault="005C3219" w:rsidP="005C3219">
      <w:pPr>
        <w:pStyle w:val="NoSpacing"/>
        <w:rPr>
          <w:rFonts w:ascii="Myriad Pro" w:hAnsi="Myriad Pro"/>
        </w:rPr>
      </w:pPr>
    </w:p>
    <w:p w:rsidR="005C3219" w:rsidRDefault="005C3219" w:rsidP="005C3219">
      <w:pPr>
        <w:pStyle w:val="NoSpacing"/>
        <w:rPr>
          <w:rFonts w:ascii="Myriad Pro" w:hAnsi="Myriad Pro"/>
        </w:rPr>
      </w:pPr>
      <w:r w:rsidRPr="006178CD">
        <w:rPr>
          <w:rFonts w:ascii="Myriad Pro" w:hAnsi="Myriad Pro"/>
          <w:color w:val="0FA2A9"/>
        </w:rPr>
        <w:t>In this unit</w:t>
      </w:r>
      <w:r w:rsidRPr="005C3219">
        <w:rPr>
          <w:rFonts w:ascii="Myriad Pro" w:hAnsi="Myriad Pro"/>
        </w:rPr>
        <w:t xml:space="preserve">, you will learn words that are related to </w:t>
      </w:r>
      <w:r w:rsidR="00FB1948">
        <w:rPr>
          <w:rFonts w:ascii="Myriad Pro" w:hAnsi="Myriad Pro"/>
          <w:b/>
        </w:rPr>
        <w:t>Fairness</w:t>
      </w:r>
      <w:r w:rsidRPr="005C3219">
        <w:rPr>
          <w:rFonts w:ascii="Myriad Pro" w:hAnsi="Myriad Pro"/>
        </w:rPr>
        <w:t xml:space="preserve">. </w:t>
      </w:r>
    </w:p>
    <w:p w:rsidR="005C3219" w:rsidRDefault="005C3219" w:rsidP="005C3219">
      <w:pPr>
        <w:pStyle w:val="NoSpacing"/>
        <w:rPr>
          <w:rFonts w:ascii="Myriad Pro" w:hAnsi="Myriad Pro"/>
        </w:rPr>
      </w:pPr>
    </w:p>
    <w:p w:rsidR="005C3219" w:rsidRDefault="005C3219" w:rsidP="005C3219">
      <w:pPr>
        <w:pStyle w:val="NoSpacing"/>
        <w:rPr>
          <w:rFonts w:ascii="Myriad Pro" w:hAnsi="Myriad Pro"/>
        </w:rPr>
      </w:pPr>
      <w:r w:rsidRPr="005C3219">
        <w:rPr>
          <w:rFonts w:ascii="Myriad Pro" w:hAnsi="Myriad Pro"/>
        </w:rPr>
        <w:t>Throughout the unit, you will</w:t>
      </w:r>
      <w:r>
        <w:rPr>
          <w:rFonts w:ascii="Myriad Pro" w:hAnsi="Myriad Pro"/>
        </w:rPr>
        <w:t xml:space="preserve"> </w:t>
      </w:r>
      <w:r w:rsidRPr="005C3219">
        <w:rPr>
          <w:rFonts w:ascii="Myriad Pro" w:hAnsi="Myriad Pro"/>
        </w:rPr>
        <w:t>add images/pictures for the vocabulary words and either write a sen</w:t>
      </w:r>
      <w:r>
        <w:rPr>
          <w:rFonts w:ascii="Myriad Pro" w:hAnsi="Myriad Pro"/>
        </w:rPr>
        <w:t xml:space="preserve">tence containing the word or be </w:t>
      </w:r>
      <w:r w:rsidRPr="005C3219">
        <w:rPr>
          <w:rFonts w:ascii="Myriad Pro" w:hAnsi="Myriad Pro"/>
        </w:rPr>
        <w:t xml:space="preserve">asked to write a definition of the word. </w:t>
      </w:r>
    </w:p>
    <w:p w:rsidR="005C3219" w:rsidRDefault="005C3219" w:rsidP="005C3219">
      <w:pPr>
        <w:pStyle w:val="NoSpacing"/>
        <w:rPr>
          <w:rFonts w:ascii="Myriad Pro" w:hAnsi="Myriad Pro"/>
        </w:rPr>
      </w:pPr>
    </w:p>
    <w:p w:rsidR="005C3219" w:rsidRDefault="005C3219" w:rsidP="005C3219">
      <w:pPr>
        <w:pStyle w:val="NoSpacing"/>
        <w:rPr>
          <w:rFonts w:ascii="Myriad Pro" w:hAnsi="Myriad Pro"/>
        </w:rPr>
      </w:pPr>
      <w:r w:rsidRPr="005C3219">
        <w:rPr>
          <w:rFonts w:ascii="Myriad Pro" w:hAnsi="Myriad Pro"/>
        </w:rPr>
        <w:t>In some lessons, the words w</w:t>
      </w:r>
      <w:r>
        <w:rPr>
          <w:rFonts w:ascii="Myriad Pro" w:hAnsi="Myriad Pro"/>
        </w:rPr>
        <w:t xml:space="preserve">ill be given to you to help you </w:t>
      </w:r>
      <w:r w:rsidRPr="005C3219">
        <w:rPr>
          <w:rFonts w:ascii="Myriad Pro" w:hAnsi="Myriad Pro"/>
        </w:rPr>
        <w:t>understand the selections better and in other lessons, you will ch</w:t>
      </w:r>
      <w:r>
        <w:rPr>
          <w:rFonts w:ascii="Myriad Pro" w:hAnsi="Myriad Pro"/>
        </w:rPr>
        <w:t xml:space="preserve">oose words yourself that are of </w:t>
      </w:r>
      <w:r w:rsidRPr="005C3219">
        <w:rPr>
          <w:rFonts w:ascii="Myriad Pro" w:hAnsi="Myriad Pro"/>
        </w:rPr>
        <w:t>interest to you.</w:t>
      </w:r>
    </w:p>
    <w:p w:rsidR="005C3219" w:rsidRPr="005C3219" w:rsidRDefault="005C3219" w:rsidP="005C3219">
      <w:pPr>
        <w:pStyle w:val="NoSpacing"/>
        <w:rPr>
          <w:rFonts w:ascii="Myriad Pro" w:hAnsi="Myriad Pro"/>
        </w:rPr>
      </w:pPr>
    </w:p>
    <w:p w:rsidR="005C3219" w:rsidRPr="005C3219" w:rsidRDefault="005C3219" w:rsidP="005C3219">
      <w:pPr>
        <w:rPr>
          <w:rFonts w:ascii="Myriad Pro" w:hAnsi="Myriad Pro"/>
        </w:rPr>
      </w:pPr>
      <w:r w:rsidRPr="006178CD">
        <w:rPr>
          <w:rFonts w:ascii="Myriad Pro" w:hAnsi="Myriad Pro"/>
          <w:color w:val="FF0066"/>
        </w:rPr>
        <w:t>In this activity</w:t>
      </w:r>
      <w:r w:rsidRPr="005C3219">
        <w:rPr>
          <w:rFonts w:ascii="Myriad Pro" w:hAnsi="Myriad Pro"/>
        </w:rPr>
        <w:t xml:space="preserve">, you will add an image and a definition for each word that has been placed on the wall already. The first term — </w:t>
      </w:r>
      <w:r w:rsidR="00FB1948">
        <w:rPr>
          <w:rFonts w:ascii="Myriad Pro" w:hAnsi="Myriad Pro"/>
        </w:rPr>
        <w:t>fair</w:t>
      </w:r>
      <w:r w:rsidRPr="005C3219">
        <w:rPr>
          <w:rFonts w:ascii="Myriad Pro" w:hAnsi="Myriad Pro"/>
        </w:rPr>
        <w:t>— has been completed for you.</w:t>
      </w:r>
    </w:p>
    <w:p w:rsidR="005C3219" w:rsidRPr="005C3219" w:rsidRDefault="005C3219" w:rsidP="005C3219">
      <w:pPr>
        <w:rPr>
          <w:rFonts w:ascii="Myriad Pro" w:hAnsi="Myriad Pro"/>
        </w:rPr>
      </w:pPr>
      <w:r w:rsidRPr="006178CD">
        <w:rPr>
          <w:rFonts w:ascii="Myriad Pro" w:hAnsi="Myriad Pro"/>
          <w:color w:val="FF0066"/>
        </w:rPr>
        <w:t xml:space="preserve">You may use your online dictionary to look up the words: </w:t>
      </w:r>
      <w:r w:rsidRPr="005C3219">
        <w:rPr>
          <w:rFonts w:ascii="Myriad Pro" w:hAnsi="Myriad Pro"/>
          <w:color w:val="0FA2A9"/>
        </w:rPr>
        <w:t>Online Dictionary</w:t>
      </w:r>
      <w:r w:rsidRPr="005C3219">
        <w:rPr>
          <w:rFonts w:ascii="Myriad Pro" w:hAnsi="Myriad Pro"/>
        </w:rPr>
        <w:t>.</w:t>
      </w:r>
    </w:p>
    <w:p w:rsidR="005C3219" w:rsidRDefault="005C3219" w:rsidP="005C3219">
      <w:r>
        <w:rPr>
          <w:rFonts w:ascii="MyriadPro-Regular" w:hAnsi="MyriadPro-Regular" w:cs="MyriadPro-Regular"/>
          <w:b/>
          <w:color w:val="81B5A9"/>
          <w:sz w:val="32"/>
          <w:szCs w:val="32"/>
        </w:rPr>
        <w:t>Instructions</w:t>
      </w:r>
    </w:p>
    <w:p w:rsidR="005C3219" w:rsidRPr="005C3219" w:rsidRDefault="005C3219" w:rsidP="005C3219">
      <w:pPr>
        <w:rPr>
          <w:rFonts w:ascii="Myriad Pro" w:hAnsi="Myriad Pro"/>
        </w:rPr>
      </w:pPr>
      <w:r w:rsidRPr="006178CD">
        <w:rPr>
          <w:rFonts w:ascii="Myriad Pro" w:hAnsi="Myriad Pro"/>
          <w:color w:val="FFC000"/>
        </w:rPr>
        <w:t>On the Vocabulary Word Wall</w:t>
      </w:r>
      <w:r w:rsidRPr="005C3219">
        <w:rPr>
          <w:rFonts w:ascii="Myriad Pro" w:hAnsi="Myriad Pro"/>
        </w:rPr>
        <w:t xml:space="preserve">, you will see that there are six words listed on the chart. Notice that, on the following pages, there is a box for each vocabulary word. </w:t>
      </w:r>
    </w:p>
    <w:p w:rsidR="005C3219" w:rsidRPr="005C3219" w:rsidRDefault="005C3219" w:rsidP="005C3219">
      <w:pPr>
        <w:rPr>
          <w:rFonts w:ascii="Myriad Pro" w:hAnsi="Myriad Pro"/>
        </w:rPr>
      </w:pPr>
      <w:r w:rsidRPr="006178CD">
        <w:rPr>
          <w:rFonts w:ascii="Myriad Pro" w:hAnsi="Myriad Pro"/>
          <w:color w:val="FFC000"/>
        </w:rPr>
        <w:t xml:space="preserve">Your task </w:t>
      </w:r>
      <w:r w:rsidRPr="005C3219">
        <w:rPr>
          <w:rFonts w:ascii="Myriad Pro" w:hAnsi="Myriad Pro"/>
        </w:rPr>
        <w:t>is to add the following to each word box: an image that accurately represents the word and a sentence or definition that uses the word correctly. The first term — special effects —has been completed for you.</w:t>
      </w:r>
    </w:p>
    <w:p w:rsidR="005C3219" w:rsidRPr="006178CD" w:rsidRDefault="005C3219" w:rsidP="006178CD">
      <w:pPr>
        <w:pStyle w:val="ListParagraph"/>
        <w:numPr>
          <w:ilvl w:val="0"/>
          <w:numId w:val="3"/>
        </w:numPr>
        <w:rPr>
          <w:rFonts w:ascii="Myriad Pro" w:hAnsi="Myriad Pro"/>
        </w:rPr>
      </w:pPr>
      <w:r w:rsidRPr="006178CD">
        <w:rPr>
          <w:rFonts w:ascii="Myriad Pro" w:hAnsi="Myriad Pro"/>
          <w:color w:val="FFC000"/>
        </w:rPr>
        <w:t>To add an image</w:t>
      </w:r>
      <w:r w:rsidRPr="006178CD">
        <w:rPr>
          <w:rFonts w:ascii="Myriad Pro" w:hAnsi="Myriad Pro"/>
        </w:rPr>
        <w:t>, click on the image box, browse to the location of your image, select the image,then click open.</w:t>
      </w:r>
    </w:p>
    <w:p w:rsidR="005C3219" w:rsidRPr="006178CD" w:rsidRDefault="005C3219" w:rsidP="006178CD">
      <w:pPr>
        <w:pStyle w:val="ListParagraph"/>
        <w:numPr>
          <w:ilvl w:val="0"/>
          <w:numId w:val="3"/>
        </w:numPr>
        <w:rPr>
          <w:rFonts w:ascii="Myriad Pro" w:hAnsi="Myriad Pro"/>
        </w:rPr>
      </w:pPr>
      <w:r w:rsidRPr="006178CD">
        <w:rPr>
          <w:rFonts w:ascii="Myriad Pro" w:hAnsi="Myriad Pro"/>
          <w:color w:val="FFC000"/>
        </w:rPr>
        <w:t>In the sentence or definition box</w:t>
      </w:r>
      <w:r w:rsidRPr="006178CD">
        <w:rPr>
          <w:rFonts w:ascii="Myriad Pro" w:hAnsi="Myriad Pro"/>
        </w:rPr>
        <w:t>, write a sentence using the vocabulary word or a definition of the word.</w:t>
      </w:r>
    </w:p>
    <w:p w:rsidR="005C3219" w:rsidRPr="00597D96" w:rsidRDefault="005C3219" w:rsidP="00597D96">
      <w:pPr>
        <w:pStyle w:val="ListParagraph"/>
        <w:numPr>
          <w:ilvl w:val="0"/>
          <w:numId w:val="1"/>
        </w:numPr>
        <w:rPr>
          <w:rFonts w:ascii="Myriad Pro" w:hAnsi="Myriad Pro"/>
        </w:rPr>
      </w:pPr>
      <w:r w:rsidRPr="006178CD">
        <w:rPr>
          <w:rFonts w:ascii="Myriad Pro" w:hAnsi="Myriad Pro"/>
          <w:color w:val="FFC000"/>
        </w:rPr>
        <w:t xml:space="preserve">Add new words </w:t>
      </w:r>
      <w:r w:rsidRPr="00597D96">
        <w:rPr>
          <w:rFonts w:ascii="Myriad Pro" w:hAnsi="Myriad Pro"/>
        </w:rPr>
        <w:t>in the blank spaces on the Vocabulary Word Wall Chart.</w:t>
      </w:r>
    </w:p>
    <w:p w:rsidR="005C3219" w:rsidRPr="00597D96" w:rsidRDefault="005C3219" w:rsidP="00597D96">
      <w:pPr>
        <w:pStyle w:val="ListParagraph"/>
        <w:numPr>
          <w:ilvl w:val="0"/>
          <w:numId w:val="1"/>
        </w:numPr>
        <w:rPr>
          <w:rFonts w:ascii="Myriad Pro" w:hAnsi="Myriad Pro"/>
        </w:rPr>
      </w:pPr>
      <w:r w:rsidRPr="006178CD">
        <w:rPr>
          <w:rFonts w:ascii="Myriad Pro" w:hAnsi="Myriad Pro"/>
          <w:color w:val="FFC000"/>
        </w:rPr>
        <w:t>For each new word</w:t>
      </w:r>
      <w:r w:rsidRPr="00597D96">
        <w:rPr>
          <w:rFonts w:ascii="Myriad Pro" w:hAnsi="Myriad Pro"/>
        </w:rPr>
        <w:t>, add an image/picture that accurately represents the word.</w:t>
      </w:r>
    </w:p>
    <w:p w:rsidR="006178CD" w:rsidRDefault="005C3219" w:rsidP="006178CD">
      <w:pPr>
        <w:pStyle w:val="ListParagraph"/>
        <w:numPr>
          <w:ilvl w:val="0"/>
          <w:numId w:val="1"/>
        </w:numPr>
        <w:rPr>
          <w:rFonts w:ascii="Myriad Pro" w:hAnsi="Myriad Pro"/>
        </w:rPr>
      </w:pPr>
      <w:r w:rsidRPr="006178CD">
        <w:rPr>
          <w:rFonts w:ascii="Myriad Pro" w:hAnsi="Myriad Pro"/>
          <w:color w:val="FFC000"/>
        </w:rPr>
        <w:t>For each new word</w:t>
      </w:r>
      <w:r w:rsidRPr="00597D96">
        <w:rPr>
          <w:rFonts w:ascii="Myriad Pro" w:hAnsi="Myriad Pro"/>
        </w:rPr>
        <w:t>, add a sentence or definition that uses the word correctly.</w:t>
      </w:r>
    </w:p>
    <w:p w:rsidR="006178CD" w:rsidRDefault="006178CD" w:rsidP="006178CD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6D31C2" w:rsidRDefault="006D31C2" w:rsidP="006178CD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6178CD" w:rsidRPr="006178CD" w:rsidRDefault="006178CD" w:rsidP="006178CD">
      <w:pPr>
        <w:rPr>
          <w:rFonts w:ascii="Myriad Pro" w:hAnsi="Myriad Pro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lastRenderedPageBreak/>
        <w:t>Using An Internet Browser to Find Images</w:t>
      </w:r>
    </w:p>
    <w:p w:rsidR="005C3219" w:rsidRPr="005C3219" w:rsidRDefault="005C3219" w:rsidP="005C3219">
      <w:pPr>
        <w:rPr>
          <w:rFonts w:ascii="Myriad Pro" w:hAnsi="Myriad Pro"/>
        </w:rPr>
      </w:pPr>
      <w:r w:rsidRPr="005C3219">
        <w:rPr>
          <w:rFonts w:ascii="Myriad Pro" w:hAnsi="Myriad Pro"/>
        </w:rPr>
        <w:t>The following instructions are for the browser Bing.com:</w:t>
      </w:r>
    </w:p>
    <w:p w:rsidR="005C3219" w:rsidRPr="00597D96" w:rsidRDefault="005C3219" w:rsidP="00597D96">
      <w:pPr>
        <w:pStyle w:val="ListParagraph"/>
        <w:numPr>
          <w:ilvl w:val="0"/>
          <w:numId w:val="2"/>
        </w:numPr>
        <w:rPr>
          <w:rFonts w:ascii="Myriad Pro" w:hAnsi="Myriad Pro"/>
        </w:rPr>
      </w:pPr>
      <w:r w:rsidRPr="00597D96">
        <w:rPr>
          <w:rFonts w:ascii="Myriad Pro" w:hAnsi="Myriad Pro"/>
        </w:rPr>
        <w:t>Type in your word, click on images.</w:t>
      </w:r>
    </w:p>
    <w:p w:rsidR="005C3219" w:rsidRPr="00597D96" w:rsidRDefault="005C3219" w:rsidP="005C3219">
      <w:pPr>
        <w:pStyle w:val="ListParagraph"/>
        <w:numPr>
          <w:ilvl w:val="0"/>
          <w:numId w:val="2"/>
        </w:numPr>
        <w:rPr>
          <w:rFonts w:ascii="Myriad Pro" w:hAnsi="Myriad Pro"/>
        </w:rPr>
      </w:pPr>
      <w:r w:rsidRPr="00597D96">
        <w:rPr>
          <w:rFonts w:ascii="Myriad Pro" w:hAnsi="Myriad Pro"/>
        </w:rPr>
        <w:t>When you find an image you like: click on the image. Click on Save picture as and name your file (e.g., Conflict picture), and save to your Pictures</w:t>
      </w:r>
      <w:r w:rsidR="00597D96">
        <w:rPr>
          <w:rFonts w:ascii="Myriad Pro" w:hAnsi="Myriad Pro"/>
        </w:rPr>
        <w:t xml:space="preserve"> </w:t>
      </w:r>
      <w:r w:rsidRPr="00597D96">
        <w:rPr>
          <w:rFonts w:ascii="Myriad Pro" w:hAnsi="Myriad Pro"/>
        </w:rPr>
        <w:t>file.</w:t>
      </w:r>
    </w:p>
    <w:p w:rsidR="005C3219" w:rsidRPr="006178CD" w:rsidRDefault="005C3219" w:rsidP="005C3219">
      <w:pPr>
        <w:rPr>
          <w:rFonts w:ascii="Myriad Pro" w:hAnsi="Myriad Pro"/>
          <w:b/>
          <w:color w:val="FF0066"/>
        </w:rPr>
      </w:pPr>
      <w:r w:rsidRPr="006178CD">
        <w:rPr>
          <w:rFonts w:ascii="Myriad Pro" w:hAnsi="Myriad Pro"/>
          <w:b/>
          <w:color w:val="FF0066"/>
        </w:rPr>
        <w:t>Skill Builder</w:t>
      </w:r>
    </w:p>
    <w:p w:rsidR="005C3219" w:rsidRPr="005C3219" w:rsidRDefault="005C3219" w:rsidP="005C3219">
      <w:pPr>
        <w:rPr>
          <w:rFonts w:ascii="Myriad Pro" w:hAnsi="Myriad Pro"/>
        </w:rPr>
      </w:pPr>
      <w:r w:rsidRPr="005C3219">
        <w:rPr>
          <w:rFonts w:ascii="Myriad Pro" w:hAnsi="Myriad Pro"/>
        </w:rPr>
        <w:t>How to find copyright-free images.</w:t>
      </w:r>
    </w:p>
    <w:p w:rsidR="005C3219" w:rsidRPr="005C3219" w:rsidRDefault="005C3219" w:rsidP="005C3219">
      <w:pPr>
        <w:rPr>
          <w:rFonts w:ascii="Myriad Pro" w:hAnsi="Myriad Pro"/>
        </w:rPr>
      </w:pPr>
      <w:r w:rsidRPr="005C3219">
        <w:rPr>
          <w:rFonts w:ascii="Myriad Pro" w:hAnsi="Myriad Pro"/>
        </w:rPr>
        <w:t xml:space="preserve">If you need to use this </w:t>
      </w:r>
      <w:r w:rsidRPr="006178CD">
        <w:rPr>
          <w:rFonts w:ascii="Myriad Pro" w:hAnsi="Myriad Pro"/>
          <w:color w:val="FF0066"/>
        </w:rPr>
        <w:t>Skill Builder</w:t>
      </w:r>
      <w:r w:rsidRPr="005C3219">
        <w:rPr>
          <w:rFonts w:ascii="Myriad Pro" w:hAnsi="Myriad Pro"/>
        </w:rPr>
        <w:t>, access it from the online course.</w:t>
      </w:r>
    </w:p>
    <w:p w:rsidR="005C3219" w:rsidRPr="00116615" w:rsidRDefault="00597D96" w:rsidP="005C3219">
      <w:pPr>
        <w:pStyle w:val="ListParagraph"/>
        <w:spacing w:after="120"/>
        <w:ind w:left="0"/>
        <w:rPr>
          <w:rFonts w:ascii="Myriad Pro" w:hAnsi="Myriad Pro"/>
          <w:b/>
          <w:i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t>Example</w:t>
      </w:r>
      <w:r w:rsidR="005C3219" w:rsidRPr="00116615">
        <w:rPr>
          <w:rFonts w:ascii="Myriad Pro" w:hAnsi="Myriad Pro"/>
          <w:b/>
          <w:sz w:val="24"/>
          <w:szCs w:val="24"/>
        </w:rPr>
        <w:t xml:space="preserve">: </w:t>
      </w:r>
    </w:p>
    <w:p w:rsidR="005C3219" w:rsidRPr="00BF7E91" w:rsidRDefault="005C3219" w:rsidP="005C3219">
      <w:pPr>
        <w:pStyle w:val="ListParagraph"/>
        <w:spacing w:after="120"/>
        <w:rPr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552"/>
        <w:gridCol w:w="2844"/>
        <w:gridCol w:w="2796"/>
      </w:tblGrid>
      <w:tr w:rsidR="005C3219" w:rsidRPr="00BF7E91" w:rsidTr="0042740F">
        <w:tc>
          <w:tcPr>
            <w:tcW w:w="9894" w:type="dxa"/>
            <w:gridSpan w:val="4"/>
            <w:shd w:val="clear" w:color="auto" w:fill="80B6A8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b/>
                <w:color w:val="FFFFFF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FFFFFF"/>
                <w:sz w:val="24"/>
                <w:szCs w:val="24"/>
              </w:rPr>
              <w:t xml:space="preserve">Vocabulary Word Wall Chart </w:t>
            </w:r>
            <w:r w:rsidRPr="00116615">
              <w:rPr>
                <w:rFonts w:ascii="Myriad Pro" w:hAnsi="Myriad Pro"/>
                <w:b/>
                <w:color w:val="FFFFFF"/>
                <w:sz w:val="24"/>
                <w:szCs w:val="24"/>
              </w:rPr>
              <w:t xml:space="preserve">From the novel The </w:t>
            </w:r>
            <w:r w:rsidRPr="00116615">
              <w:rPr>
                <w:rFonts w:ascii="Myriad Pro" w:hAnsi="Myriad Pro"/>
                <w:b/>
                <w:i/>
                <w:color w:val="FFFFFF"/>
                <w:sz w:val="24"/>
                <w:szCs w:val="24"/>
              </w:rPr>
              <w:t>Phantom Tollbooth</w:t>
            </w:r>
            <w:r w:rsidRPr="00116615">
              <w:rPr>
                <w:rFonts w:ascii="Myriad Pro" w:hAnsi="Myriad Pro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5C3219" w:rsidRPr="00BF7E91" w:rsidTr="0042740F">
        <w:tc>
          <w:tcPr>
            <w:tcW w:w="1702" w:type="dxa"/>
            <w:shd w:val="clear" w:color="auto" w:fill="80B6A8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 w:rsidRPr="00116615"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Challenge Word and Page Number</w:t>
            </w:r>
          </w:p>
        </w:tc>
        <w:tc>
          <w:tcPr>
            <w:tcW w:w="2552" w:type="dxa"/>
            <w:shd w:val="clear" w:color="auto" w:fill="80B6A8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 w:rsidRPr="00116615"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Dictionary Meaning</w:t>
            </w:r>
          </w:p>
        </w:tc>
        <w:tc>
          <w:tcPr>
            <w:tcW w:w="2844" w:type="dxa"/>
            <w:shd w:val="clear" w:color="auto" w:fill="80B6A8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 w:rsidRPr="00116615"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 xml:space="preserve">Meaning in a Sentence </w:t>
            </w:r>
          </w:p>
        </w:tc>
        <w:tc>
          <w:tcPr>
            <w:tcW w:w="2796" w:type="dxa"/>
            <w:shd w:val="clear" w:color="auto" w:fill="80B6A8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 w:rsidRPr="00116615"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 xml:space="preserve">Visual Meaning </w:t>
            </w:r>
          </w:p>
        </w:tc>
      </w:tr>
      <w:tr w:rsidR="005C3219" w:rsidRPr="00BF7E91" w:rsidTr="0042740F">
        <w:tc>
          <w:tcPr>
            <w:tcW w:w="1702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  <w:r w:rsidRPr="00116615">
              <w:rPr>
                <w:rFonts w:ascii="Myriad Pro" w:hAnsi="Myriad Pro"/>
                <w:sz w:val="24"/>
                <w:szCs w:val="24"/>
              </w:rPr>
              <w:t>Tollbooth, p. 1</w:t>
            </w:r>
          </w:p>
        </w:tc>
        <w:tc>
          <w:tcPr>
            <w:tcW w:w="2552" w:type="dxa"/>
          </w:tcPr>
          <w:p w:rsidR="005C3219" w:rsidRPr="00116615" w:rsidRDefault="005C3219" w:rsidP="0042740F">
            <w:pPr>
              <w:spacing w:after="120"/>
              <w:contextualSpacing/>
              <w:rPr>
                <w:rStyle w:val="ssens"/>
                <w:rFonts w:ascii="Myriad Pro" w:hAnsi="Myriad Pro" w:cs="Arial"/>
                <w:i/>
                <w:sz w:val="24"/>
                <w:szCs w:val="24"/>
              </w:rPr>
            </w:pPr>
            <w:r w:rsidRPr="00116615">
              <w:rPr>
                <w:rStyle w:val="ssens"/>
                <w:rFonts w:ascii="Myriad Pro" w:hAnsi="Myriad Pro" w:cs="Arial"/>
                <w:i/>
                <w:sz w:val="24"/>
                <w:szCs w:val="24"/>
              </w:rPr>
              <w:t>A booth where drivers must pay to use the bridge or road.</w:t>
            </w:r>
          </w:p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844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  <w:r w:rsidRPr="00116615">
              <w:rPr>
                <w:rFonts w:ascii="Myriad Pro" w:hAnsi="Myriad Pro"/>
                <w:sz w:val="24"/>
                <w:szCs w:val="24"/>
              </w:rPr>
              <w:t xml:space="preserve">The driver of the car stopped to pay at the </w:t>
            </w:r>
            <w:r w:rsidRPr="00116615">
              <w:rPr>
                <w:rFonts w:ascii="Myriad Pro" w:hAnsi="Myriad Pro"/>
                <w:b/>
                <w:sz w:val="24"/>
                <w:szCs w:val="24"/>
              </w:rPr>
              <w:t>tollbooth</w:t>
            </w:r>
            <w:r w:rsidRPr="00116615">
              <w:rPr>
                <w:rFonts w:ascii="Myriad Pro" w:hAnsi="Myriad Pro"/>
                <w:sz w:val="24"/>
                <w:szCs w:val="24"/>
              </w:rPr>
              <w:t>.</w:t>
            </w:r>
          </w:p>
        </w:tc>
        <w:tc>
          <w:tcPr>
            <w:tcW w:w="2796" w:type="dxa"/>
          </w:tcPr>
          <w:p w:rsidR="005C3219" w:rsidRDefault="005C3219" w:rsidP="0042740F">
            <w:pPr>
              <w:pStyle w:val="ListParagraph"/>
              <w:spacing w:after="120"/>
              <w:ind w:left="0"/>
              <w:jc w:val="both"/>
              <w:rPr>
                <w:rFonts w:ascii="Myriad Pro" w:hAnsi="Myriad Pro"/>
                <w:sz w:val="24"/>
                <w:szCs w:val="24"/>
              </w:rPr>
            </w:pPr>
            <w:r w:rsidRPr="00116615">
              <w:rPr>
                <w:rFonts w:ascii="Myriad Pro" w:hAnsi="Myriad Pro"/>
                <w:noProof/>
                <w:sz w:val="24"/>
                <w:szCs w:val="24"/>
                <w:lang w:eastAsia="en-CA"/>
              </w:rPr>
              <w:drawing>
                <wp:inline distT="0" distB="0" distL="0" distR="0" wp14:anchorId="65BA895A" wp14:editId="4034341C">
                  <wp:extent cx="1390618" cy="1041621"/>
                  <wp:effectExtent l="0" t="0" r="635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llbooth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990" cy="1043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3219" w:rsidRPr="005C3219" w:rsidRDefault="005C3219" w:rsidP="0042740F">
            <w:pPr>
              <w:pStyle w:val="ListParagraph"/>
              <w:spacing w:after="120"/>
              <w:ind w:left="0"/>
              <w:jc w:val="both"/>
              <w:rPr>
                <w:rFonts w:ascii="Myriad Pro" w:hAnsi="Myriad Pro"/>
                <w:sz w:val="18"/>
                <w:szCs w:val="18"/>
              </w:rPr>
            </w:pPr>
            <w:r w:rsidRPr="005C3219">
              <w:rPr>
                <w:rFonts w:ascii="Myriad Pro" w:hAnsi="Myriad Pro"/>
                <w:sz w:val="18"/>
                <w:szCs w:val="18"/>
              </w:rPr>
              <w:t>from wikicommons</w:t>
            </w:r>
          </w:p>
          <w:p w:rsidR="005C3219" w:rsidRPr="00116615" w:rsidRDefault="005C3219" w:rsidP="0042740F">
            <w:pPr>
              <w:spacing w:after="120"/>
              <w:contextualSpacing/>
              <w:rPr>
                <w:rFonts w:ascii="Myriad Pro" w:hAnsi="Myriad Pro"/>
                <w:i/>
                <w:sz w:val="24"/>
                <w:szCs w:val="24"/>
              </w:rPr>
            </w:pPr>
          </w:p>
        </w:tc>
      </w:tr>
    </w:tbl>
    <w:p w:rsidR="005C3219" w:rsidRPr="00116615" w:rsidRDefault="005C3219" w:rsidP="005C3219">
      <w:pPr>
        <w:spacing w:after="120"/>
        <w:rPr>
          <w:i/>
          <w:sz w:val="24"/>
          <w:szCs w:val="24"/>
        </w:rPr>
      </w:pPr>
    </w:p>
    <w:p w:rsidR="005C3219" w:rsidRPr="00116615" w:rsidRDefault="005C3219" w:rsidP="005C3219">
      <w:pPr>
        <w:pStyle w:val="Body"/>
        <w:spacing w:after="120"/>
        <w:contextualSpacing/>
        <w:rPr>
          <w:rFonts w:ascii="Myriad Pro" w:hAnsi="Myriad Pro" w:cs="Arial"/>
          <w:bCs/>
          <w:color w:val="FF0000"/>
        </w:rPr>
      </w:pPr>
      <w:r w:rsidRPr="00116615">
        <w:rPr>
          <w:rFonts w:ascii="Myriad Pro" w:hAnsi="Myriad Pro"/>
        </w:rPr>
        <w:t xml:space="preserve">Use this chart for the </w:t>
      </w:r>
      <w:r w:rsidR="00597D96">
        <w:rPr>
          <w:rFonts w:ascii="Myriad Pro" w:hAnsi="Myriad Pro"/>
        </w:rPr>
        <w:t>Vo</w:t>
      </w:r>
      <w:r w:rsidRPr="00116615">
        <w:rPr>
          <w:rFonts w:ascii="Myriad Pro" w:hAnsi="Myriad Pro"/>
        </w:rPr>
        <w:t xml:space="preserve">cabulary </w:t>
      </w:r>
      <w:r w:rsidR="00597D96">
        <w:rPr>
          <w:rFonts w:ascii="Myriad Pro" w:hAnsi="Myriad Pro"/>
        </w:rPr>
        <w:t>Word Wall</w:t>
      </w:r>
      <w:r w:rsidRPr="00116615">
        <w:rPr>
          <w:rFonts w:ascii="Myriad Pro" w:hAnsi="Myriad Pro"/>
        </w:rPr>
        <w:t xml:space="preserve">: </w:t>
      </w:r>
    </w:p>
    <w:p w:rsidR="005C3219" w:rsidRPr="00BF7E91" w:rsidRDefault="005C3219" w:rsidP="005C3219">
      <w:pPr>
        <w:pStyle w:val="ListParagraph"/>
        <w:spacing w:after="120"/>
        <w:rPr>
          <w:sz w:val="24"/>
          <w:szCs w:val="24"/>
        </w:rPr>
      </w:pPr>
    </w:p>
    <w:tbl>
      <w:tblPr>
        <w:tblW w:w="100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2552"/>
        <w:gridCol w:w="2835"/>
        <w:gridCol w:w="2947"/>
      </w:tblGrid>
      <w:tr w:rsidR="005C3219" w:rsidRPr="00BF7E91" w:rsidTr="0042740F">
        <w:tc>
          <w:tcPr>
            <w:tcW w:w="1726" w:type="dxa"/>
            <w:shd w:val="clear" w:color="auto" w:fill="80B6A8"/>
            <w:vAlign w:val="center"/>
          </w:tcPr>
          <w:p w:rsidR="005C3219" w:rsidRPr="00116615" w:rsidRDefault="005C3219" w:rsidP="005C3219">
            <w:pPr>
              <w:pStyle w:val="ListParagraph"/>
              <w:spacing w:after="120"/>
              <w:ind w:left="0"/>
              <w:rPr>
                <w:rFonts w:ascii="Myriad Pro" w:hAnsi="Myriad Pro"/>
                <w:b/>
                <w:color w:val="FFFFFF"/>
                <w:sz w:val="24"/>
                <w:szCs w:val="24"/>
              </w:rPr>
            </w:pPr>
            <w:r w:rsidRPr="00116615">
              <w:rPr>
                <w:rFonts w:ascii="Myriad Pro" w:hAnsi="Myriad Pro"/>
                <w:b/>
                <w:color w:val="FFFFFF"/>
                <w:sz w:val="24"/>
                <w:szCs w:val="24"/>
              </w:rPr>
              <w:t xml:space="preserve">Challenge Word </w:t>
            </w:r>
          </w:p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b/>
                <w:color w:val="FFFFFF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80B6A8"/>
            <w:vAlign w:val="center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b/>
                <w:color w:val="FFFFFF"/>
                <w:sz w:val="24"/>
                <w:szCs w:val="24"/>
              </w:rPr>
            </w:pPr>
            <w:r w:rsidRPr="00116615">
              <w:rPr>
                <w:rFonts w:ascii="Myriad Pro" w:hAnsi="Myriad Pro"/>
                <w:b/>
                <w:color w:val="FFFFFF"/>
                <w:sz w:val="24"/>
                <w:szCs w:val="24"/>
              </w:rPr>
              <w:t>Dictionary Meaning</w:t>
            </w:r>
          </w:p>
        </w:tc>
        <w:tc>
          <w:tcPr>
            <w:tcW w:w="2835" w:type="dxa"/>
            <w:shd w:val="clear" w:color="auto" w:fill="80B6A8"/>
            <w:vAlign w:val="center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b/>
                <w:color w:val="FFFFFF"/>
                <w:sz w:val="24"/>
                <w:szCs w:val="24"/>
              </w:rPr>
            </w:pPr>
            <w:r w:rsidRPr="00116615">
              <w:rPr>
                <w:rFonts w:ascii="Myriad Pro" w:hAnsi="Myriad Pro"/>
                <w:b/>
                <w:color w:val="FFFFFF"/>
                <w:sz w:val="24"/>
                <w:szCs w:val="24"/>
              </w:rPr>
              <w:t>Meaning in a Sentence</w:t>
            </w:r>
          </w:p>
        </w:tc>
        <w:tc>
          <w:tcPr>
            <w:tcW w:w="2947" w:type="dxa"/>
            <w:shd w:val="clear" w:color="auto" w:fill="80B6A8"/>
            <w:vAlign w:val="center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b/>
                <w:color w:val="FFFFFF"/>
                <w:sz w:val="24"/>
                <w:szCs w:val="24"/>
              </w:rPr>
            </w:pPr>
            <w:r w:rsidRPr="00116615">
              <w:rPr>
                <w:rFonts w:ascii="Myriad Pro" w:hAnsi="Myriad Pro"/>
                <w:b/>
                <w:color w:val="FFFFFF"/>
                <w:sz w:val="24"/>
                <w:szCs w:val="24"/>
              </w:rPr>
              <w:t>Visual Meaning</w:t>
            </w:r>
          </w:p>
        </w:tc>
      </w:tr>
      <w:tr w:rsidR="005C3219" w:rsidRPr="00BF7E91" w:rsidTr="0042740F">
        <w:tc>
          <w:tcPr>
            <w:tcW w:w="1726" w:type="dxa"/>
          </w:tcPr>
          <w:p w:rsidR="005C3219" w:rsidRPr="005C3219" w:rsidRDefault="00FB1948" w:rsidP="005C3219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fair</w:t>
            </w:r>
          </w:p>
          <w:p w:rsidR="005C3219" w:rsidRPr="005C3219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  <w:p w:rsidR="005C3219" w:rsidRPr="005C3219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3219" w:rsidRPr="00116615" w:rsidRDefault="00FB1948" w:rsidP="00FB1948">
            <w:pPr>
              <w:rPr>
                <w:rFonts w:ascii="Myriad Pro" w:hAnsi="Myriad Pro"/>
                <w:sz w:val="24"/>
                <w:szCs w:val="24"/>
              </w:rPr>
            </w:pPr>
            <w:r>
              <w:t>free from fraud (lying), injustice, prejudice, or favouritism; what is reasonable, normal, or sensible based on evidence or reality</w:t>
            </w:r>
            <w:r>
              <w:t>.</w:t>
            </w:r>
          </w:p>
        </w:tc>
        <w:tc>
          <w:tcPr>
            <w:tcW w:w="2835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947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C3219" w:rsidRPr="00BF7E91" w:rsidTr="0042740F">
        <w:tc>
          <w:tcPr>
            <w:tcW w:w="1726" w:type="dxa"/>
          </w:tcPr>
          <w:p w:rsidR="005C3219" w:rsidRPr="005C3219" w:rsidRDefault="00FB1948" w:rsidP="005C3219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lastRenderedPageBreak/>
              <w:t>determination</w:t>
            </w:r>
          </w:p>
          <w:p w:rsidR="005C3219" w:rsidRPr="005C3219" w:rsidRDefault="005C3219" w:rsidP="005C3219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947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C3219" w:rsidRPr="00BF7E91" w:rsidTr="0042740F">
        <w:tc>
          <w:tcPr>
            <w:tcW w:w="1726" w:type="dxa"/>
          </w:tcPr>
          <w:p w:rsidR="005C3219" w:rsidRPr="00116615" w:rsidRDefault="00FB1948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courage</w:t>
            </w:r>
          </w:p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947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C3219" w:rsidRPr="00BF7E91" w:rsidTr="0042740F">
        <w:tc>
          <w:tcPr>
            <w:tcW w:w="1726" w:type="dxa"/>
          </w:tcPr>
          <w:p w:rsidR="005C3219" w:rsidRPr="00116615" w:rsidRDefault="00FB1948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equality</w:t>
            </w:r>
          </w:p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947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C3219" w:rsidRPr="00BF7E91" w:rsidTr="0042740F">
        <w:tc>
          <w:tcPr>
            <w:tcW w:w="1726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  <w:p w:rsidR="005C3219" w:rsidRPr="00116615" w:rsidRDefault="00FB1948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stereotype</w:t>
            </w:r>
          </w:p>
        </w:tc>
        <w:tc>
          <w:tcPr>
            <w:tcW w:w="2552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947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C3219" w:rsidRPr="00BF7E91" w:rsidTr="0042740F">
        <w:tc>
          <w:tcPr>
            <w:tcW w:w="1726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  <w:p w:rsidR="005C3219" w:rsidRPr="00116615" w:rsidRDefault="00FB1948" w:rsidP="005C3219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point of view</w:t>
            </w:r>
          </w:p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947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C3219" w:rsidRPr="00BF7E91" w:rsidTr="0042740F">
        <w:tc>
          <w:tcPr>
            <w:tcW w:w="1726" w:type="dxa"/>
          </w:tcPr>
          <w:p w:rsidR="005C3219" w:rsidRPr="00116615" w:rsidRDefault="00FB1948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changing values</w:t>
            </w:r>
          </w:p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947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C3219" w:rsidRPr="00BF7E91" w:rsidTr="0042740F">
        <w:tc>
          <w:tcPr>
            <w:tcW w:w="1726" w:type="dxa"/>
          </w:tcPr>
          <w:p w:rsidR="005C3219" w:rsidRPr="00116615" w:rsidRDefault="00FB1948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law</w:t>
            </w:r>
          </w:p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947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C3219" w:rsidRPr="00BF7E91" w:rsidTr="0042740F">
        <w:tc>
          <w:tcPr>
            <w:tcW w:w="1726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947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C3219" w:rsidRPr="00BF7E91" w:rsidTr="0042740F">
        <w:tc>
          <w:tcPr>
            <w:tcW w:w="1726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947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C3219" w:rsidRPr="00BF7E91" w:rsidTr="0042740F">
        <w:tc>
          <w:tcPr>
            <w:tcW w:w="1726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947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C3219" w:rsidRPr="00BF7E91" w:rsidTr="0042740F">
        <w:tc>
          <w:tcPr>
            <w:tcW w:w="1726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947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C3219" w:rsidRPr="00BF7E91" w:rsidTr="0042740F">
        <w:tc>
          <w:tcPr>
            <w:tcW w:w="1726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947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C3219" w:rsidRPr="00BF7E91" w:rsidTr="0042740F">
        <w:tc>
          <w:tcPr>
            <w:tcW w:w="1726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947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C3219" w:rsidRPr="00BF7E91" w:rsidTr="0042740F">
        <w:tc>
          <w:tcPr>
            <w:tcW w:w="1726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947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C3219" w:rsidRPr="00BF7E91" w:rsidTr="0042740F">
        <w:tc>
          <w:tcPr>
            <w:tcW w:w="1726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947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C3219" w:rsidRPr="00BF7E91" w:rsidTr="0042740F">
        <w:tc>
          <w:tcPr>
            <w:tcW w:w="1726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947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C3219" w:rsidRPr="00BF7E91" w:rsidTr="0042740F">
        <w:tc>
          <w:tcPr>
            <w:tcW w:w="1726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947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C3219" w:rsidRPr="00BF7E91" w:rsidTr="0042740F">
        <w:tc>
          <w:tcPr>
            <w:tcW w:w="1726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947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C3219" w:rsidRPr="00BF7E91" w:rsidTr="0042740F">
        <w:tc>
          <w:tcPr>
            <w:tcW w:w="1726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947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5C3219" w:rsidRPr="0078051D" w:rsidRDefault="005C3219" w:rsidP="005C3219">
      <w:pPr>
        <w:rPr>
          <w:color w:val="FF0066"/>
        </w:rPr>
      </w:pPr>
      <w:r w:rsidRPr="0078051D">
        <w:rPr>
          <w:rFonts w:ascii="Calibri" w:hAnsi="Calibri"/>
          <w:b/>
          <w:bCs/>
          <w:color w:val="FF0066"/>
        </w:rPr>
        <w:t>You may be asked to make your Vocabulary Word Wall available to your teacher so that he or she can check on your work, but it is not for marks.</w:t>
      </w:r>
    </w:p>
    <w:p w:rsidR="00EF2745" w:rsidRDefault="00EF2745" w:rsidP="005C3219"/>
    <w:sectPr w:rsidR="00EF27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DejaVu Sans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byssinica SI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7F18"/>
    <w:multiLevelType w:val="hybridMultilevel"/>
    <w:tmpl w:val="0B40EC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94125"/>
    <w:multiLevelType w:val="hybridMultilevel"/>
    <w:tmpl w:val="EF54F0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528CE"/>
    <w:multiLevelType w:val="hybridMultilevel"/>
    <w:tmpl w:val="5C082B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19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97D96"/>
    <w:rsid w:val="005A162E"/>
    <w:rsid w:val="005B2F0D"/>
    <w:rsid w:val="005B396F"/>
    <w:rsid w:val="005B45A8"/>
    <w:rsid w:val="005B64F1"/>
    <w:rsid w:val="005C3219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178CD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D31C2"/>
    <w:rsid w:val="006E4D01"/>
    <w:rsid w:val="006E64E6"/>
    <w:rsid w:val="006E780B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051D"/>
    <w:rsid w:val="00786DC9"/>
    <w:rsid w:val="0079366C"/>
    <w:rsid w:val="007A03CD"/>
    <w:rsid w:val="007A0EE7"/>
    <w:rsid w:val="007A11C0"/>
    <w:rsid w:val="007A27CA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C07F2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2DEC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948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32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3219"/>
    <w:pPr>
      <w:ind w:left="720"/>
      <w:contextualSpacing/>
    </w:pPr>
  </w:style>
  <w:style w:type="paragraph" w:customStyle="1" w:styleId="Body">
    <w:name w:val="Body"/>
    <w:basedOn w:val="Normal"/>
    <w:rsid w:val="005C3219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" w:eastAsia="Times New Roman" w:hAnsi="Arial" w:cs="Times New Roman"/>
      <w:color w:val="000000"/>
      <w:sz w:val="24"/>
      <w:szCs w:val="20"/>
      <w:lang w:val="en-US"/>
    </w:rPr>
  </w:style>
  <w:style w:type="character" w:customStyle="1" w:styleId="ssens">
    <w:name w:val="ssens"/>
    <w:rsid w:val="005C3219"/>
  </w:style>
  <w:style w:type="paragraph" w:styleId="BalloonText">
    <w:name w:val="Balloon Text"/>
    <w:basedOn w:val="Normal"/>
    <w:link w:val="BalloonTextChar"/>
    <w:uiPriority w:val="99"/>
    <w:semiHidden/>
    <w:unhideWhenUsed/>
    <w:rsid w:val="005C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32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3219"/>
    <w:pPr>
      <w:ind w:left="720"/>
      <w:contextualSpacing/>
    </w:pPr>
  </w:style>
  <w:style w:type="paragraph" w:customStyle="1" w:styleId="Body">
    <w:name w:val="Body"/>
    <w:basedOn w:val="Normal"/>
    <w:rsid w:val="005C3219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" w:eastAsia="Times New Roman" w:hAnsi="Arial" w:cs="Times New Roman"/>
      <w:color w:val="000000"/>
      <w:sz w:val="24"/>
      <w:szCs w:val="20"/>
      <w:lang w:val="en-US"/>
    </w:rPr>
  </w:style>
  <w:style w:type="character" w:customStyle="1" w:styleId="ssens">
    <w:name w:val="ssens"/>
    <w:rsid w:val="005C3219"/>
  </w:style>
  <w:style w:type="paragraph" w:styleId="BalloonText">
    <w:name w:val="Balloon Text"/>
    <w:basedOn w:val="Normal"/>
    <w:link w:val="BalloonTextChar"/>
    <w:uiPriority w:val="99"/>
    <w:semiHidden/>
    <w:unhideWhenUsed/>
    <w:rsid w:val="005C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3</cp:revision>
  <cp:lastPrinted>2017-06-30T16:25:00Z</cp:lastPrinted>
  <dcterms:created xsi:type="dcterms:W3CDTF">2017-06-30T16:25:00Z</dcterms:created>
  <dcterms:modified xsi:type="dcterms:W3CDTF">2017-06-30T16:27:00Z</dcterms:modified>
</cp:coreProperties>
</file>