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92" w:rsidRDefault="00DE1292" w:rsidP="00DE1292">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1</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DE1292" w:rsidRDefault="00DE1292" w:rsidP="00DE1292">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DE1292" w:rsidRDefault="00DE1292" w:rsidP="00DE1292">
      <w:pPr>
        <w:autoSpaceDE w:val="0"/>
        <w:autoSpaceDN w:val="0"/>
        <w:adjustRightInd w:val="0"/>
        <w:spacing w:after="0" w:line="240" w:lineRule="auto"/>
        <w:ind w:left="7200" w:firstLine="720"/>
        <w:rPr>
          <w:rFonts w:ascii="MyriadPro-Regular" w:hAnsi="MyriadPro-Regular" w:cs="MyriadPro-Regular"/>
          <w:sz w:val="23"/>
          <w:szCs w:val="23"/>
        </w:rPr>
      </w:pPr>
    </w:p>
    <w:p w:rsidR="00DE1292" w:rsidRDefault="00DE1292" w:rsidP="00DE1292">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7191590E" wp14:editId="70126EA9">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292" w:rsidRDefault="0072327E" w:rsidP="00DE129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2-2 Reader’s Notebook</w:t>
                            </w:r>
                            <w:r w:rsidR="00DE1292">
                              <w:rPr>
                                <w:rFonts w:ascii="MyriadPro-Regular" w:hAnsi="MyriadPro-Regular" w:cs="MyriadPro-Regular"/>
                                <w:sz w:val="41"/>
                                <w:szCs w:val="41"/>
                              </w:rPr>
                              <w:t>: Kim Kilpatrick</w:t>
                            </w:r>
                          </w:p>
                          <w:p w:rsidR="00DE1292" w:rsidRPr="0086753B" w:rsidRDefault="00DE1292" w:rsidP="00DE129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" fillcolor="#f85688" strokecolor="#f85688" strokeweight="2pt">
                <v:textbox>
                  <w:txbxContent>
                    <w:p w:rsidR="00DE1292" w:rsidRDefault="0072327E" w:rsidP="00DE129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2-2 Reader’s Notebook</w:t>
                      </w:r>
                      <w:r w:rsidR="00DE1292">
                        <w:rPr>
                          <w:rFonts w:ascii="MyriadPro-Regular" w:hAnsi="MyriadPro-Regular" w:cs="MyriadPro-Regular"/>
                          <w:sz w:val="41"/>
                          <w:szCs w:val="41"/>
                        </w:rPr>
                        <w:t>: Kim Kilpatrick</w:t>
                      </w:r>
                    </w:p>
                    <w:p w:rsidR="00DE1292" w:rsidRPr="0086753B" w:rsidRDefault="00DE1292" w:rsidP="00DE1292">
                      <w:pPr>
                        <w:jc w:val="center"/>
                        <w:rPr>
                          <w:lang w:val="en-US"/>
                        </w:rPr>
                      </w:pPr>
                    </w:p>
                  </w:txbxContent>
                </v:textbox>
              </v:rect>
            </w:pict>
          </mc:Fallback>
        </mc:AlternateContent>
      </w:r>
    </w:p>
    <w:p w:rsidR="00DE1292" w:rsidRPr="00CA6C14" w:rsidRDefault="00DE1292" w:rsidP="00DE1292">
      <w:pPr>
        <w:autoSpaceDE w:val="0"/>
        <w:autoSpaceDN w:val="0"/>
        <w:adjustRightInd w:val="0"/>
        <w:spacing w:after="0" w:line="240" w:lineRule="auto"/>
        <w:rPr>
          <w:rFonts w:ascii="MyriadPro-Regular" w:hAnsi="MyriadPro-Regular" w:cs="MyriadPro-Regular"/>
          <w:sz w:val="41"/>
          <w:szCs w:val="41"/>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Kim Kilpatrick: Aiming for Fairness</w:t>
      </w: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Before Reading</w:t>
      </w:r>
    </w:p>
    <w:p w:rsidR="00DE1292" w:rsidRP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tbl>
      <w:tblPr>
        <w:tblStyle w:val="TableGrid"/>
        <w:tblW w:w="0" w:type="auto"/>
        <w:tblLook w:val="04A0" w:firstRow="1" w:lastRow="0" w:firstColumn="1" w:lastColumn="0" w:noHBand="0" w:noVBand="1"/>
      </w:tblPr>
      <w:tblGrid>
        <w:gridCol w:w="9576"/>
      </w:tblGrid>
      <w:tr w:rsidR="00DE1292" w:rsidTr="00F30E71">
        <w:tc>
          <w:tcPr>
            <w:tcW w:w="9576" w:type="dxa"/>
          </w:tcPr>
          <w:p w:rsidR="00DE1292" w:rsidRPr="00DE1292" w:rsidRDefault="00DE1292" w:rsidP="00F30E71">
            <w:pPr>
              <w:rPr>
                <w:rFonts w:ascii="Myriad Pro" w:hAnsi="Myriad Pro"/>
                <w:b/>
                <w:sz w:val="24"/>
                <w:szCs w:val="24"/>
              </w:rPr>
            </w:pPr>
            <w:r w:rsidRPr="00DE1292">
              <w:rPr>
                <w:rFonts w:ascii="Myriad Pro" w:hAnsi="Myriad Pro"/>
                <w:b/>
                <w:sz w:val="24"/>
                <w:szCs w:val="24"/>
              </w:rPr>
              <w:t>What is the Bronze Medallion Swimming Course?</w: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sz w:val="24"/>
                <w:szCs w:val="24"/>
              </w:rPr>
              <w:t>Swimmers take swimming lessons at increasing levels of difficulty.  At the end of each level, swimmers take a test to determine if their swimming skills enable them to pass the course.</w: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sz w:val="24"/>
                <w:szCs w:val="24"/>
              </w:rPr>
              <w:t>Excellent swimmers may choose to take various courses to be able to practice rescue skills, work at a camp, or finally work as a lifeguard at a swimming pool. The levels to become a lifeguard are as follows:</w: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sz w:val="24"/>
                <w:szCs w:val="24"/>
              </w:rPr>
              <w:t>National Lifeguard (16 years of age plus prerequisites)</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70528" behindDoc="0" locked="0" layoutInCell="1" allowOverlap="1" wp14:anchorId="6908819A" wp14:editId="0660CFCF">
                      <wp:simplePos x="0" y="0"/>
                      <wp:positionH relativeFrom="column">
                        <wp:posOffset>161925</wp:posOffset>
                      </wp:positionH>
                      <wp:positionV relativeFrom="paragraph">
                        <wp:posOffset>98425</wp:posOffset>
                      </wp:positionV>
                      <wp:extent cx="114300" cy="209550"/>
                      <wp:effectExtent l="19050" t="19050" r="38100" b="19050"/>
                      <wp:wrapNone/>
                      <wp:docPr id="8" name="Up Arrow 8"/>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12.75pt;margin-top:7.75pt;width:9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DE1292">
            <w:pPr>
              <w:rPr>
                <w:rFonts w:ascii="Myriad Pro" w:hAnsi="Myriad Pro"/>
                <w:sz w:val="24"/>
                <w:szCs w:val="24"/>
              </w:rPr>
            </w:pPr>
            <w:r w:rsidRPr="00DE1292">
              <w:rPr>
                <w:rFonts w:ascii="Myriad Pro" w:hAnsi="Myriad Pro"/>
                <w:sz w:val="24"/>
                <w:szCs w:val="24"/>
              </w:rPr>
              <w:t>Standard First Aid</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68480" behindDoc="0" locked="0" layoutInCell="1" allowOverlap="1" wp14:anchorId="4B10EA07" wp14:editId="62EEE05D">
                      <wp:simplePos x="0" y="0"/>
                      <wp:positionH relativeFrom="column">
                        <wp:posOffset>161925</wp:posOffset>
                      </wp:positionH>
                      <wp:positionV relativeFrom="paragraph">
                        <wp:posOffset>53975</wp:posOffset>
                      </wp:positionV>
                      <wp:extent cx="114300" cy="209550"/>
                      <wp:effectExtent l="19050" t="19050" r="38100" b="19050"/>
                      <wp:wrapNone/>
                      <wp:docPr id="7" name="Up Arrow 7"/>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7" o:spid="_x0000_s1026" type="#_x0000_t68" style="position:absolute;margin-left:12.75pt;margin-top:4.25pt;width:9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DE1292">
            <w:pPr>
              <w:rPr>
                <w:rFonts w:ascii="Myriad Pro" w:hAnsi="Myriad Pro"/>
                <w:sz w:val="24"/>
                <w:szCs w:val="24"/>
              </w:rPr>
            </w:pPr>
            <w:r w:rsidRPr="00DE1292">
              <w:rPr>
                <w:rFonts w:ascii="Myriad Pro" w:hAnsi="Myriad Pro"/>
                <w:sz w:val="24"/>
                <w:szCs w:val="24"/>
              </w:rPr>
              <w:t xml:space="preserve">Bronze Cross (required to become an assistant lifeguard in pools) </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66432" behindDoc="0" locked="0" layoutInCell="1" allowOverlap="1" wp14:anchorId="0122371E" wp14:editId="18A91985">
                      <wp:simplePos x="0" y="0"/>
                      <wp:positionH relativeFrom="column">
                        <wp:posOffset>161925</wp:posOffset>
                      </wp:positionH>
                      <wp:positionV relativeFrom="paragraph">
                        <wp:posOffset>75565</wp:posOffset>
                      </wp:positionV>
                      <wp:extent cx="114300" cy="209550"/>
                      <wp:effectExtent l="19050" t="19050" r="38100" b="19050"/>
                      <wp:wrapNone/>
                      <wp:docPr id="6" name="Up Arrow 6"/>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6" o:spid="_x0000_s1026" type="#_x0000_t68" style="position:absolute;margin-left:12.75pt;margin-top:5.95pt;width:9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sz w:val="24"/>
                <w:szCs w:val="24"/>
              </w:rPr>
              <w:t>Emergency First Aid</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64384" behindDoc="0" locked="0" layoutInCell="1" allowOverlap="1" wp14:anchorId="2A44CFD2" wp14:editId="2CE57BBA">
                      <wp:simplePos x="0" y="0"/>
                      <wp:positionH relativeFrom="column">
                        <wp:posOffset>161925</wp:posOffset>
                      </wp:positionH>
                      <wp:positionV relativeFrom="paragraph">
                        <wp:posOffset>61595</wp:posOffset>
                      </wp:positionV>
                      <wp:extent cx="114300" cy="209550"/>
                      <wp:effectExtent l="19050" t="19050" r="38100" b="19050"/>
                      <wp:wrapNone/>
                      <wp:docPr id="5" name="Up Arrow 5"/>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 o:spid="_x0000_s1026" type="#_x0000_t68" style="position:absolute;margin-left:12.75pt;margin-top:4.85pt;width:9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color w:val="F4569A"/>
                <w:sz w:val="24"/>
                <w:szCs w:val="24"/>
              </w:rPr>
              <w:t>*</w:t>
            </w:r>
            <w:r w:rsidRPr="00DE1292">
              <w:rPr>
                <w:rFonts w:ascii="Myriad Pro" w:hAnsi="Myriad Pro"/>
                <w:sz w:val="24"/>
                <w:szCs w:val="24"/>
              </w:rPr>
              <w:t xml:space="preserve">Bronze Medallion (13 years of age or Bronze Star) </w:t>
            </w:r>
            <w:r w:rsidRPr="00DE1292">
              <w:rPr>
                <w:rFonts w:ascii="Myriad Pro" w:eastAsia="Times New Roman" w:hAnsi="Myriad Pro" w:cs="Arial"/>
                <w:color w:val="007AC2"/>
                <w:sz w:val="24"/>
                <w:szCs w:val="24"/>
                <w:lang w:eastAsia="en-CA"/>
              </w:rPr>
              <w:t>Bronze Medallion is recognized as the waterfront supervisor certificate for a recreational camp.  This certificate lasts for one year from the date the test is passed.</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62336" behindDoc="0" locked="0" layoutInCell="1" allowOverlap="1" wp14:anchorId="7AC854E3" wp14:editId="726D8781">
                      <wp:simplePos x="0" y="0"/>
                      <wp:positionH relativeFrom="column">
                        <wp:posOffset>180975</wp:posOffset>
                      </wp:positionH>
                      <wp:positionV relativeFrom="paragraph">
                        <wp:posOffset>51435</wp:posOffset>
                      </wp:positionV>
                      <wp:extent cx="114300" cy="209550"/>
                      <wp:effectExtent l="19050" t="19050" r="38100" b="19050"/>
                      <wp:wrapNone/>
                      <wp:docPr id="4" name="Up Arrow 4"/>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4" o:spid="_x0000_s1026" type="#_x0000_t68" style="position:absolute;margin-left:14.25pt;margin-top:4.05pt;width:9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F30E71">
            <w:pPr>
              <w:rPr>
                <w:rFonts w:ascii="Myriad Pro" w:hAnsi="Myriad Pro"/>
                <w:sz w:val="24"/>
                <w:szCs w:val="24"/>
              </w:rPr>
            </w:pPr>
            <w:r w:rsidRPr="00DE1292">
              <w:rPr>
                <w:rFonts w:ascii="Myriad Pro" w:hAnsi="Myriad Pro"/>
                <w:sz w:val="24"/>
                <w:szCs w:val="24"/>
              </w:rPr>
              <w:t>Bronze Star</w:t>
            </w:r>
          </w:p>
          <w:p w:rsidR="00DE1292" w:rsidRPr="00DE1292" w:rsidRDefault="00DE1292" w:rsidP="00F30E71">
            <w:pPr>
              <w:rPr>
                <w:rFonts w:ascii="Myriad Pro" w:hAnsi="Myriad Pro"/>
                <w:sz w:val="24"/>
                <w:szCs w:val="24"/>
              </w:rPr>
            </w:pPr>
            <w:r w:rsidRPr="00DE1292">
              <w:rPr>
                <w:rFonts w:ascii="Myriad Pro" w:hAnsi="Myriad Pro"/>
                <w:noProof/>
                <w:sz w:val="24"/>
                <w:szCs w:val="24"/>
                <w:lang w:eastAsia="en-CA"/>
              </w:rPr>
              <mc:AlternateContent>
                <mc:Choice Requires="wps">
                  <w:drawing>
                    <wp:anchor distT="0" distB="0" distL="114300" distR="114300" simplePos="0" relativeHeight="251660288" behindDoc="0" locked="0" layoutInCell="1" allowOverlap="1" wp14:anchorId="6EF44BD5" wp14:editId="2D0E20D8">
                      <wp:simplePos x="0" y="0"/>
                      <wp:positionH relativeFrom="column">
                        <wp:posOffset>171450</wp:posOffset>
                      </wp:positionH>
                      <wp:positionV relativeFrom="paragraph">
                        <wp:posOffset>108585</wp:posOffset>
                      </wp:positionV>
                      <wp:extent cx="114300" cy="209550"/>
                      <wp:effectExtent l="19050" t="19050" r="38100" b="19050"/>
                      <wp:wrapNone/>
                      <wp:docPr id="3" name="Up Arrow 3"/>
                      <wp:cNvGraphicFramePr/>
                      <a:graphic xmlns:a="http://schemas.openxmlformats.org/drawingml/2006/main">
                        <a:graphicData uri="http://schemas.microsoft.com/office/word/2010/wordprocessingShape">
                          <wps:wsp>
                            <wps:cNvSpPr/>
                            <wps:spPr>
                              <a:xfrm>
                                <a:off x="0" y="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3" o:spid="_x0000_s1026" type="#_x0000_t68" style="position:absolute;margin-left:13.5pt;margin-top:8.55pt;width:9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" adj="5891" fillcolor="#4f81bd [3204]" strokecolor="#243f60 [1604]" strokeweight="2pt"/>
                  </w:pict>
                </mc:Fallback>
              </mc:AlternateContent>
            </w:r>
          </w:p>
          <w:p w:rsidR="00DE1292" w:rsidRPr="00DE1292" w:rsidRDefault="00DE1292" w:rsidP="00F30E71">
            <w:pPr>
              <w:rPr>
                <w:rFonts w:ascii="Myriad Pro" w:hAnsi="Myriad Pro"/>
                <w:sz w:val="24"/>
                <w:szCs w:val="24"/>
              </w:rPr>
            </w:pPr>
          </w:p>
          <w:p w:rsidR="00DE1292" w:rsidRPr="00DE1292" w:rsidRDefault="00DE1292" w:rsidP="00DE1292">
            <w:pPr>
              <w:rPr>
                <w:rFonts w:ascii="Myriad Pro" w:hAnsi="Myriad Pro"/>
                <w:sz w:val="24"/>
                <w:szCs w:val="24"/>
              </w:rPr>
            </w:pPr>
            <w:r w:rsidRPr="00DE1292">
              <w:rPr>
                <w:rFonts w:ascii="Myriad Pro" w:hAnsi="Myriad Pro"/>
                <w:sz w:val="24"/>
                <w:szCs w:val="24"/>
              </w:rPr>
              <w:t>Swim Patrol</w:t>
            </w:r>
          </w:p>
        </w:tc>
      </w:tr>
    </w:tbl>
    <w:p w:rsidR="00DE1292" w:rsidRDefault="00DE1292" w:rsidP="00DE1292">
      <w:pPr>
        <w:rPr>
          <w:b/>
        </w:rPr>
      </w:pPr>
    </w:p>
    <w:tbl>
      <w:tblPr>
        <w:tblStyle w:val="TableGrid"/>
        <w:tblW w:w="0" w:type="auto"/>
        <w:tblLook w:val="04A0" w:firstRow="1" w:lastRow="0" w:firstColumn="1" w:lastColumn="0" w:noHBand="0" w:noVBand="1"/>
      </w:tblPr>
      <w:tblGrid>
        <w:gridCol w:w="9576"/>
      </w:tblGrid>
      <w:tr w:rsidR="00DE1292" w:rsidTr="00F30E71">
        <w:tc>
          <w:tcPr>
            <w:tcW w:w="9576" w:type="dxa"/>
          </w:tcPr>
          <w:p w:rsidR="00DE1292" w:rsidRPr="00DE1292" w:rsidRDefault="00DE1292" w:rsidP="00F30E71">
            <w:pPr>
              <w:rPr>
                <w:rFonts w:ascii="Myriad Pro" w:hAnsi="Myriad Pro"/>
                <w:b/>
                <w:sz w:val="24"/>
                <w:szCs w:val="24"/>
              </w:rPr>
            </w:pPr>
            <w:r w:rsidRPr="00DE1292">
              <w:rPr>
                <w:rFonts w:ascii="Myriad Pro" w:hAnsi="Myriad Pro"/>
                <w:b/>
                <w:sz w:val="24"/>
                <w:szCs w:val="24"/>
              </w:rPr>
              <w:t>What is Tested in the Bronze Medallion Course</w:t>
            </w:r>
            <w:r>
              <w:rPr>
                <w:rFonts w:ascii="Myriad Pro" w:hAnsi="Myriad Pro"/>
                <w:b/>
                <w:sz w:val="24"/>
                <w:szCs w:val="24"/>
              </w:rPr>
              <w:t>?</w:t>
            </w:r>
          </w:p>
          <w:p w:rsidR="00DE1292" w:rsidRPr="00DE1292" w:rsidRDefault="00DE1292" w:rsidP="00F30E71">
            <w:pPr>
              <w:rPr>
                <w:rFonts w:ascii="Myriad Pro" w:hAnsi="Myriad Pro"/>
                <w:sz w:val="24"/>
                <w:szCs w:val="24"/>
              </w:rPr>
            </w:pP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Throwing accuracy</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Self-Rescue</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Rescue Drill</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Defences and Releases</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Fitness Challenge</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Endurance Challenge</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CPR</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How to help a victim who is not breathing</w:t>
            </w:r>
          </w:p>
          <w:p w:rsidR="00DE1292" w:rsidRPr="00DE1292" w:rsidRDefault="00DE1292" w:rsidP="00DE1292">
            <w:pPr>
              <w:pStyle w:val="ListParagraph"/>
              <w:numPr>
                <w:ilvl w:val="0"/>
                <w:numId w:val="8"/>
              </w:numPr>
              <w:rPr>
                <w:rFonts w:ascii="Myriad Pro" w:hAnsi="Myriad Pro"/>
                <w:sz w:val="24"/>
                <w:szCs w:val="24"/>
              </w:rPr>
            </w:pPr>
            <w:r w:rsidRPr="00DE1292">
              <w:rPr>
                <w:rFonts w:ascii="Myriad Pro" w:hAnsi="Myriad Pro"/>
                <w:sz w:val="24"/>
                <w:szCs w:val="24"/>
              </w:rPr>
              <w:t>How to rescue those with</w:t>
            </w:r>
          </w:p>
          <w:p w:rsidR="00DE1292" w:rsidRPr="00DE1292" w:rsidRDefault="00DE1292" w:rsidP="00DE1292">
            <w:pPr>
              <w:pStyle w:val="ListParagraph"/>
              <w:numPr>
                <w:ilvl w:val="0"/>
                <w:numId w:val="9"/>
              </w:numPr>
              <w:rPr>
                <w:rFonts w:ascii="Myriad Pro" w:hAnsi="Myriad Pro"/>
                <w:sz w:val="24"/>
                <w:szCs w:val="24"/>
              </w:rPr>
            </w:pPr>
            <w:r w:rsidRPr="00DE1292">
              <w:rPr>
                <w:rFonts w:ascii="Myriad Pro" w:hAnsi="Myriad Pro"/>
                <w:sz w:val="24"/>
                <w:szCs w:val="24"/>
              </w:rPr>
              <w:t>heart attack emergencies</w:t>
            </w:r>
          </w:p>
          <w:p w:rsidR="00DE1292" w:rsidRPr="00DE1292" w:rsidRDefault="00DE1292" w:rsidP="00DE1292">
            <w:pPr>
              <w:pStyle w:val="ListParagraph"/>
              <w:numPr>
                <w:ilvl w:val="0"/>
                <w:numId w:val="9"/>
              </w:numPr>
              <w:rPr>
                <w:rFonts w:ascii="Myriad Pro" w:hAnsi="Myriad Pro"/>
                <w:sz w:val="24"/>
                <w:szCs w:val="24"/>
              </w:rPr>
            </w:pPr>
            <w:r w:rsidRPr="00DE1292">
              <w:rPr>
                <w:rFonts w:ascii="Myriad Pro" w:hAnsi="Myriad Pro"/>
                <w:sz w:val="24"/>
                <w:szCs w:val="24"/>
              </w:rPr>
              <w:t>external bleeding</w:t>
            </w:r>
          </w:p>
          <w:p w:rsidR="00DE1292" w:rsidRPr="00DE1292" w:rsidRDefault="00DE1292" w:rsidP="00DE1292">
            <w:pPr>
              <w:pStyle w:val="ListParagraph"/>
              <w:numPr>
                <w:ilvl w:val="0"/>
                <w:numId w:val="9"/>
              </w:numPr>
              <w:rPr>
                <w:rFonts w:ascii="Myriad Pro" w:hAnsi="Myriad Pro"/>
                <w:sz w:val="24"/>
                <w:szCs w:val="24"/>
              </w:rPr>
            </w:pPr>
            <w:r w:rsidRPr="00DE1292">
              <w:rPr>
                <w:rFonts w:ascii="Myriad Pro" w:hAnsi="Myriad Pro"/>
                <w:sz w:val="24"/>
                <w:szCs w:val="24"/>
              </w:rPr>
              <w:t>shock</w:t>
            </w:r>
          </w:p>
          <w:p w:rsidR="00DE1292" w:rsidRPr="00DE1292" w:rsidRDefault="00DE1292" w:rsidP="00DE1292">
            <w:pPr>
              <w:pStyle w:val="ListParagraph"/>
              <w:numPr>
                <w:ilvl w:val="0"/>
                <w:numId w:val="9"/>
              </w:numPr>
              <w:rPr>
                <w:rFonts w:ascii="Myriad Pro" w:hAnsi="Myriad Pro"/>
                <w:sz w:val="24"/>
                <w:szCs w:val="24"/>
              </w:rPr>
            </w:pPr>
            <w:r w:rsidRPr="00DE1292">
              <w:rPr>
                <w:rFonts w:ascii="Myriad Pro" w:hAnsi="Myriad Pro"/>
                <w:sz w:val="24"/>
                <w:szCs w:val="24"/>
              </w:rPr>
              <w:t>spinal cord management</w:t>
            </w:r>
          </w:p>
          <w:p w:rsidR="00DE1292" w:rsidRPr="00DE1292" w:rsidRDefault="00DE1292" w:rsidP="00DE1292">
            <w:pPr>
              <w:pStyle w:val="ListParagraph"/>
              <w:numPr>
                <w:ilvl w:val="0"/>
                <w:numId w:val="10"/>
              </w:numPr>
              <w:ind w:hanging="76"/>
              <w:rPr>
                <w:rFonts w:ascii="Myriad Pro" w:hAnsi="Myriad Pro"/>
                <w:sz w:val="24"/>
                <w:szCs w:val="24"/>
              </w:rPr>
            </w:pPr>
            <w:r w:rsidRPr="00DE1292">
              <w:rPr>
                <w:rFonts w:ascii="Myriad Pro" w:hAnsi="Myriad Pro"/>
                <w:sz w:val="24"/>
                <w:szCs w:val="24"/>
              </w:rPr>
              <w:t>Search</w:t>
            </w:r>
          </w:p>
          <w:p w:rsidR="00DE1292" w:rsidRPr="00DE1292" w:rsidRDefault="00DE1292" w:rsidP="00DE1292">
            <w:pPr>
              <w:pStyle w:val="ListParagraph"/>
              <w:numPr>
                <w:ilvl w:val="0"/>
                <w:numId w:val="10"/>
              </w:numPr>
              <w:ind w:hanging="76"/>
              <w:rPr>
                <w:rFonts w:ascii="Myriad Pro" w:hAnsi="Myriad Pro"/>
                <w:sz w:val="24"/>
                <w:szCs w:val="24"/>
              </w:rPr>
            </w:pPr>
            <w:r w:rsidRPr="00DE1292">
              <w:rPr>
                <w:rFonts w:ascii="Myriad Pro" w:hAnsi="Myriad Pro"/>
                <w:sz w:val="24"/>
                <w:szCs w:val="24"/>
              </w:rPr>
              <w:t>Rescue in open water</w:t>
            </w:r>
          </w:p>
          <w:p w:rsidR="00DE1292" w:rsidRPr="00DE1292" w:rsidRDefault="00DE1292" w:rsidP="00F30E71">
            <w:pPr>
              <w:rPr>
                <w:rFonts w:ascii="Myriad Pro" w:hAnsi="Myriad Pro"/>
                <w:sz w:val="24"/>
                <w:szCs w:val="24"/>
              </w:rPr>
            </w:pPr>
          </w:p>
          <w:p w:rsidR="00DE1292" w:rsidRPr="00412FF2" w:rsidRDefault="0072327E" w:rsidP="00F30E71">
            <w:hyperlink r:id="rId6" w:history="1">
              <w:r w:rsidR="00DE1292" w:rsidRPr="00DE1292">
                <w:rPr>
                  <w:rStyle w:val="Hyperlink"/>
                  <w:rFonts w:ascii="Myriad Pro" w:hAnsi="Myriad Pro"/>
                  <w:sz w:val="24"/>
                  <w:szCs w:val="24"/>
                </w:rPr>
                <w:t>http://www.lifesavingnl.ca/uploads/3/4/3/2/34323494/bronze_medallion_fillable.pdf</w:t>
              </w:r>
            </w:hyperlink>
          </w:p>
        </w:tc>
      </w:tr>
    </w:tbl>
    <w:p w:rsidR="00DE1292" w:rsidRPr="00DE1292" w:rsidRDefault="00DE1292" w:rsidP="00DE1292">
      <w:pPr>
        <w:rPr>
          <w:rFonts w:ascii="Myriad Pro" w:hAnsi="Myriad Pro"/>
          <w:b/>
          <w:sz w:val="24"/>
          <w:szCs w:val="24"/>
        </w:rPr>
      </w:pPr>
    </w:p>
    <w:p w:rsidR="00DE1292" w:rsidRPr="00DE1292" w:rsidRDefault="00DE1292" w:rsidP="00DE1292">
      <w:pPr>
        <w:rPr>
          <w:rFonts w:ascii="Myriad Pro" w:hAnsi="Myriad Pro"/>
          <w:b/>
          <w:color w:val="81B5A9"/>
          <w:sz w:val="24"/>
          <w:szCs w:val="24"/>
        </w:rPr>
      </w:pPr>
      <w:r w:rsidRPr="00DE1292">
        <w:rPr>
          <w:rFonts w:ascii="Myriad Pro" w:hAnsi="Myriad Pro"/>
          <w:b/>
          <w:color w:val="81B5A9"/>
          <w:sz w:val="24"/>
          <w:szCs w:val="24"/>
        </w:rPr>
        <w:t>Scan the selection on pages 10 and 11 of Literacy in Action. Look at all the text features: title, headings, captions, photos, and quotations.</w:t>
      </w:r>
    </w:p>
    <w:p w:rsidR="00DE1292" w:rsidRPr="00DE1292" w:rsidRDefault="00DE1292" w:rsidP="00DE1292">
      <w:pPr>
        <w:rPr>
          <w:rFonts w:ascii="Myriad Pro" w:hAnsi="Myriad Pro"/>
          <w:b/>
          <w:sz w:val="24"/>
          <w:szCs w:val="24"/>
        </w:rPr>
      </w:pPr>
      <w:r w:rsidRPr="00DE1292">
        <w:rPr>
          <w:rFonts w:ascii="Myriad Pro" w:hAnsi="Myriad Pro"/>
          <w:b/>
          <w:sz w:val="24"/>
          <w:szCs w:val="24"/>
        </w:rPr>
        <w:t>Answer the following questions:</w:t>
      </w:r>
    </w:p>
    <w:p w:rsidR="00DE1292" w:rsidRDefault="00DE1292" w:rsidP="00DE1292">
      <w:pPr>
        <w:pStyle w:val="ListParagraph"/>
        <w:numPr>
          <w:ilvl w:val="0"/>
          <w:numId w:val="1"/>
        </w:numPr>
        <w:rPr>
          <w:rFonts w:ascii="Myriad Pro" w:hAnsi="Myriad Pro"/>
          <w:sz w:val="24"/>
          <w:szCs w:val="24"/>
        </w:rPr>
      </w:pPr>
      <w:r w:rsidRPr="00DE1292">
        <w:rPr>
          <w:rFonts w:ascii="Myriad Pro" w:hAnsi="Myriad Pro"/>
          <w:sz w:val="24"/>
          <w:szCs w:val="24"/>
        </w:rPr>
        <w:t xml:space="preserve">Identify two text features that lead you to know this is a biography.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pStyle w:val="ListParagraph"/>
        <w:numPr>
          <w:ilvl w:val="0"/>
          <w:numId w:val="1"/>
        </w:numPr>
        <w:rPr>
          <w:rFonts w:ascii="Myriad Pro" w:hAnsi="Myriad Pro"/>
          <w:sz w:val="24"/>
          <w:szCs w:val="24"/>
        </w:rPr>
      </w:pPr>
      <w:r w:rsidRPr="00DE1292">
        <w:rPr>
          <w:rFonts w:ascii="Myriad Pro" w:hAnsi="Myriad Pro"/>
          <w:sz w:val="24"/>
          <w:szCs w:val="24"/>
        </w:rPr>
        <w:t>What do you predict this selection will be about?</w:t>
      </w:r>
      <w:r w:rsidR="00623F4C">
        <w:rPr>
          <w:rFonts w:ascii="Myriad Pro" w:hAnsi="Myriad Pro"/>
          <w:sz w:val="24"/>
          <w:szCs w:val="24"/>
        </w:rPr>
        <w:t xml:space="preserve"> For example, what do the pictures tell you about this biography?</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lastRenderedPageBreak/>
        <w:t>During Reading</w:t>
      </w:r>
    </w:p>
    <w:p w:rsidR="00DE1292" w:rsidRDefault="00DE1292" w:rsidP="00DE1292">
      <w:pPr>
        <w:autoSpaceDE w:val="0"/>
        <w:autoSpaceDN w:val="0"/>
        <w:adjustRightInd w:val="0"/>
        <w:spacing w:after="0" w:line="240" w:lineRule="auto"/>
        <w:rPr>
          <w:rFonts w:ascii="MyriadPro-Regular" w:hAnsi="MyriadPro-Regular" w:cs="MyriadPro-Regular"/>
          <w:b/>
          <w:color w:val="81B5A9"/>
          <w:sz w:val="32"/>
          <w:szCs w:val="32"/>
        </w:rPr>
      </w:pPr>
    </w:p>
    <w:p w:rsidR="00DE1292" w:rsidRPr="00DE1292" w:rsidRDefault="00DE1292" w:rsidP="00DE1292">
      <w:pPr>
        <w:rPr>
          <w:rFonts w:ascii="Myriad Pro" w:hAnsi="Myriad Pro"/>
          <w:b/>
          <w:sz w:val="24"/>
          <w:szCs w:val="24"/>
        </w:rPr>
      </w:pPr>
      <w:r w:rsidRPr="00DE1292">
        <w:rPr>
          <w:rFonts w:ascii="Myriad Pro" w:hAnsi="Myriad Pro"/>
          <w:b/>
          <w:sz w:val="24"/>
          <w:szCs w:val="24"/>
        </w:rPr>
        <w:t>Pause and Check</w:t>
      </w:r>
    </w:p>
    <w:p w:rsid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Crack the Code: What does the term "plead your case" mean?</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Pr="00DE1292" w:rsidRDefault="00DE1292" w:rsidP="00DE1292">
      <w:pPr>
        <w:rPr>
          <w:rFonts w:ascii="Myriad Pro" w:hAnsi="Myriad Pro"/>
          <w:sz w:val="24"/>
          <w:szCs w:val="24"/>
        </w:rPr>
      </w:pPr>
      <w:r w:rsidRPr="00DE1292">
        <w:rPr>
          <w:rFonts w:ascii="Myriad Pro" w:hAnsi="Myriad Pro"/>
          <w:sz w:val="24"/>
          <w:szCs w:val="24"/>
        </w:rPr>
        <w:t>Read page 11 of Literacy in Action.</w:t>
      </w:r>
    </w:p>
    <w:p w:rsidR="00DE1292" w:rsidRPr="00DE1292" w:rsidRDefault="00DE1292" w:rsidP="00DE1292">
      <w:pPr>
        <w:rPr>
          <w:rFonts w:ascii="Myriad Pro" w:hAnsi="Myriad Pro"/>
          <w:b/>
          <w:sz w:val="24"/>
          <w:szCs w:val="24"/>
        </w:rPr>
      </w:pPr>
      <w:r>
        <w:rPr>
          <w:rFonts w:ascii="MyriadPro-Regular" w:hAnsi="MyriadPro-Regular" w:cs="MyriadPro-Regular"/>
          <w:b/>
          <w:color w:val="81B5A9"/>
          <w:sz w:val="32"/>
          <w:szCs w:val="32"/>
        </w:rPr>
        <w:t>After Reading</w:t>
      </w:r>
      <w:r w:rsidRPr="00DE1292">
        <w:rPr>
          <w:rFonts w:ascii="Myriad Pro" w:hAnsi="Myriad Pro"/>
          <w:b/>
          <w:sz w:val="24"/>
          <w:szCs w:val="24"/>
        </w:rPr>
        <w:t xml:space="preserve"> </w:t>
      </w:r>
    </w:p>
    <w:p w:rsidR="00DE1292" w:rsidRDefault="00DE1292" w:rsidP="00DE1292">
      <w:pPr>
        <w:rPr>
          <w:rFonts w:ascii="Myriad Pro" w:hAnsi="Myriad Pro"/>
          <w:sz w:val="24"/>
          <w:szCs w:val="24"/>
        </w:rPr>
      </w:pPr>
      <w:r w:rsidRPr="00DE1292">
        <w:rPr>
          <w:rFonts w:ascii="Myriad Pro" w:hAnsi="Myriad Pro"/>
          <w:sz w:val="24"/>
          <w:szCs w:val="24"/>
        </w:rPr>
        <w:t>Read the following scenarios to determine how the Bronze Medallion instructor, the Life Saving Association, or the public at a swimming pool might have written this biography differently.</w:t>
      </w:r>
    </w:p>
    <w:tbl>
      <w:tblPr>
        <w:tblStyle w:val="TableGrid"/>
        <w:tblW w:w="0" w:type="auto"/>
        <w:tblLook w:val="04A0" w:firstRow="1" w:lastRow="0" w:firstColumn="1" w:lastColumn="0" w:noHBand="0" w:noVBand="1"/>
      </w:tblPr>
      <w:tblGrid>
        <w:gridCol w:w="9576"/>
      </w:tblGrid>
      <w:tr w:rsidR="00DE1292" w:rsidTr="00DE1292">
        <w:tc>
          <w:tcPr>
            <w:tcW w:w="9576" w:type="dxa"/>
          </w:tcPr>
          <w:p w:rsidR="00DE1292" w:rsidRPr="00DE1292" w:rsidRDefault="00DE1292" w:rsidP="00DE1292">
            <w:pPr>
              <w:rPr>
                <w:rFonts w:ascii="Myriad Pro" w:hAnsi="Myriad Pro"/>
                <w:b/>
                <w:sz w:val="24"/>
                <w:szCs w:val="24"/>
              </w:rPr>
            </w:pPr>
            <w:r w:rsidRPr="00DE1292">
              <w:rPr>
                <w:rFonts w:ascii="Myriad Pro" w:hAnsi="Myriad Pro"/>
                <w:b/>
                <w:sz w:val="24"/>
                <w:szCs w:val="24"/>
              </w:rPr>
              <w:t>Scenario One</w:t>
            </w:r>
          </w:p>
          <w:p w:rsidR="00DE1292" w:rsidRDefault="00DE1292" w:rsidP="00DE1292">
            <w:pPr>
              <w:ind w:left="360"/>
              <w:rPr>
                <w:rFonts w:ascii="Myriad Pro" w:hAnsi="Myriad Pro"/>
                <w:sz w:val="24"/>
                <w:szCs w:val="24"/>
              </w:rPr>
            </w:pPr>
          </w:p>
          <w:p w:rsidR="00DE1292" w:rsidRPr="00DE1292" w:rsidRDefault="00DE1292" w:rsidP="00DE1292">
            <w:pPr>
              <w:ind w:left="360"/>
              <w:rPr>
                <w:rFonts w:ascii="Myriad Pro" w:hAnsi="Myriad Pro"/>
                <w:sz w:val="24"/>
                <w:szCs w:val="24"/>
              </w:rPr>
            </w:pPr>
            <w:r w:rsidRPr="00DE1292">
              <w:rPr>
                <w:rFonts w:ascii="Myriad Pro" w:hAnsi="Myriad Pro"/>
                <w:sz w:val="24"/>
                <w:szCs w:val="24"/>
              </w:rPr>
              <w:t>Kim wants to take the Bronze Medallion course to be a camp counsellor.  She does not want to become a life guard or supervise a water front activity.  She knows that the test does not ask if she can see.  She meets the requirements of the course.  Why can’t she take the exam?</w:t>
            </w: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What is the fairness issue? Explain.</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2 marks</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pStyle w:val="ListParagraph"/>
        <w:numPr>
          <w:ilvl w:val="0"/>
          <w:numId w:val="2"/>
        </w:numPr>
        <w:rPr>
          <w:rFonts w:ascii="Myriad Pro" w:hAnsi="Myriad Pro"/>
          <w:sz w:val="24"/>
          <w:szCs w:val="24"/>
        </w:rPr>
      </w:pPr>
      <w:r w:rsidRPr="00DE1292">
        <w:rPr>
          <w:rFonts w:ascii="Myriad Pro" w:hAnsi="Myriad Pro"/>
          <w:b/>
          <w:sz w:val="24"/>
          <w:szCs w:val="24"/>
        </w:rPr>
        <w:t>Connect</w:t>
      </w:r>
      <w:r w:rsidRPr="00DE1292">
        <w:rPr>
          <w:rFonts w:ascii="Myriad Pro" w:hAnsi="Myriad Pro"/>
          <w:sz w:val="24"/>
          <w:szCs w:val="24"/>
        </w:rPr>
        <w:t>: Do the achievements for Kim listed in the brief bio remind you of other people you may know or have read about who have overcome obstacles?</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Default="00DE1292" w:rsidP="00DE1292">
      <w:pPr>
        <w:pStyle w:val="ListParagraph"/>
        <w:rPr>
          <w:rFonts w:ascii="Myriad Pro" w:hAnsi="Myriad Pro"/>
          <w:sz w:val="24"/>
          <w:szCs w:val="24"/>
        </w:rPr>
      </w:pPr>
    </w:p>
    <w:p w:rsidR="00DE1292" w:rsidRDefault="00DE1292" w:rsidP="00DE1292">
      <w:pPr>
        <w:pStyle w:val="ListParagraph"/>
        <w:rPr>
          <w:rFonts w:ascii="Myriad Pro" w:hAnsi="Myriad Pro"/>
          <w:sz w:val="24"/>
          <w:szCs w:val="24"/>
        </w:rPr>
      </w:pPr>
    </w:p>
    <w:p w:rsidR="00DE1292" w:rsidRPr="00DE1292" w:rsidRDefault="00DE1292" w:rsidP="00DE1292">
      <w:pPr>
        <w:pStyle w:val="ListParagraph"/>
        <w:rPr>
          <w:rFonts w:ascii="Myriad Pro" w:hAnsi="Myriad Pro"/>
          <w:sz w:val="24"/>
          <w:szCs w:val="24"/>
        </w:rPr>
      </w:pPr>
    </w:p>
    <w:tbl>
      <w:tblPr>
        <w:tblStyle w:val="TableGrid"/>
        <w:tblW w:w="0" w:type="auto"/>
        <w:tblInd w:w="720" w:type="dxa"/>
        <w:tblLook w:val="04A0" w:firstRow="1" w:lastRow="0" w:firstColumn="1" w:lastColumn="0" w:noHBand="0" w:noVBand="1"/>
      </w:tblPr>
      <w:tblGrid>
        <w:gridCol w:w="8856"/>
      </w:tblGrid>
      <w:tr w:rsidR="00DE1292" w:rsidTr="00DE1292">
        <w:tc>
          <w:tcPr>
            <w:tcW w:w="9576" w:type="dxa"/>
          </w:tcPr>
          <w:p w:rsidR="00DE1292" w:rsidRPr="00DE1292" w:rsidRDefault="00DE1292" w:rsidP="00DE1292">
            <w:pPr>
              <w:rPr>
                <w:rFonts w:ascii="Myriad Pro" w:hAnsi="Myriad Pro"/>
                <w:b/>
                <w:sz w:val="24"/>
                <w:szCs w:val="24"/>
              </w:rPr>
            </w:pPr>
            <w:r w:rsidRPr="00DE1292">
              <w:rPr>
                <w:rFonts w:ascii="Myriad Pro" w:hAnsi="Myriad Pro"/>
                <w:b/>
                <w:sz w:val="24"/>
                <w:szCs w:val="24"/>
              </w:rPr>
              <w:lastRenderedPageBreak/>
              <w:t>Scenario Two</w:t>
            </w:r>
          </w:p>
          <w:p w:rsidR="00DE1292" w:rsidRDefault="00DE1292" w:rsidP="00DE1292">
            <w:pPr>
              <w:ind w:left="360"/>
              <w:rPr>
                <w:rFonts w:ascii="Myriad Pro" w:hAnsi="Myriad Pro"/>
                <w:sz w:val="24"/>
                <w:szCs w:val="24"/>
              </w:rPr>
            </w:pPr>
          </w:p>
          <w:p w:rsidR="00DE1292" w:rsidRPr="00DE1292" w:rsidRDefault="00DE1292" w:rsidP="00DE1292">
            <w:pPr>
              <w:ind w:left="360"/>
              <w:rPr>
                <w:rFonts w:ascii="Myriad Pro" w:hAnsi="Myriad Pro"/>
                <w:sz w:val="24"/>
                <w:szCs w:val="24"/>
              </w:rPr>
            </w:pPr>
            <w:r w:rsidRPr="00DE1292">
              <w:rPr>
                <w:rFonts w:ascii="Myriad Pro" w:hAnsi="Myriad Pro"/>
                <w:sz w:val="24"/>
                <w:szCs w:val="24"/>
              </w:rPr>
              <w:t>Bronze Medallion and Bronze Cross courses are used as standards to hire waterfront supervisors.  The lifesaving association has a responsibility to make it understood that the requirement of the course must match the job description of a lifeguard.  If people’s lives are depending on a lifeguard’s eyesight, is it fair for the people running the course to not include sight as one of the course requirements on the test?  Could they include diving for an object at the bottom of a pool for example?</w:t>
            </w:r>
          </w:p>
          <w:p w:rsidR="00DE1292" w:rsidRDefault="00DE1292" w:rsidP="00DE1292">
            <w:pPr>
              <w:pStyle w:val="ListParagraph"/>
              <w:ind w:left="0"/>
              <w:rPr>
                <w:rFonts w:ascii="Myriad Pro" w:hAnsi="Myriad Pro"/>
                <w:b/>
                <w:sz w:val="24"/>
                <w:szCs w:val="24"/>
              </w:rPr>
            </w:pPr>
          </w:p>
        </w:tc>
      </w:tr>
    </w:tbl>
    <w:p w:rsidR="00DE1292" w:rsidRDefault="00DE1292" w:rsidP="00DE1292">
      <w:pPr>
        <w:ind w:left="360"/>
        <w:rPr>
          <w:rFonts w:ascii="Myriad Pro" w:hAnsi="Myriad Pro"/>
          <w:sz w:val="24"/>
          <w:szCs w:val="24"/>
        </w:rPr>
      </w:pPr>
    </w:p>
    <w:p w:rsid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 xml:space="preserve">If the Life Saving Association had written this biography, how might it have been different? What is the fairness issue? Explain.  </w:t>
      </w:r>
      <w:r w:rsidRPr="00DE1292">
        <w:rPr>
          <w:rFonts w:ascii="Myriad Pro" w:hAnsi="Myriad Pro"/>
          <w:color w:val="FF0000"/>
          <w:sz w:val="24"/>
          <w:szCs w:val="24"/>
        </w:rPr>
        <w:t>/</w:t>
      </w:r>
      <w:r>
        <w:rPr>
          <w:rFonts w:ascii="Myriad Pro" w:hAnsi="Myriad Pro"/>
          <w:color w:val="FF0000"/>
          <w:sz w:val="24"/>
          <w:szCs w:val="24"/>
        </w:rPr>
        <w:t>2 marks</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Default="00DE1292" w:rsidP="00DE1292">
      <w:pPr>
        <w:rPr>
          <w:rFonts w:ascii="Myriad Pro" w:hAnsi="Myriad Pro"/>
          <w:sz w:val="24"/>
          <w:szCs w:val="24"/>
        </w:rPr>
      </w:pPr>
    </w:p>
    <w:tbl>
      <w:tblPr>
        <w:tblStyle w:val="TableGrid"/>
        <w:tblW w:w="0" w:type="auto"/>
        <w:tblLook w:val="04A0" w:firstRow="1" w:lastRow="0" w:firstColumn="1" w:lastColumn="0" w:noHBand="0" w:noVBand="1"/>
      </w:tblPr>
      <w:tblGrid>
        <w:gridCol w:w="9576"/>
      </w:tblGrid>
      <w:tr w:rsidR="00DE1292" w:rsidTr="00DE1292">
        <w:tc>
          <w:tcPr>
            <w:tcW w:w="9576" w:type="dxa"/>
          </w:tcPr>
          <w:p w:rsidR="00DE1292" w:rsidRDefault="00DE1292" w:rsidP="00DE1292">
            <w:pPr>
              <w:rPr>
                <w:rFonts w:ascii="Myriad Pro" w:hAnsi="Myriad Pro"/>
                <w:b/>
                <w:sz w:val="24"/>
                <w:szCs w:val="24"/>
              </w:rPr>
            </w:pPr>
            <w:r w:rsidRPr="00DE1292">
              <w:rPr>
                <w:rFonts w:ascii="Myriad Pro" w:hAnsi="Myriad Pro"/>
                <w:b/>
                <w:sz w:val="24"/>
                <w:szCs w:val="24"/>
              </w:rPr>
              <w:t>Scenario Three</w:t>
            </w:r>
          </w:p>
          <w:p w:rsidR="00DE1292" w:rsidRPr="00DE1292" w:rsidRDefault="00DE1292" w:rsidP="00DE1292">
            <w:pPr>
              <w:rPr>
                <w:rFonts w:ascii="Myriad Pro" w:hAnsi="Myriad Pro"/>
                <w:sz w:val="24"/>
                <w:szCs w:val="24"/>
              </w:rPr>
            </w:pPr>
          </w:p>
          <w:p w:rsidR="00DE1292" w:rsidRPr="00DE1292" w:rsidRDefault="00DE1292" w:rsidP="00DE1292">
            <w:pPr>
              <w:ind w:left="360"/>
              <w:rPr>
                <w:rFonts w:ascii="Myriad Pro" w:hAnsi="Myriad Pro"/>
                <w:sz w:val="24"/>
                <w:szCs w:val="24"/>
              </w:rPr>
            </w:pPr>
            <w:r w:rsidRPr="00DE1292">
              <w:rPr>
                <w:rFonts w:ascii="Myriad Pro" w:hAnsi="Myriad Pro"/>
                <w:sz w:val="24"/>
                <w:szCs w:val="24"/>
              </w:rPr>
              <w:t>The people who are hiring (camps and swimming pools) need to be fair to their users to ensure their lifeguards can do the job.  They need to ensure that safety is first.  While Kim does not seem to want to become a lifeguard, would could swimming pool managers say to someone else who is blind but might want to become a lifeguard?</w:t>
            </w:r>
          </w:p>
          <w:p w:rsidR="00DE1292" w:rsidRDefault="00DE1292" w:rsidP="00DE1292">
            <w:pPr>
              <w:rPr>
                <w:rFonts w:ascii="Myriad Pro" w:hAnsi="Myriad Pro"/>
                <w:sz w:val="24"/>
                <w:szCs w:val="24"/>
              </w:rPr>
            </w:pPr>
          </w:p>
        </w:tc>
      </w:tr>
    </w:tbl>
    <w:p w:rsidR="00DE1292" w:rsidRDefault="00DE1292" w:rsidP="00DE1292">
      <w:pPr>
        <w:rPr>
          <w:rFonts w:ascii="Myriad Pro" w:hAnsi="Myriad Pro"/>
          <w:sz w:val="24"/>
          <w:szCs w:val="24"/>
        </w:rPr>
      </w:pPr>
    </w:p>
    <w:p w:rsidR="00DE1292" w:rsidRP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 xml:space="preserve">If the swimming pool managers or public had written this biography, how might it have been different? What is the fairness issue? Explain.  </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2 marks</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Pr="00DE1292" w:rsidRDefault="00DE1292" w:rsidP="00DE1292">
      <w:pPr>
        <w:pStyle w:val="ListParagraph"/>
        <w:numPr>
          <w:ilvl w:val="0"/>
          <w:numId w:val="2"/>
        </w:numPr>
        <w:ind w:left="360"/>
        <w:rPr>
          <w:rFonts w:ascii="Myriad Pro" w:hAnsi="Myriad Pro"/>
          <w:sz w:val="24"/>
          <w:szCs w:val="24"/>
        </w:rPr>
      </w:pPr>
      <w:r w:rsidRPr="00DE1292">
        <w:rPr>
          <w:rFonts w:ascii="Myriad Pro" w:hAnsi="Myriad Pro"/>
          <w:b/>
          <w:sz w:val="24"/>
          <w:szCs w:val="24"/>
        </w:rPr>
        <w:t>Connect</w:t>
      </w:r>
      <w:r w:rsidRPr="00DE1292">
        <w:rPr>
          <w:rFonts w:ascii="Myriad Pro" w:hAnsi="Myriad Pro"/>
          <w:sz w:val="24"/>
          <w:szCs w:val="24"/>
        </w:rPr>
        <w:t>: Check which of the following current laws and procedures apply to the swimming pool owners and determine who they hire.</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1 mark</w:t>
      </w:r>
    </w:p>
    <w:p w:rsidR="00DE1292" w:rsidRPr="00DE1292" w:rsidRDefault="00DE1292" w:rsidP="00DE1292">
      <w:pPr>
        <w:pStyle w:val="ListParagraph"/>
        <w:ind w:left="360"/>
        <w:rPr>
          <w:rFonts w:ascii="Myriad Pro" w:hAnsi="Myriad Pro"/>
          <w:sz w:val="24"/>
          <w:szCs w:val="24"/>
        </w:rPr>
      </w:pPr>
    </w:p>
    <w:p w:rsidR="00DE1292" w:rsidRDefault="00DE1292" w:rsidP="00DE1292">
      <w:pPr>
        <w:rPr>
          <w:rFonts w:ascii="Myriad Pro" w:hAnsi="Myriad Pro"/>
          <w:sz w:val="24"/>
          <w:szCs w:val="24"/>
        </w:rPr>
      </w:pPr>
      <w:r w:rsidRPr="00DE1292">
        <w:rPr>
          <w:rFonts w:ascii="Myriad Pro" w:hAnsi="Myriad Pro"/>
          <w:sz w:val="24"/>
          <w:szCs w:val="24"/>
        </w:rPr>
        <w:t>______A. A pool is responsible for the safety and education of all its users.</w:t>
      </w:r>
    </w:p>
    <w:p w:rsidR="00DE1292" w:rsidRDefault="00DE1292" w:rsidP="00DE1292">
      <w:pPr>
        <w:rPr>
          <w:rFonts w:ascii="Myriad Pro" w:hAnsi="Myriad Pro"/>
          <w:sz w:val="24"/>
          <w:szCs w:val="24"/>
        </w:rPr>
      </w:pPr>
      <w:r>
        <w:rPr>
          <w:rFonts w:ascii="Myriad Pro" w:hAnsi="Myriad Pro"/>
          <w:sz w:val="24"/>
          <w:szCs w:val="24"/>
        </w:rPr>
        <w:t xml:space="preserve">______B.  </w:t>
      </w:r>
      <w:r w:rsidRPr="00DE1292">
        <w:rPr>
          <w:rFonts w:ascii="Myriad Pro" w:hAnsi="Myriad Pro"/>
          <w:color w:val="000000"/>
          <w:sz w:val="24"/>
          <w:szCs w:val="24"/>
        </w:rPr>
        <w:t>An individual shall not bring an animal onto a public swimming pool premises other than a guide dog or a dog used to assist an individual with disabilities.</w:t>
      </w:r>
    </w:p>
    <w:p w:rsidR="00DE1292" w:rsidRDefault="00DE1292" w:rsidP="00DE1292">
      <w:pPr>
        <w:rPr>
          <w:rFonts w:ascii="Myriad Pro" w:hAnsi="Myriad Pro"/>
          <w:sz w:val="24"/>
          <w:szCs w:val="24"/>
        </w:rPr>
      </w:pPr>
      <w:r>
        <w:rPr>
          <w:rFonts w:ascii="Myriad Pro" w:hAnsi="Myriad Pro"/>
          <w:sz w:val="24"/>
          <w:szCs w:val="24"/>
        </w:rPr>
        <w:lastRenderedPageBreak/>
        <w:t xml:space="preserve">_____C. </w:t>
      </w:r>
      <w:r w:rsidRPr="00DE1292">
        <w:rPr>
          <w:rFonts w:ascii="Myriad Pro" w:hAnsi="Myriad Pro"/>
          <w:sz w:val="24"/>
          <w:szCs w:val="24"/>
        </w:rPr>
        <w:t>An owner needs to consider safety first.  A hole in the ground needs to be covered so that people do not fall into it; a roofing project needs a railing so that people do not fall off the roof.  If someone is hurt, the owner must pay financial compensation.</w:t>
      </w:r>
    </w:p>
    <w:p w:rsidR="00DE1292" w:rsidRPr="00DE1292" w:rsidRDefault="00DE1292" w:rsidP="00DE1292">
      <w:pPr>
        <w:rPr>
          <w:rFonts w:ascii="Myriad Pro" w:hAnsi="Myriad Pro"/>
          <w:sz w:val="24"/>
          <w:szCs w:val="24"/>
        </w:rPr>
      </w:pPr>
      <w:r>
        <w:rPr>
          <w:rFonts w:ascii="Myriad Pro" w:hAnsi="Myriad Pro"/>
          <w:sz w:val="24"/>
          <w:szCs w:val="24"/>
        </w:rPr>
        <w:t xml:space="preserve">____D. </w:t>
      </w:r>
      <w:r w:rsidRPr="00DE1292">
        <w:rPr>
          <w:rFonts w:ascii="Myriad Pro" w:hAnsi="Myriad Pro"/>
          <w:sz w:val="24"/>
          <w:szCs w:val="24"/>
        </w:rPr>
        <w:t>Every owner of a public pool must set minimum vision and hearing standards for lifeguards.</w:t>
      </w:r>
    </w:p>
    <w:p w:rsidR="00DE1292" w:rsidRDefault="00DE1292" w:rsidP="00DE1292">
      <w:pPr>
        <w:rPr>
          <w:rFonts w:ascii="Myriad Pro" w:hAnsi="Myriad Pro"/>
          <w:sz w:val="24"/>
          <w:szCs w:val="24"/>
        </w:rPr>
      </w:pPr>
      <w:r>
        <w:rPr>
          <w:rFonts w:ascii="Myriad Pro" w:hAnsi="Myriad Pro"/>
          <w:sz w:val="24"/>
          <w:szCs w:val="24"/>
        </w:rPr>
        <w:t xml:space="preserve">____E.  </w:t>
      </w:r>
      <w:r w:rsidRPr="00DE1292">
        <w:rPr>
          <w:rFonts w:ascii="Myriad Pro" w:hAnsi="Myriad Pro"/>
          <w:sz w:val="24"/>
          <w:szCs w:val="24"/>
        </w:rPr>
        <w:t>Both employers and lifeguards must ensure they are able to meet the pool supervision standards at all times that they are lifeguarding.  Any time a lifeguard is unable to meet the standard due to illness, injury etc. they must inform their employer.  A lifeguard who is unable to meet the minimum standard to lifeguard, should not work in a supervision role.</w:t>
      </w:r>
    </w:p>
    <w:p w:rsidR="00DE1292" w:rsidRPr="00DE1292" w:rsidRDefault="00DE1292" w:rsidP="00DE1292">
      <w:pPr>
        <w:rPr>
          <w:rFonts w:ascii="Myriad Pro" w:hAnsi="Myriad Pro"/>
          <w:sz w:val="24"/>
          <w:szCs w:val="24"/>
        </w:rPr>
      </w:pPr>
      <w:r>
        <w:rPr>
          <w:rFonts w:ascii="Myriad Pro" w:hAnsi="Myriad Pro"/>
          <w:sz w:val="24"/>
          <w:szCs w:val="24"/>
        </w:rPr>
        <w:t xml:space="preserve">____F.   </w:t>
      </w:r>
      <w:r w:rsidRPr="00DE1292">
        <w:rPr>
          <w:rFonts w:ascii="Myriad Pro" w:hAnsi="Myriad Pro"/>
          <w:sz w:val="24"/>
          <w:szCs w:val="24"/>
        </w:rPr>
        <w:t>All individuals have the same rights and deserve the same level of respect.</w:t>
      </w:r>
    </w:p>
    <w:p w:rsidR="00DE1292" w:rsidRPr="00DE1292" w:rsidRDefault="00DE1292" w:rsidP="00DE1292">
      <w:pPr>
        <w:pStyle w:val="ListParagraph"/>
        <w:ind w:left="360"/>
        <w:rPr>
          <w:rFonts w:ascii="Myriad Pro" w:hAnsi="Myriad Pro"/>
          <w:sz w:val="24"/>
          <w:szCs w:val="24"/>
        </w:rPr>
      </w:pPr>
    </w:p>
    <w:p w:rsid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A blind lifeguard would need additional supports to do search and rescue or find hidden hazards such as an electrical wire going into the pool.  What technology could you invent that would help blind person become a lifeguard?</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5 marks</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Pr="00DE1292" w:rsidRDefault="00DE1292" w:rsidP="00DE1292">
      <w:pPr>
        <w:rPr>
          <w:rFonts w:ascii="Myriad Pro" w:hAnsi="Myriad Pro"/>
          <w:sz w:val="24"/>
          <w:szCs w:val="24"/>
        </w:rPr>
      </w:pPr>
    </w:p>
    <w:p w:rsidR="00DE1292" w:rsidRPr="00DE1292" w:rsidRDefault="00DE1292" w:rsidP="00DE1292">
      <w:pPr>
        <w:rPr>
          <w:rFonts w:ascii="Myriad Pro" w:hAnsi="Myriad Pro"/>
          <w:b/>
          <w:sz w:val="24"/>
          <w:szCs w:val="24"/>
        </w:rPr>
      </w:pPr>
      <w:r w:rsidRPr="00DE1292">
        <w:rPr>
          <w:rFonts w:ascii="Myriad Pro" w:hAnsi="Myriad Pro"/>
          <w:b/>
          <w:sz w:val="24"/>
          <w:szCs w:val="24"/>
        </w:rPr>
        <w:t>Think about the Author's Purpose.</w:t>
      </w:r>
      <w:r>
        <w:rPr>
          <w:rFonts w:ascii="Myriad Pro" w:hAnsi="Myriad Pro"/>
          <w:b/>
          <w:sz w:val="24"/>
          <w:szCs w:val="24"/>
        </w:rPr>
        <w:t xml:space="preserve"> </w:t>
      </w:r>
      <w:r w:rsidRPr="00DE1292">
        <w:rPr>
          <w:rFonts w:ascii="Myriad Pro" w:hAnsi="Myriad Pro"/>
          <w:b/>
          <w:sz w:val="24"/>
          <w:szCs w:val="24"/>
        </w:rPr>
        <w:t>Evaluate</w:t>
      </w:r>
    </w:p>
    <w:p w:rsidR="00DE1292" w:rsidRPr="00DE1292" w:rsidRDefault="00DE1292" w:rsidP="00DE1292">
      <w:pPr>
        <w:pStyle w:val="ListParagraph"/>
        <w:numPr>
          <w:ilvl w:val="0"/>
          <w:numId w:val="2"/>
        </w:numPr>
        <w:rPr>
          <w:rFonts w:ascii="Myriad Pro" w:hAnsi="Myriad Pro"/>
          <w:sz w:val="24"/>
          <w:szCs w:val="24"/>
        </w:rPr>
      </w:pPr>
      <w:r w:rsidRPr="00DE1292">
        <w:rPr>
          <w:rFonts w:ascii="Myriad Pro" w:hAnsi="Myriad Pro"/>
          <w:sz w:val="24"/>
          <w:szCs w:val="24"/>
        </w:rPr>
        <w:t xml:space="preserve">Did the author present the issue fairly?  For example, did the author write about multiple sides of the issue or explain the issue well? Or, did the author mislead readers? Explain using evidence from the text. </w:t>
      </w:r>
      <w:r>
        <w:rPr>
          <w:rFonts w:ascii="Myriad Pro" w:hAnsi="Myriad Pro"/>
          <w:sz w:val="24"/>
          <w:szCs w:val="24"/>
        </w:rPr>
        <w:t xml:space="preserve"> </w:t>
      </w:r>
      <w:r w:rsidRPr="00DE1292">
        <w:rPr>
          <w:rFonts w:ascii="Myriad Pro" w:hAnsi="Myriad Pro"/>
          <w:color w:val="FF0000"/>
          <w:sz w:val="24"/>
          <w:szCs w:val="24"/>
        </w:rPr>
        <w:t>/</w:t>
      </w:r>
      <w:r>
        <w:rPr>
          <w:rFonts w:ascii="Myriad Pro" w:hAnsi="Myriad Pro"/>
          <w:color w:val="FF0000"/>
          <w:sz w:val="24"/>
          <w:szCs w:val="24"/>
        </w:rPr>
        <w:t>4</w:t>
      </w:r>
      <w:r w:rsidRPr="00DE1292">
        <w:rPr>
          <w:rFonts w:ascii="Myriad Pro" w:hAnsi="Myriad Pro"/>
          <w:color w:val="FF0000"/>
          <w:sz w:val="24"/>
          <w:szCs w:val="24"/>
        </w:rPr>
        <w:t xml:space="preserve"> marks</w:t>
      </w:r>
    </w:p>
    <w:tbl>
      <w:tblPr>
        <w:tblStyle w:val="TableGrid"/>
        <w:tblW w:w="0" w:type="auto"/>
        <w:tblLook w:val="04A0" w:firstRow="1" w:lastRow="0" w:firstColumn="1" w:lastColumn="0" w:noHBand="0" w:noVBand="1"/>
      </w:tblPr>
      <w:tblGrid>
        <w:gridCol w:w="9576"/>
      </w:tblGrid>
      <w:tr w:rsidR="00DE1292" w:rsidTr="00DE1292">
        <w:tc>
          <w:tcPr>
            <w:tcW w:w="9576" w:type="dxa"/>
            <w:shd w:val="clear" w:color="auto" w:fill="EEECE1" w:themeFill="background2"/>
          </w:tcPr>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p w:rsidR="00DE1292" w:rsidRDefault="00DE1292" w:rsidP="00DE1292">
            <w:pPr>
              <w:rPr>
                <w:rFonts w:ascii="Myriad Pro" w:hAnsi="Myriad Pro"/>
                <w:sz w:val="24"/>
                <w:szCs w:val="24"/>
              </w:rPr>
            </w:pPr>
          </w:p>
        </w:tc>
      </w:tr>
    </w:tbl>
    <w:p w:rsidR="00DE1292" w:rsidRDefault="00DE1292" w:rsidP="00DE1292">
      <w:pPr>
        <w:autoSpaceDE w:val="0"/>
        <w:autoSpaceDN w:val="0"/>
        <w:adjustRightInd w:val="0"/>
        <w:spacing w:after="0" w:line="240" w:lineRule="auto"/>
        <w:rPr>
          <w:rFonts w:ascii="Myriad Pro" w:hAnsi="Myriad Pro"/>
          <w:sz w:val="24"/>
          <w:szCs w:val="24"/>
        </w:rPr>
      </w:pPr>
    </w:p>
    <w:p w:rsidR="00DE1292" w:rsidRDefault="00DE1292" w:rsidP="00DE1292">
      <w:pPr>
        <w:autoSpaceDE w:val="0"/>
        <w:autoSpaceDN w:val="0"/>
        <w:adjustRightInd w:val="0"/>
        <w:spacing w:after="0" w:line="240" w:lineRule="auto"/>
        <w:rPr>
          <w:rFonts w:ascii="Myriad Pro" w:hAnsi="Myriad Pro"/>
          <w:color w:val="FF0000"/>
          <w:sz w:val="28"/>
          <w:szCs w:val="28"/>
        </w:rPr>
      </w:pPr>
    </w:p>
    <w:p w:rsidR="00DE1292" w:rsidRPr="00DE1292" w:rsidRDefault="00DE1292" w:rsidP="00DE1292">
      <w:pPr>
        <w:autoSpaceDE w:val="0"/>
        <w:autoSpaceDN w:val="0"/>
        <w:adjustRightInd w:val="0"/>
        <w:spacing w:after="0" w:line="240" w:lineRule="auto"/>
        <w:rPr>
          <w:rFonts w:ascii="MyriadPro-Regular" w:hAnsi="MyriadPro-Regular" w:cs="MyriadPro-Regular"/>
          <w:b/>
          <w:noProof/>
          <w:color w:val="FF0000"/>
          <w:sz w:val="28"/>
          <w:szCs w:val="28"/>
          <w:lang w:eastAsia="en-CA"/>
        </w:rPr>
      </w:pPr>
      <w:r w:rsidRPr="00DE1292">
        <w:rPr>
          <w:rFonts w:ascii="Myriad Pro" w:hAnsi="Myriad Pro"/>
          <w:color w:val="FF0000"/>
          <w:sz w:val="28"/>
          <w:szCs w:val="28"/>
        </w:rPr>
        <w:t>Total:  /20 marks</w:t>
      </w:r>
      <w:r w:rsidRPr="00DE1292">
        <w:rPr>
          <w:rFonts w:ascii="MyriadPro-Regular" w:hAnsi="MyriadPro-Regular" w:cs="MyriadPro-Regular"/>
          <w:b/>
          <w:noProof/>
          <w:color w:val="FF0000"/>
          <w:sz w:val="28"/>
          <w:szCs w:val="28"/>
          <w:lang w:eastAsia="en-CA"/>
        </w:rPr>
        <w:t xml:space="preserve"> </w:t>
      </w:r>
    </w:p>
    <w:p w:rsidR="00DE1292" w:rsidRDefault="00DE1292" w:rsidP="00DE1292">
      <w:pPr>
        <w:autoSpaceDE w:val="0"/>
        <w:autoSpaceDN w:val="0"/>
        <w:adjustRightInd w:val="0"/>
        <w:spacing w:after="0" w:line="240" w:lineRule="auto"/>
        <w:rPr>
          <w:rFonts w:ascii="MyriadPro-Regular" w:hAnsi="MyriadPro-Regular" w:cs="MyriadPro-Regular"/>
          <w:b/>
          <w:noProof/>
          <w:color w:val="5CB08A"/>
          <w:sz w:val="28"/>
          <w:szCs w:val="28"/>
          <w:lang w:eastAsia="en-CA"/>
        </w:rPr>
      </w:pPr>
    </w:p>
    <w:p w:rsidR="00DE1292" w:rsidRDefault="00DE1292" w:rsidP="00DE129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72576" behindDoc="0" locked="0" layoutInCell="1" allowOverlap="1" wp14:anchorId="7BFD2AA6" wp14:editId="3A5A2787">
            <wp:simplePos x="0" y="0"/>
            <wp:positionH relativeFrom="column">
              <wp:posOffset>-114935</wp:posOffset>
            </wp:positionH>
            <wp:positionV relativeFrom="paragraph">
              <wp:posOffset>133985</wp:posOffset>
            </wp:positionV>
            <wp:extent cx="621665" cy="70675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DE1292" w:rsidRPr="0086753B" w:rsidRDefault="00DE1292" w:rsidP="00DE1292">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DE1292" w:rsidRPr="0086753B" w:rsidRDefault="00DE1292" w:rsidP="00DE1292">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sidR="0072327E">
        <w:rPr>
          <w:rFonts w:ascii="MyriadPro-Regular" w:hAnsi="MyriadPro-Regular" w:cs="MyriadPro-Regular"/>
          <w:sz w:val="28"/>
          <w:szCs w:val="28"/>
        </w:rPr>
        <w:t>la6</w:t>
      </w:r>
      <w:bookmarkStart w:id="0" w:name="_GoBack"/>
      <w:bookmarkEnd w:id="0"/>
      <w:r w:rsidRPr="0086753B">
        <w:rPr>
          <w:rFonts w:ascii="MyriadPro-Regular" w:hAnsi="MyriadPro-Regular" w:cs="MyriadPro-Regular"/>
          <w:sz w:val="28"/>
          <w:szCs w:val="28"/>
        </w:rPr>
        <w:t>_</w:t>
      </w:r>
      <w:r w:rsidR="0072327E">
        <w:rPr>
          <w:rFonts w:ascii="MyriadPro-Regular" w:hAnsi="MyriadPro-Regular" w:cs="MyriadPro-Regular"/>
          <w:sz w:val="28"/>
          <w:szCs w:val="28"/>
        </w:rPr>
        <w:t>2</w:t>
      </w:r>
      <w:r>
        <w:rPr>
          <w:rFonts w:ascii="MyriadPro-Regular" w:hAnsi="MyriadPro-Regular" w:cs="MyriadPro-Regular"/>
          <w:sz w:val="28"/>
          <w:szCs w:val="28"/>
        </w:rPr>
        <w:t>-2_ kim_kilpatrick and</w:t>
      </w:r>
      <w:r w:rsidRPr="0086753B">
        <w:rPr>
          <w:rFonts w:ascii="MyriadPro-Regular" w:hAnsi="MyriadPro-Regular" w:cs="MyriadPro-Regular"/>
          <w:sz w:val="28"/>
          <w:szCs w:val="28"/>
        </w:rPr>
        <w:t xml:space="preserve">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p w:rsidR="00EF2745" w:rsidRDefault="00EF2745"/>
    <w:sectPr w:rsidR="00EF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E1"/>
    <w:multiLevelType w:val="hybridMultilevel"/>
    <w:tmpl w:val="347243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D1B3DC2"/>
    <w:multiLevelType w:val="hybridMultilevel"/>
    <w:tmpl w:val="4EFC8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1CF1BB3"/>
    <w:multiLevelType w:val="hybridMultilevel"/>
    <w:tmpl w:val="5060F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AB4C01"/>
    <w:multiLevelType w:val="hybridMultilevel"/>
    <w:tmpl w:val="24288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05E1625"/>
    <w:multiLevelType w:val="hybridMultilevel"/>
    <w:tmpl w:val="DFF6A3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31B2897"/>
    <w:multiLevelType w:val="hybridMultilevel"/>
    <w:tmpl w:val="ED4E652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D8B1FEA"/>
    <w:multiLevelType w:val="hybridMultilevel"/>
    <w:tmpl w:val="0B04D5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59875C2A"/>
    <w:multiLevelType w:val="hybridMultilevel"/>
    <w:tmpl w:val="67967270"/>
    <w:lvl w:ilvl="0" w:tplc="1050328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4761932"/>
    <w:multiLevelType w:val="hybridMultilevel"/>
    <w:tmpl w:val="7F86B764"/>
    <w:lvl w:ilvl="0" w:tplc="10090019">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9BC76AE"/>
    <w:multiLevelType w:val="hybridMultilevel"/>
    <w:tmpl w:val="716CC5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DBD1F4B"/>
    <w:multiLevelType w:val="hybridMultilevel"/>
    <w:tmpl w:val="9112F3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2"/>
  </w:num>
  <w:num w:numId="6">
    <w:abstractNumId w:val="7"/>
  </w:num>
  <w:num w:numId="7">
    <w:abstractNumId w:val="3"/>
  </w:num>
  <w:num w:numId="8">
    <w:abstractNumId w:val="1"/>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92"/>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3F4C"/>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DBB"/>
    <w:rsid w:val="00705C54"/>
    <w:rsid w:val="0072327E"/>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292"/>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2"/>
    <w:pPr>
      <w:ind w:left="720"/>
      <w:contextualSpacing/>
    </w:pPr>
  </w:style>
  <w:style w:type="character" w:styleId="Hyperlink">
    <w:name w:val="Hyperlink"/>
    <w:basedOn w:val="DefaultParagraphFont"/>
    <w:uiPriority w:val="99"/>
    <w:unhideWhenUsed/>
    <w:rsid w:val="00DE1292"/>
    <w:rPr>
      <w:color w:val="0000FF"/>
      <w:u w:val="single"/>
    </w:rPr>
  </w:style>
  <w:style w:type="table" w:styleId="TableGrid">
    <w:name w:val="Table Grid"/>
    <w:basedOn w:val="TableNormal"/>
    <w:uiPriority w:val="59"/>
    <w:rsid w:val="00DE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92"/>
    <w:pPr>
      <w:ind w:left="720"/>
      <w:contextualSpacing/>
    </w:pPr>
  </w:style>
  <w:style w:type="character" w:styleId="Hyperlink">
    <w:name w:val="Hyperlink"/>
    <w:basedOn w:val="DefaultParagraphFont"/>
    <w:uiPriority w:val="99"/>
    <w:unhideWhenUsed/>
    <w:rsid w:val="00DE1292"/>
    <w:rPr>
      <w:color w:val="0000FF"/>
      <w:u w:val="single"/>
    </w:rPr>
  </w:style>
  <w:style w:type="table" w:styleId="TableGrid">
    <w:name w:val="Table Grid"/>
    <w:basedOn w:val="TableNormal"/>
    <w:uiPriority w:val="59"/>
    <w:rsid w:val="00DE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esavingnl.ca/uploads/3/4/3/2/34323494/bronze_medallion_fillabl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1027</Words>
  <Characters>4694</Characters>
  <Application>Microsoft Office Word</Application>
  <DocSecurity>0</DocSecurity>
  <Lines>391</Lines>
  <Paragraphs>102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3</cp:revision>
  <dcterms:created xsi:type="dcterms:W3CDTF">2017-06-19T19:39:00Z</dcterms:created>
  <dcterms:modified xsi:type="dcterms:W3CDTF">2017-06-30T17:36:00Z</dcterms:modified>
</cp:coreProperties>
</file>