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854C0F">
        <w:rPr>
          <w:rFonts w:ascii="MyriadPro-Regular" w:hAnsi="MyriadPro-Regular" w:cs="MyriadPro-Regular"/>
          <w:color w:val="5CB08A"/>
          <w:sz w:val="90"/>
          <w:szCs w:val="90"/>
        </w:rPr>
        <w:t>4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7F1D" wp14:editId="563840C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4D" w:rsidRDefault="007E737C" w:rsidP="000E3C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Short 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Opinion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Essay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Feedback Edit Checklist</w:t>
                            </w:r>
                          </w:p>
                          <w:p w:rsidR="000E3C4D" w:rsidRPr="0086753B" w:rsidRDefault="000E3C4D" w:rsidP="000E3C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0E3C4D" w:rsidRDefault="007E737C" w:rsidP="000E3C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Short 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Opinion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Essay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Feedback Edit Checklist</w:t>
                      </w:r>
                    </w:p>
                    <w:p w:rsidR="000E3C4D" w:rsidRPr="0086753B" w:rsidRDefault="000E3C4D" w:rsidP="000E3C4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Consider the following elements of opinion writing and check if the </w:t>
      </w:r>
      <w:proofErr w:type="gramStart"/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essay 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contains</w:t>
      </w:r>
      <w:proofErr w:type="gramEnd"/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these items. Indicate where the </w:t>
      </w:r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short essay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needs work or is missing these items.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Ideas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___Your ideas</w:t>
      </w:r>
      <w:r w:rsidRPr="00E52B78">
        <w:rPr>
          <w:rFonts w:ascii="Myriad Pro" w:hAnsi="Myriad Pro"/>
          <w:b/>
          <w:sz w:val="24"/>
          <w:szCs w:val="24"/>
        </w:rPr>
        <w:t xml:space="preserve"> </w:t>
      </w:r>
      <w:r w:rsidRPr="00E52B78">
        <w:rPr>
          <w:rFonts w:ascii="Myriad Pro" w:hAnsi="Myriad Pro"/>
          <w:sz w:val="24"/>
          <w:szCs w:val="24"/>
        </w:rPr>
        <w:t xml:space="preserve">are </w:t>
      </w:r>
      <w:r>
        <w:rPr>
          <w:rFonts w:ascii="Myriad Pro" w:hAnsi="Myriad Pro"/>
          <w:sz w:val="24"/>
          <w:szCs w:val="24"/>
        </w:rPr>
        <w:t>insightful</w:t>
      </w:r>
      <w:r w:rsidRPr="00E52B78">
        <w:rPr>
          <w:rFonts w:ascii="Myriad Pro" w:hAnsi="Myriad Pro"/>
          <w:sz w:val="24"/>
          <w:szCs w:val="24"/>
        </w:rPr>
        <w:t xml:space="preserve">.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</w:t>
      </w:r>
      <w:r>
        <w:rPr>
          <w:rFonts w:ascii="Myriad Pro" w:hAnsi="Myriad Pro"/>
          <w:sz w:val="24"/>
          <w:szCs w:val="24"/>
        </w:rPr>
        <w:t>article</w:t>
      </w:r>
      <w:r w:rsidRPr="00E52B78">
        <w:rPr>
          <w:rFonts w:ascii="Myriad Pro" w:hAnsi="Myriad Pro"/>
          <w:sz w:val="24"/>
          <w:szCs w:val="24"/>
        </w:rPr>
        <w:t xml:space="preserve"> has a clear purpose. 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reader’s questions are anticipated and answered.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quality </w:t>
      </w:r>
      <w:r>
        <w:rPr>
          <w:rFonts w:ascii="Myriad Pro" w:hAnsi="Myriad Pro"/>
          <w:sz w:val="24"/>
          <w:szCs w:val="24"/>
        </w:rPr>
        <w:t>supporting</w:t>
      </w:r>
      <w:r w:rsidRPr="00E52B78">
        <w:rPr>
          <w:rFonts w:ascii="Myriad Pro" w:hAnsi="Myriad Pro"/>
          <w:sz w:val="24"/>
          <w:szCs w:val="24"/>
        </w:rPr>
        <w:t xml:space="preserve">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Default="000E3C4D" w:rsidP="000E3C4D"/>
    <w:p w:rsidR="000E3C4D" w:rsidRPr="002C463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Organization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an inviting </w:t>
      </w:r>
      <w:r>
        <w:rPr>
          <w:rFonts w:ascii="Myriad Pro" w:hAnsi="Myriad Pro"/>
          <w:sz w:val="24"/>
          <w:szCs w:val="24"/>
        </w:rPr>
        <w:t>first sentence or hook</w:t>
      </w:r>
      <w:r w:rsidRPr="00E52B78">
        <w:rPr>
          <w:rFonts w:ascii="Myriad Pro" w:hAnsi="Myriad Pro"/>
          <w:sz w:val="24"/>
          <w:szCs w:val="24"/>
        </w:rPr>
        <w:t xml:space="preserve"> which draws the reader in.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</w:t>
      </w:r>
      <w:r>
        <w:rPr>
          <w:rFonts w:ascii="Myriad Pro" w:hAnsi="Myriad Pro"/>
          <w:sz w:val="24"/>
          <w:szCs w:val="24"/>
        </w:rPr>
        <w:t>a focus sentence which provides direction for the article</w:t>
      </w:r>
      <w:r w:rsidRPr="00E52B78">
        <w:rPr>
          <w:rFonts w:ascii="Myriad Pro" w:hAnsi="Myriad Pro"/>
          <w:sz w:val="24"/>
          <w:szCs w:val="24"/>
        </w:rPr>
        <w:t>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</w:t>
      </w:r>
      <w:r>
        <w:rPr>
          <w:rFonts w:ascii="Myriad Pro" w:hAnsi="Myriad Pro"/>
          <w:sz w:val="24"/>
          <w:szCs w:val="24"/>
        </w:rPr>
        <w:t>three topic sentences which provide direction for your three body paragraphs</w:t>
      </w:r>
      <w:r w:rsidRPr="00E52B78">
        <w:rPr>
          <w:rFonts w:ascii="Myriad Pro" w:hAnsi="Myriad Pro"/>
          <w:sz w:val="24"/>
          <w:szCs w:val="24"/>
        </w:rPr>
        <w:t>.</w:t>
      </w:r>
    </w:p>
    <w:p w:rsidR="000E3C4D" w:rsidRP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____Your</w:t>
      </w:r>
      <w:r>
        <w:rPr>
          <w:rFonts w:ascii="Myriad Pro" w:hAnsi="Myriad Pro"/>
          <w:sz w:val="24"/>
          <w:szCs w:val="24"/>
        </w:rPr>
        <w:t xml:space="preserve"> article</w:t>
      </w:r>
      <w:r w:rsidRPr="00E52B78">
        <w:rPr>
          <w:rFonts w:ascii="Myriad Pro" w:hAnsi="Myriad Pro"/>
          <w:sz w:val="24"/>
          <w:szCs w:val="24"/>
        </w:rPr>
        <w:t xml:space="preserve"> flows smoothly.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____Each paragraph stays on topic.  It discusses only one main idea.  It does not wander off into different ideas. </w:t>
      </w: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 xml:space="preserve">____You do not repeat supporting details or ideas in your paragraphs. </w:t>
      </w: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____Your </w:t>
      </w:r>
      <w:r>
        <w:rPr>
          <w:rFonts w:ascii="Myriad Pro" w:hAnsi="Myriad Pro"/>
          <w:sz w:val="24"/>
          <w:szCs w:val="24"/>
        </w:rPr>
        <w:t>article</w:t>
      </w:r>
      <w:r w:rsidRPr="00E52B78">
        <w:rPr>
          <w:rFonts w:ascii="Myriad Pro" w:hAnsi="Myriad Pro"/>
          <w:sz w:val="24"/>
          <w:szCs w:val="24"/>
        </w:rPr>
        <w:t xml:space="preserve"> concludes in a satisfying way.  </w:t>
      </w:r>
    </w:p>
    <w:p w:rsidR="000E3C4D" w:rsidRPr="00E52B78" w:rsidRDefault="000E3C4D" w:rsidP="000E3C4D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shd w:val="clear" w:color="auto" w:fill="EEECE1" w:themeFill="background2"/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Word Choice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chosen your words with care.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lively verbs and specific nouns.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br/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Sentence Fluency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sentences of different lengths.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sentences began in different ways so that your </w:t>
      </w:r>
      <w:r>
        <w:rPr>
          <w:rFonts w:ascii="Myriad Pro" w:hAnsi="Myriad Pro"/>
          <w:sz w:val="24"/>
          <w:szCs w:val="24"/>
        </w:rPr>
        <w:t>article</w:t>
      </w:r>
      <w:r w:rsidRPr="00E52B78">
        <w:rPr>
          <w:rFonts w:ascii="Myriad Pro" w:hAnsi="Myriad Pro"/>
          <w:sz w:val="24"/>
          <w:szCs w:val="24"/>
        </w:rPr>
        <w:t xml:space="preserve"> reads well aloud.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connected the parts of your sentences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Pr="00E52B78" w:rsidRDefault="000E3C4D" w:rsidP="000E3C4D">
      <w:pPr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Conventions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___Both new and familiar words are spelled correctly.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___Punctuation guides the reader easily through the story.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capital letters effectively.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grammar in your </w:t>
      </w:r>
      <w:r>
        <w:rPr>
          <w:rFonts w:ascii="Myriad Pro" w:hAnsi="Myriad Pro"/>
          <w:sz w:val="24"/>
          <w:szCs w:val="24"/>
        </w:rPr>
        <w:t>article</w:t>
      </w:r>
      <w:r w:rsidRPr="00E52B78">
        <w:rPr>
          <w:rFonts w:ascii="Myriad Pro" w:hAnsi="Myriad Pro"/>
          <w:sz w:val="24"/>
          <w:szCs w:val="24"/>
        </w:rPr>
        <w:t xml:space="preserve"> is correct.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have used paragraphs effectively.</w:t>
      </w:r>
    </w:p>
    <w:p w:rsidR="000E3C4D" w:rsidRDefault="000E3C4D" w:rsidP="000E3C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Default="000E3C4D" w:rsidP="000E3C4D"/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3D13EC4C" wp14:editId="405D054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feedback</w:t>
      </w:r>
      <w:r w:rsidR="007E737C">
        <w:rPr>
          <w:rFonts w:ascii="MyriadPro-Regular" w:hAnsi="MyriadPro-Regular" w:cs="MyriadPro-Regular"/>
          <w:sz w:val="28"/>
          <w:szCs w:val="28"/>
        </w:rPr>
        <w:t>essay</w:t>
      </w:r>
      <w:bookmarkStart w:id="0" w:name="_GoBack"/>
      <w:bookmarkEnd w:id="0"/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0E3C4D" w:rsidRDefault="000E3C4D" w:rsidP="000E3C4D"/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BBD"/>
    <w:multiLevelType w:val="hybridMultilevel"/>
    <w:tmpl w:val="981AA53A"/>
    <w:lvl w:ilvl="0" w:tplc="D4E0392C">
      <w:start w:val="4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4D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3C4D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E737C"/>
    <w:rsid w:val="007F0905"/>
    <w:rsid w:val="00804B33"/>
    <w:rsid w:val="00807A80"/>
    <w:rsid w:val="00834C69"/>
    <w:rsid w:val="00836749"/>
    <w:rsid w:val="00841B93"/>
    <w:rsid w:val="00854C0F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dcterms:created xsi:type="dcterms:W3CDTF">2017-06-26T23:35:00Z</dcterms:created>
  <dcterms:modified xsi:type="dcterms:W3CDTF">2017-06-27T17:51:00Z</dcterms:modified>
</cp:coreProperties>
</file>