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576" w:rsidRPr="006F187C" w:rsidRDefault="006F187C" w:rsidP="006F187C">
      <w:pPr>
        <w:jc w:val="center"/>
        <w:rPr>
          <w:b/>
          <w:sz w:val="28"/>
          <w:szCs w:val="28"/>
        </w:rPr>
      </w:pPr>
      <w:r w:rsidRPr="006F187C">
        <w:rPr>
          <w:b/>
          <w:sz w:val="28"/>
          <w:szCs w:val="28"/>
        </w:rPr>
        <w:t xml:space="preserve">Viewing Journal </w:t>
      </w:r>
    </w:p>
    <w:p w:rsidR="006F187C" w:rsidRDefault="006F187C" w:rsidP="006F187C">
      <w:r>
        <w:t xml:space="preserve">For each </w:t>
      </w:r>
      <w:r w:rsidRPr="006F187C">
        <w:rPr>
          <w:b/>
        </w:rPr>
        <w:t>scene</w:t>
      </w:r>
      <w:r>
        <w:t xml:space="preserve"> in your film, answer the following questions on loose-leaf paper as you view the movie. Your initial notes will be in rough draft form, and these are not to be submitted for marks. You will use the information you collect in these notes for several assignments in your film study. Organize your notes with these headings. </w:t>
      </w:r>
    </w:p>
    <w:p w:rsidR="006F187C" w:rsidRPr="006F187C" w:rsidRDefault="006F187C" w:rsidP="006F187C">
      <w:r>
        <w:t>*</w:t>
      </w:r>
      <w:r w:rsidRPr="006F187C">
        <w:rPr>
          <w:b/>
        </w:rPr>
        <w:t>Scene</w:t>
      </w:r>
      <w:r>
        <w:rPr>
          <w:b/>
        </w:rPr>
        <w:t xml:space="preserve">: </w:t>
      </w:r>
      <w:r>
        <w:t xml:space="preserve">For the purpose of this film study, whenever the set changes, consider it a scene change. </w:t>
      </w:r>
    </w:p>
    <w:tbl>
      <w:tblPr>
        <w:tblStyle w:val="TableGrid"/>
        <w:tblW w:w="0" w:type="auto"/>
        <w:tblLook w:val="04A0" w:firstRow="1" w:lastRow="0" w:firstColumn="1" w:lastColumn="0" w:noHBand="0" w:noVBand="1"/>
      </w:tblPr>
      <w:tblGrid>
        <w:gridCol w:w="9350"/>
      </w:tblGrid>
      <w:tr w:rsidR="006F187C" w:rsidTr="006F187C">
        <w:tc>
          <w:tcPr>
            <w:tcW w:w="9350" w:type="dxa"/>
            <w:shd w:val="clear" w:color="auto" w:fill="00B050"/>
          </w:tcPr>
          <w:p w:rsidR="006F187C" w:rsidRPr="006F187C" w:rsidRDefault="006F187C" w:rsidP="006F187C">
            <w:pPr>
              <w:rPr>
                <w:b/>
                <w:sz w:val="24"/>
                <w:szCs w:val="24"/>
              </w:rPr>
            </w:pPr>
            <w:r w:rsidRPr="006F187C">
              <w:rPr>
                <w:b/>
                <w:sz w:val="24"/>
                <w:szCs w:val="24"/>
              </w:rPr>
              <w:t>Scene: Describe the moment in the film. You may not do this for all scenes, but if a scene seems particularly important to the character’s growth, the conflict, or the story-line, take notes!</w:t>
            </w:r>
          </w:p>
          <w:p w:rsidR="006F187C" w:rsidRDefault="006F187C" w:rsidP="006F187C"/>
        </w:tc>
      </w:tr>
      <w:tr w:rsidR="006F187C" w:rsidTr="006F187C">
        <w:tc>
          <w:tcPr>
            <w:tcW w:w="9350" w:type="dxa"/>
          </w:tcPr>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tc>
      </w:tr>
      <w:tr w:rsidR="006F187C" w:rsidTr="006F187C">
        <w:tc>
          <w:tcPr>
            <w:tcW w:w="9350" w:type="dxa"/>
            <w:shd w:val="clear" w:color="auto" w:fill="FFC000"/>
          </w:tcPr>
          <w:p w:rsidR="006F187C" w:rsidRPr="006F187C" w:rsidRDefault="006F187C" w:rsidP="006F187C">
            <w:pPr>
              <w:rPr>
                <w:b/>
                <w:sz w:val="24"/>
                <w:szCs w:val="24"/>
              </w:rPr>
            </w:pPr>
            <w:r w:rsidRPr="006F187C">
              <w:rPr>
                <w:b/>
                <w:sz w:val="24"/>
                <w:szCs w:val="24"/>
              </w:rPr>
              <w:lastRenderedPageBreak/>
              <w:t>Setting: Where and when is the action in this scene taking place?</w:t>
            </w:r>
          </w:p>
        </w:tc>
      </w:tr>
      <w:tr w:rsidR="006F187C" w:rsidTr="006F187C">
        <w:tc>
          <w:tcPr>
            <w:tcW w:w="9350" w:type="dxa"/>
          </w:tcPr>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tc>
      </w:tr>
      <w:tr w:rsidR="006F187C" w:rsidTr="006F187C">
        <w:tc>
          <w:tcPr>
            <w:tcW w:w="9350" w:type="dxa"/>
            <w:shd w:val="clear" w:color="auto" w:fill="00B0F0"/>
          </w:tcPr>
          <w:p w:rsidR="006F187C" w:rsidRPr="006F187C" w:rsidRDefault="006F187C" w:rsidP="006F187C">
            <w:pPr>
              <w:rPr>
                <w:b/>
                <w:sz w:val="24"/>
                <w:szCs w:val="24"/>
              </w:rPr>
            </w:pPr>
            <w:r w:rsidRPr="006F187C">
              <w:rPr>
                <w:b/>
                <w:sz w:val="24"/>
                <w:szCs w:val="24"/>
              </w:rPr>
              <w:t xml:space="preserve">Characters involved: Who is involved? </w:t>
            </w:r>
          </w:p>
          <w:p w:rsidR="006F187C" w:rsidRDefault="006F187C" w:rsidP="006F187C"/>
        </w:tc>
      </w:tr>
      <w:tr w:rsidR="006F187C" w:rsidTr="006F187C">
        <w:tc>
          <w:tcPr>
            <w:tcW w:w="9350" w:type="dxa"/>
          </w:tcPr>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tc>
      </w:tr>
      <w:tr w:rsidR="006F187C" w:rsidTr="006F187C">
        <w:tc>
          <w:tcPr>
            <w:tcW w:w="9350" w:type="dxa"/>
            <w:shd w:val="clear" w:color="auto" w:fill="002060"/>
          </w:tcPr>
          <w:p w:rsidR="006F187C" w:rsidRPr="006F187C" w:rsidRDefault="006F187C" w:rsidP="006F187C">
            <w:pPr>
              <w:rPr>
                <w:b/>
                <w:sz w:val="24"/>
                <w:szCs w:val="24"/>
              </w:rPr>
            </w:pPr>
            <w:r w:rsidRPr="006F187C">
              <w:rPr>
                <w:b/>
                <w:sz w:val="24"/>
                <w:szCs w:val="24"/>
              </w:rPr>
              <w:lastRenderedPageBreak/>
              <w:t xml:space="preserve">Cinematic Choices: Consider significant camera angles and distance, musical choices and lighting. </w:t>
            </w:r>
          </w:p>
          <w:p w:rsidR="006F187C" w:rsidRDefault="006F187C" w:rsidP="006F187C"/>
        </w:tc>
      </w:tr>
      <w:tr w:rsidR="006F187C" w:rsidTr="006F187C">
        <w:tc>
          <w:tcPr>
            <w:tcW w:w="9350" w:type="dxa"/>
          </w:tcPr>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tc>
      </w:tr>
      <w:tr w:rsidR="006F187C" w:rsidTr="006F187C">
        <w:tc>
          <w:tcPr>
            <w:tcW w:w="9350" w:type="dxa"/>
            <w:shd w:val="clear" w:color="auto" w:fill="C00000"/>
          </w:tcPr>
          <w:p w:rsidR="006F187C" w:rsidRPr="006F187C" w:rsidRDefault="006F187C" w:rsidP="006F187C">
            <w:pPr>
              <w:rPr>
                <w:b/>
                <w:sz w:val="24"/>
                <w:szCs w:val="24"/>
              </w:rPr>
            </w:pPr>
            <w:r w:rsidRPr="006F187C">
              <w:rPr>
                <w:b/>
                <w:sz w:val="24"/>
                <w:szCs w:val="24"/>
              </w:rPr>
              <w:t xml:space="preserve">Significance to plot and/or character development: Why is this scene important? Remember that every scene is important in one way or another—try and think about what the director is trying to accomplish with all their choices. </w:t>
            </w:r>
          </w:p>
          <w:p w:rsidR="006F187C" w:rsidRDefault="006F187C" w:rsidP="006F187C"/>
        </w:tc>
      </w:tr>
      <w:tr w:rsidR="006F187C" w:rsidTr="006F187C">
        <w:tc>
          <w:tcPr>
            <w:tcW w:w="9350" w:type="dxa"/>
          </w:tcPr>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bookmarkStart w:id="0" w:name="_GoBack"/>
            <w:bookmarkEnd w:id="0"/>
          </w:p>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tc>
      </w:tr>
    </w:tbl>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p w:rsidR="006F187C" w:rsidRDefault="006F187C" w:rsidP="006F187C"/>
    <w:sectPr w:rsidR="006F1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C"/>
    <w:rsid w:val="006F187C"/>
    <w:rsid w:val="00B4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EB63-AEE0-4E1B-A7BC-0FC91665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Coulman</dc:creator>
  <cp:keywords/>
  <dc:description/>
  <cp:lastModifiedBy>Kyla Coulman</cp:lastModifiedBy>
  <cp:revision>1</cp:revision>
  <dcterms:created xsi:type="dcterms:W3CDTF">2016-07-16T07:20:00Z</dcterms:created>
  <dcterms:modified xsi:type="dcterms:W3CDTF">2016-07-16T07:30:00Z</dcterms:modified>
</cp:coreProperties>
</file>