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23" w:rsidRDefault="00097226">
      <w:pPr>
        <w:jc w:val="center"/>
        <w:rPr>
          <w:b/>
        </w:rPr>
      </w:pPr>
      <w:bookmarkStart w:id="0" w:name="_GoBack"/>
      <w:bookmarkEnd w:id="0"/>
      <w:r>
        <w:rPr>
          <w:b/>
          <w:color w:val="0000FF"/>
        </w:rPr>
        <w:t>ELA 10-2 Unit 1 Section 1 - Short Story Short Notes</w:t>
      </w:r>
    </w:p>
    <w:p w:rsidR="00340A23" w:rsidRDefault="00340A23"/>
    <w:p w:rsidR="00340A23" w:rsidRDefault="00097226">
      <w:pPr>
        <w:rPr>
          <w:b/>
        </w:rPr>
      </w:pPr>
      <w:r>
        <w:rPr>
          <w:b/>
        </w:rPr>
        <w:t>Reading Strategies</w:t>
      </w:r>
    </w:p>
    <w:p w:rsidR="00340A23" w:rsidRDefault="00097226">
      <w:r>
        <w:t>After reading the “Reading Strategies” pages, enter the following short notes that you might use to assist you with a better understanding of a literary piece or text:</w:t>
      </w:r>
    </w:p>
    <w:p w:rsidR="00340A23" w:rsidRDefault="00340A23"/>
    <w:p w:rsidR="00340A23" w:rsidRDefault="00097226">
      <w:pPr>
        <w:numPr>
          <w:ilvl w:val="0"/>
          <w:numId w:val="1"/>
        </w:numPr>
      </w:pPr>
      <w:r>
        <w:t xml:space="preserve"> List two pre-reading strategies you might use:</w:t>
      </w:r>
    </w:p>
    <w:p w:rsidR="00340A23" w:rsidRDefault="00340A23">
      <w:pPr>
        <w:ind w:left="720"/>
      </w:pPr>
    </w:p>
    <w:p w:rsidR="00340A23" w:rsidRDefault="00097226">
      <w:r>
        <w:tab/>
        <w:t>A.</w:t>
      </w:r>
    </w:p>
    <w:p w:rsidR="00340A23" w:rsidRDefault="00340A23">
      <w:pPr>
        <w:ind w:left="720"/>
      </w:pPr>
    </w:p>
    <w:p w:rsidR="00340A23" w:rsidRDefault="00097226">
      <w:pPr>
        <w:ind w:left="720"/>
      </w:pPr>
      <w:r>
        <w:t>B.</w:t>
      </w:r>
    </w:p>
    <w:p w:rsidR="00340A23" w:rsidRDefault="00340A23"/>
    <w:p w:rsidR="00340A23" w:rsidRDefault="00097226">
      <w:pPr>
        <w:numPr>
          <w:ilvl w:val="0"/>
          <w:numId w:val="1"/>
        </w:numPr>
      </w:pPr>
      <w:r>
        <w:t>List three strategies you may use during or after your reading:</w:t>
      </w:r>
    </w:p>
    <w:p w:rsidR="00340A23" w:rsidRDefault="00340A23"/>
    <w:p w:rsidR="00340A23" w:rsidRDefault="00097226">
      <w:r>
        <w:tab/>
        <w:t>A.</w:t>
      </w:r>
    </w:p>
    <w:p w:rsidR="00340A23" w:rsidRDefault="00340A23">
      <w:pPr>
        <w:ind w:left="720"/>
      </w:pPr>
    </w:p>
    <w:p w:rsidR="00340A23" w:rsidRDefault="00097226">
      <w:pPr>
        <w:ind w:left="720"/>
      </w:pPr>
      <w:r>
        <w:t>B.</w:t>
      </w:r>
    </w:p>
    <w:p w:rsidR="00340A23" w:rsidRDefault="00340A23">
      <w:pPr>
        <w:ind w:left="720"/>
      </w:pPr>
    </w:p>
    <w:p w:rsidR="00340A23" w:rsidRDefault="00097226">
      <w:pPr>
        <w:ind w:left="720"/>
      </w:pPr>
      <w:r>
        <w:t>C.</w:t>
      </w:r>
    </w:p>
    <w:p w:rsidR="00340A23" w:rsidRDefault="00340A23">
      <w:pPr>
        <w:ind w:left="720"/>
      </w:pPr>
    </w:p>
    <w:p w:rsidR="00340A23" w:rsidRDefault="00097226">
      <w:pPr>
        <w:rPr>
          <w:color w:val="FF00FF"/>
          <w:sz w:val="16"/>
          <w:szCs w:val="16"/>
          <w:shd w:val="clear" w:color="auto" w:fill="A64D79"/>
        </w:rPr>
      </w:pPr>
      <w:r>
        <w:rPr>
          <w:color w:val="FF00FF"/>
          <w:sz w:val="16"/>
          <w:szCs w:val="16"/>
          <w:shd w:val="clear" w:color="auto" w:fill="A64D79"/>
        </w:rPr>
        <w:t>_____________________________________________________________________________________________</w:t>
      </w:r>
    </w:p>
    <w:p w:rsidR="00340A23" w:rsidRDefault="00340A23">
      <w:pPr>
        <w:ind w:left="720"/>
        <w:rPr>
          <w:sz w:val="16"/>
          <w:szCs w:val="16"/>
          <w:shd w:val="clear" w:color="auto" w:fill="A64D79"/>
        </w:rPr>
      </w:pPr>
    </w:p>
    <w:p w:rsidR="00340A23" w:rsidRDefault="00097226">
      <w:pPr>
        <w:spacing w:line="360" w:lineRule="auto"/>
        <w:rPr>
          <w:b/>
        </w:rPr>
      </w:pPr>
      <w:r>
        <w:rPr>
          <w:b/>
        </w:rPr>
        <w:t>Paragraph Format</w:t>
      </w:r>
    </w:p>
    <w:p w:rsidR="00340A23" w:rsidRDefault="00097226">
      <w:pPr>
        <w:spacing w:line="360" w:lineRule="auto"/>
        <w:rPr>
          <w:b/>
        </w:rPr>
      </w:pPr>
      <w:r>
        <w:rPr>
          <w:b/>
        </w:rPr>
        <w:t>Define P</w:t>
      </w:r>
      <w:r>
        <w:rPr>
          <w:b/>
        </w:rPr>
        <w:t>aragraph:</w:t>
      </w:r>
    </w:p>
    <w:p w:rsidR="00340A23" w:rsidRDefault="00340A23"/>
    <w:p w:rsidR="00340A23" w:rsidRDefault="00340A23"/>
    <w:p w:rsidR="00340A23" w:rsidRDefault="00340A23"/>
    <w:p w:rsidR="00340A23" w:rsidRDefault="00097226">
      <w:r>
        <w:t>List the 3 parts of the paragraph in order, and for each short note (only key words or phrases) the key information.</w:t>
      </w:r>
    </w:p>
    <w:p w:rsidR="00340A23" w:rsidRDefault="00097226">
      <w:r>
        <w:t>1)</w:t>
      </w:r>
    </w:p>
    <w:p w:rsidR="00340A23" w:rsidRDefault="00340A23"/>
    <w:p w:rsidR="00340A23" w:rsidRDefault="00340A23"/>
    <w:p w:rsidR="00340A23" w:rsidRDefault="00340A23"/>
    <w:p w:rsidR="00340A23" w:rsidRDefault="00097226">
      <w:r>
        <w:t>2)</w:t>
      </w:r>
    </w:p>
    <w:p w:rsidR="00340A23" w:rsidRDefault="00340A23"/>
    <w:p w:rsidR="00340A23" w:rsidRDefault="00340A23"/>
    <w:p w:rsidR="00340A23" w:rsidRDefault="00340A23"/>
    <w:p w:rsidR="00340A23" w:rsidRDefault="00097226">
      <w:r>
        <w:t>3)</w:t>
      </w:r>
    </w:p>
    <w:p w:rsidR="00340A23" w:rsidRDefault="00340A23">
      <w:pPr>
        <w:ind w:left="720"/>
      </w:pPr>
    </w:p>
    <w:p w:rsidR="00340A23" w:rsidRDefault="00340A23"/>
    <w:p w:rsidR="00340A23" w:rsidRDefault="00340A23"/>
    <w:p w:rsidR="00340A23" w:rsidRDefault="00097226">
      <w:r>
        <w:t>Define Unity:</w:t>
      </w:r>
    </w:p>
    <w:p w:rsidR="00340A23" w:rsidRDefault="00340A23"/>
    <w:p w:rsidR="00340A23" w:rsidRDefault="00340A23"/>
    <w:p w:rsidR="00340A23" w:rsidRDefault="00340A23"/>
    <w:p w:rsidR="00340A23" w:rsidRDefault="00340A23"/>
    <w:p w:rsidR="00340A23" w:rsidRDefault="00097226">
      <w:pPr>
        <w:rPr>
          <w:b/>
        </w:rPr>
      </w:pPr>
      <w:r>
        <w:rPr>
          <w:b/>
        </w:rPr>
        <w:t>Define Order:</w:t>
      </w:r>
    </w:p>
    <w:p w:rsidR="00340A23" w:rsidRDefault="00340A23"/>
    <w:p w:rsidR="00340A23" w:rsidRDefault="00097226">
      <w:r>
        <w:lastRenderedPageBreak/>
        <w:t>1. Logical Order:</w:t>
      </w:r>
    </w:p>
    <w:p w:rsidR="00340A23" w:rsidRDefault="00340A23"/>
    <w:p w:rsidR="00340A23" w:rsidRDefault="00097226">
      <w:r>
        <w:t>2. Spatial Order:</w:t>
      </w:r>
    </w:p>
    <w:p w:rsidR="00340A23" w:rsidRDefault="00340A23"/>
    <w:p w:rsidR="00340A23" w:rsidRDefault="00097226">
      <w:r>
        <w:t>3. Time Order:</w:t>
      </w:r>
    </w:p>
    <w:p w:rsidR="00340A23" w:rsidRDefault="00340A23"/>
    <w:p w:rsidR="00340A23" w:rsidRDefault="00340A23"/>
    <w:p w:rsidR="00340A23" w:rsidRDefault="00097226">
      <w:r>
        <w:t>Define Coherence:</w:t>
      </w:r>
    </w:p>
    <w:p w:rsidR="00340A23" w:rsidRDefault="00340A23"/>
    <w:p w:rsidR="00340A23" w:rsidRDefault="00340A23"/>
    <w:p w:rsidR="00340A23" w:rsidRDefault="00097226">
      <w:pPr>
        <w:rPr>
          <w:color w:val="0000FF"/>
        </w:rPr>
      </w:pPr>
      <w:r>
        <w:rPr>
          <w:color w:val="0000FF"/>
        </w:rPr>
        <w:t>Once you have mastered the creation of well structured paragraphs, you will need to learn to transition from one paragraph to the next to create coherence and “flow” for the reader.</w:t>
      </w:r>
    </w:p>
    <w:p w:rsidR="00340A23" w:rsidRDefault="00340A23">
      <w:pPr>
        <w:rPr>
          <w:color w:val="0000FF"/>
        </w:rPr>
      </w:pPr>
    </w:p>
    <w:p w:rsidR="00340A23" w:rsidRDefault="00097226">
      <w:pPr>
        <w:rPr>
          <w:b/>
          <w:color w:val="0000FF"/>
        </w:rPr>
      </w:pPr>
      <w:r>
        <w:rPr>
          <w:b/>
          <w:color w:val="0000FF"/>
        </w:rPr>
        <w:t>What is a transition between paragraphs?</w:t>
      </w:r>
    </w:p>
    <w:p w:rsidR="00340A23" w:rsidRDefault="00097226">
      <w:pPr>
        <w:rPr>
          <w:color w:val="0000FF"/>
        </w:rPr>
      </w:pPr>
      <w:r>
        <w:rPr>
          <w:color w:val="0000FF"/>
        </w:rPr>
        <w:t>A good transition between paragr</w:t>
      </w:r>
      <w:r>
        <w:rPr>
          <w:color w:val="0000FF"/>
        </w:rPr>
        <w:t>aphs is a good transition only because it does two things: first, it reminds the reader of what they’ve just read, and second, it gives them a good sense of what they’re going to read next, and why they will be reading it.</w:t>
      </w:r>
    </w:p>
    <w:p w:rsidR="00340A23" w:rsidRDefault="00340A23">
      <w:pPr>
        <w:rPr>
          <w:b/>
          <w:color w:val="0000FF"/>
        </w:rPr>
      </w:pPr>
    </w:p>
    <w:p w:rsidR="00340A23" w:rsidRDefault="00340A23">
      <w:pPr>
        <w:rPr>
          <w:b/>
          <w:color w:val="0000FF"/>
        </w:rPr>
      </w:pPr>
    </w:p>
    <w:p w:rsidR="00340A23" w:rsidRDefault="00340A23">
      <w:pPr>
        <w:rPr>
          <w:b/>
          <w:color w:val="0000FF"/>
        </w:rPr>
      </w:pPr>
    </w:p>
    <w:p w:rsidR="00340A23" w:rsidRDefault="00097226">
      <w:pPr>
        <w:rPr>
          <w:b/>
          <w:color w:val="FF0000"/>
          <w:sz w:val="16"/>
          <w:szCs w:val="16"/>
          <w:shd w:val="clear" w:color="auto" w:fill="A64D79"/>
        </w:rPr>
      </w:pPr>
      <w:r>
        <w:rPr>
          <w:b/>
          <w:color w:val="0000FF"/>
          <w:sz w:val="16"/>
          <w:szCs w:val="16"/>
          <w:shd w:val="clear" w:color="auto" w:fill="A64D79"/>
        </w:rPr>
        <w:t>_____________________________________________________________________________________________</w:t>
      </w:r>
    </w:p>
    <w:p w:rsidR="00340A23" w:rsidRDefault="00097226">
      <w:pPr>
        <w:rPr>
          <w:b/>
          <w:color w:val="FF0000"/>
        </w:rPr>
      </w:pPr>
      <w:r>
        <w:rPr>
          <w:b/>
          <w:color w:val="FF0000"/>
        </w:rPr>
        <w:t>Reading for Theme in Any Text:</w:t>
      </w:r>
    </w:p>
    <w:p w:rsidR="00340A23" w:rsidRDefault="00097226">
      <w:pPr>
        <w:rPr>
          <w:b/>
          <w:color w:val="38761D"/>
        </w:rPr>
      </w:pPr>
      <w:r>
        <w:rPr>
          <w:b/>
          <w:color w:val="FF0000"/>
        </w:rPr>
        <w:t>All texts have themes (larger messages for the audience). Please review the information on this image on the next page, and refer t</w:t>
      </w:r>
      <w:r>
        <w:rPr>
          <w:b/>
          <w:color w:val="FF0000"/>
        </w:rPr>
        <w:t>o it when you are asked to address the theme of a piece.  You will be provided with a more in depth study of theme later in your course.</w:t>
      </w:r>
    </w:p>
    <w:p w:rsidR="00340A23" w:rsidRDefault="00340A23">
      <w:pPr>
        <w:jc w:val="center"/>
        <w:rPr>
          <w:b/>
          <w:color w:val="38761D"/>
        </w:rPr>
      </w:pPr>
    </w:p>
    <w:p w:rsidR="00340A23" w:rsidRDefault="00340A23">
      <w:pPr>
        <w:jc w:val="center"/>
        <w:rPr>
          <w:b/>
          <w:color w:val="38761D"/>
        </w:rPr>
      </w:pPr>
    </w:p>
    <w:p w:rsidR="00340A23" w:rsidRDefault="00340A23">
      <w:pPr>
        <w:jc w:val="center"/>
        <w:rPr>
          <w:b/>
          <w:color w:val="38761D"/>
        </w:rPr>
      </w:pPr>
    </w:p>
    <w:p w:rsidR="00340A23" w:rsidRDefault="00097226">
      <w:pPr>
        <w:jc w:val="center"/>
        <w:rPr>
          <w:b/>
          <w:color w:val="38761D"/>
        </w:rPr>
      </w:pPr>
      <w:r>
        <w:rPr>
          <w:b/>
          <w:color w:val="38761D"/>
        </w:rPr>
        <w:t>Theme</w:t>
      </w:r>
    </w:p>
    <w:p w:rsidR="00340A23" w:rsidRDefault="00097226">
      <w:pPr>
        <w:rPr>
          <w:b/>
          <w:color w:val="38761D"/>
        </w:rPr>
      </w:pPr>
      <w:r>
        <w:rPr>
          <w:b/>
          <w:noProof/>
          <w:color w:val="38761D"/>
          <w:lang w:val="en-US"/>
        </w:rPr>
        <w:drawing>
          <wp:inline distT="114300" distB="114300" distL="114300" distR="114300">
            <wp:extent cx="5834063" cy="2590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834063" cy="2590800"/>
                    </a:xfrm>
                    <a:prstGeom prst="rect">
                      <a:avLst/>
                    </a:prstGeom>
                    <a:ln/>
                  </pic:spPr>
                </pic:pic>
              </a:graphicData>
            </a:graphic>
          </wp:inline>
        </w:drawing>
      </w:r>
    </w:p>
    <w:p w:rsidR="00340A23" w:rsidRDefault="00340A23"/>
    <w:p w:rsidR="00340A23" w:rsidRDefault="00340A23">
      <w:pPr>
        <w:rPr>
          <w:b/>
        </w:rPr>
      </w:pPr>
    </w:p>
    <w:p w:rsidR="00340A23" w:rsidRDefault="00340A23">
      <w:pPr>
        <w:rPr>
          <w:b/>
        </w:rPr>
      </w:pPr>
    </w:p>
    <w:p w:rsidR="00340A23" w:rsidRDefault="00340A23">
      <w:pPr>
        <w:rPr>
          <w:b/>
        </w:rPr>
      </w:pPr>
    </w:p>
    <w:p w:rsidR="00340A23" w:rsidRDefault="00340A23">
      <w:pPr>
        <w:rPr>
          <w:b/>
        </w:rPr>
      </w:pPr>
    </w:p>
    <w:p w:rsidR="00340A23" w:rsidRDefault="00340A23">
      <w:pPr>
        <w:rPr>
          <w:b/>
        </w:rPr>
      </w:pPr>
    </w:p>
    <w:p w:rsidR="00340A23" w:rsidRDefault="00097226">
      <w:pPr>
        <w:rPr>
          <w:b/>
        </w:rPr>
      </w:pPr>
      <w:r>
        <w:rPr>
          <w:b/>
        </w:rPr>
        <w:t>Define Short Story:</w:t>
      </w:r>
    </w:p>
    <w:p w:rsidR="00340A23" w:rsidRDefault="00340A23"/>
    <w:p w:rsidR="00340A23" w:rsidRDefault="00097226">
      <w:r>
        <w:rPr>
          <w:b/>
        </w:rPr>
        <w:t>Describe the major elements of the short story below.</w:t>
      </w:r>
    </w:p>
    <w:p w:rsidR="00340A23" w:rsidRDefault="00097226">
      <w:pPr>
        <w:numPr>
          <w:ilvl w:val="0"/>
          <w:numId w:val="3"/>
        </w:numPr>
        <w:rPr>
          <w:b/>
        </w:rPr>
      </w:pPr>
      <w:r>
        <w:rPr>
          <w:b/>
        </w:rPr>
        <w:t>Characters are presented in</w:t>
      </w:r>
      <w:r>
        <w:rPr>
          <w:b/>
        </w:rPr>
        <w:t xml:space="preserve"> two ways. (from video)</w:t>
      </w:r>
    </w:p>
    <w:p w:rsidR="00340A23" w:rsidRDefault="00097226">
      <w:r>
        <w:tab/>
      </w:r>
    </w:p>
    <w:p w:rsidR="00340A23" w:rsidRDefault="00097226">
      <w:pPr>
        <w:spacing w:line="360" w:lineRule="auto"/>
      </w:pPr>
      <w:r>
        <w:tab/>
        <w:t>1)   Directly:</w:t>
      </w:r>
    </w:p>
    <w:p w:rsidR="00340A23" w:rsidRDefault="00097226">
      <w:pPr>
        <w:spacing w:line="360" w:lineRule="auto"/>
      </w:pPr>
      <w:r>
        <w:tab/>
        <w:t>2)   Indirectly:</w:t>
      </w:r>
    </w:p>
    <w:p w:rsidR="00340A23" w:rsidRDefault="00097226">
      <w:r>
        <w:tab/>
      </w:r>
    </w:p>
    <w:p w:rsidR="00340A23" w:rsidRDefault="00097226">
      <w:pPr>
        <w:rPr>
          <w:b/>
        </w:rPr>
      </w:pPr>
      <w:r>
        <w:tab/>
      </w:r>
      <w:r>
        <w:rPr>
          <w:b/>
        </w:rPr>
        <w:t>Protagonist-</w:t>
      </w:r>
    </w:p>
    <w:p w:rsidR="00340A23" w:rsidRDefault="00340A23">
      <w:pPr>
        <w:rPr>
          <w:b/>
        </w:rPr>
      </w:pPr>
    </w:p>
    <w:p w:rsidR="00340A23" w:rsidRDefault="00097226">
      <w:pPr>
        <w:rPr>
          <w:b/>
        </w:rPr>
      </w:pPr>
      <w:r>
        <w:rPr>
          <w:b/>
        </w:rPr>
        <w:tab/>
        <w:t>Antagonist-</w:t>
      </w:r>
    </w:p>
    <w:p w:rsidR="00340A23" w:rsidRDefault="00340A23">
      <w:pPr>
        <w:rPr>
          <w:b/>
        </w:rPr>
      </w:pPr>
    </w:p>
    <w:p w:rsidR="00340A23" w:rsidRDefault="00097226">
      <w:pPr>
        <w:spacing w:line="360" w:lineRule="auto"/>
        <w:rPr>
          <w:b/>
        </w:rPr>
      </w:pPr>
      <w:r>
        <w:rPr>
          <w:b/>
        </w:rPr>
        <w:tab/>
        <w:t>Character Types</w:t>
      </w:r>
    </w:p>
    <w:p w:rsidR="00340A23" w:rsidRDefault="00097226">
      <w:pPr>
        <w:spacing w:line="360" w:lineRule="auto"/>
        <w:ind w:firstLine="720"/>
        <w:rPr>
          <w:rFonts w:ascii="Helvetica Neue" w:eastAsia="Helvetica Neue" w:hAnsi="Helvetica Neue" w:cs="Helvetica Neue"/>
          <w:sz w:val="24"/>
          <w:szCs w:val="24"/>
        </w:rPr>
      </w:pPr>
      <w:r>
        <w:rPr>
          <w:rFonts w:ascii="Helvetica Neue" w:eastAsia="Helvetica Neue" w:hAnsi="Helvetica Neue" w:cs="Helvetica Neue"/>
          <w:sz w:val="24"/>
          <w:szCs w:val="24"/>
        </w:rPr>
        <w:t>Flat -</w:t>
      </w:r>
    </w:p>
    <w:p w:rsidR="00340A23" w:rsidRDefault="00097226">
      <w:pPr>
        <w:spacing w:line="360" w:lineRule="auto"/>
        <w:ind w:firstLine="720"/>
        <w:rPr>
          <w:rFonts w:ascii="Helvetica Neue" w:eastAsia="Helvetica Neue" w:hAnsi="Helvetica Neue" w:cs="Helvetica Neue"/>
          <w:sz w:val="24"/>
          <w:szCs w:val="24"/>
        </w:rPr>
      </w:pPr>
      <w:r>
        <w:rPr>
          <w:rFonts w:ascii="Helvetica Neue" w:eastAsia="Helvetica Neue" w:hAnsi="Helvetica Neue" w:cs="Helvetica Neue"/>
          <w:sz w:val="24"/>
          <w:szCs w:val="24"/>
        </w:rPr>
        <w:t>Round -</w:t>
      </w:r>
    </w:p>
    <w:p w:rsidR="00340A23" w:rsidRDefault="00097226">
      <w:pPr>
        <w:spacing w:line="360" w:lineRule="auto"/>
        <w:ind w:firstLine="720"/>
        <w:rPr>
          <w:rFonts w:ascii="Helvetica Neue" w:eastAsia="Helvetica Neue" w:hAnsi="Helvetica Neue" w:cs="Helvetica Neue"/>
          <w:sz w:val="24"/>
          <w:szCs w:val="24"/>
        </w:rPr>
      </w:pPr>
      <w:r>
        <w:rPr>
          <w:rFonts w:ascii="Helvetica Neue" w:eastAsia="Helvetica Neue" w:hAnsi="Helvetica Neue" w:cs="Helvetica Neue"/>
          <w:sz w:val="24"/>
          <w:szCs w:val="24"/>
        </w:rPr>
        <w:t>Stock -</w:t>
      </w:r>
    </w:p>
    <w:p w:rsidR="00340A23" w:rsidRDefault="00097226">
      <w:pPr>
        <w:spacing w:line="360" w:lineRule="auto"/>
        <w:ind w:firstLine="720"/>
        <w:rPr>
          <w:rFonts w:ascii="Helvetica Neue" w:eastAsia="Helvetica Neue" w:hAnsi="Helvetica Neue" w:cs="Helvetica Neue"/>
          <w:sz w:val="24"/>
          <w:szCs w:val="24"/>
        </w:rPr>
      </w:pPr>
      <w:r>
        <w:rPr>
          <w:rFonts w:ascii="Helvetica Neue" w:eastAsia="Helvetica Neue" w:hAnsi="Helvetica Neue" w:cs="Helvetica Neue"/>
          <w:sz w:val="24"/>
          <w:szCs w:val="24"/>
        </w:rPr>
        <w:t>Static -</w:t>
      </w:r>
    </w:p>
    <w:p w:rsidR="00340A23" w:rsidRDefault="00097226">
      <w:pPr>
        <w:spacing w:line="360" w:lineRule="auto"/>
        <w:ind w:firstLine="720"/>
        <w:rPr>
          <w:rFonts w:ascii="Helvetica Neue" w:eastAsia="Helvetica Neue" w:hAnsi="Helvetica Neue" w:cs="Helvetica Neue"/>
          <w:sz w:val="24"/>
          <w:szCs w:val="24"/>
        </w:rPr>
      </w:pPr>
      <w:r>
        <w:rPr>
          <w:rFonts w:ascii="Helvetica Neue" w:eastAsia="Helvetica Neue" w:hAnsi="Helvetica Neue" w:cs="Helvetica Neue"/>
          <w:sz w:val="24"/>
          <w:szCs w:val="24"/>
        </w:rPr>
        <w:t>Developing or Dynamic -</w:t>
      </w:r>
    </w:p>
    <w:p w:rsidR="00340A23" w:rsidRDefault="00097226">
      <w:pPr>
        <w:rPr>
          <w:b/>
          <w:color w:val="38761D"/>
        </w:rPr>
      </w:pPr>
      <w:r>
        <w:rPr>
          <w:b/>
        </w:rPr>
        <w:tab/>
      </w:r>
    </w:p>
    <w:p w:rsidR="00340A23" w:rsidRDefault="00097226">
      <w:pPr>
        <w:rPr>
          <w:b/>
          <w:color w:val="38761D"/>
        </w:rPr>
      </w:pPr>
      <w:r>
        <w:rPr>
          <w:b/>
          <w:color w:val="38761D"/>
        </w:rPr>
        <w:tab/>
        <w:t>Questions to Consider About Character When You Read</w:t>
      </w:r>
    </w:p>
    <w:p w:rsidR="00340A23" w:rsidRDefault="00097226">
      <w:pPr>
        <w:rPr>
          <w:color w:val="38761D"/>
        </w:rPr>
      </w:pPr>
      <w:r>
        <w:rPr>
          <w:b/>
          <w:color w:val="38761D"/>
        </w:rPr>
        <w:tab/>
      </w:r>
      <w:r>
        <w:rPr>
          <w:color w:val="38761D"/>
        </w:rPr>
        <w:t>Do you identify with any of the characters more than others?  Why?</w:t>
      </w:r>
    </w:p>
    <w:p w:rsidR="00340A23" w:rsidRDefault="00097226">
      <w:pPr>
        <w:rPr>
          <w:color w:val="38761D"/>
        </w:rPr>
      </w:pPr>
      <w:r>
        <w:rPr>
          <w:color w:val="38761D"/>
        </w:rPr>
        <w:tab/>
        <w:t>Do some/all of the characters remind you of people you know?</w:t>
      </w:r>
    </w:p>
    <w:p w:rsidR="00340A23" w:rsidRDefault="00097226">
      <w:pPr>
        <w:rPr>
          <w:color w:val="FF0000"/>
        </w:rPr>
      </w:pPr>
      <w:r>
        <w:rPr>
          <w:color w:val="38761D"/>
        </w:rPr>
        <w:tab/>
      </w:r>
      <w:r>
        <w:rPr>
          <w:color w:val="FF0000"/>
        </w:rPr>
        <w:t xml:space="preserve">Review p. 55 of </w:t>
      </w:r>
      <w:r>
        <w:rPr>
          <w:i/>
          <w:color w:val="FF0000"/>
        </w:rPr>
        <w:t>Reading and Writing for Success</w:t>
      </w:r>
      <w:r>
        <w:rPr>
          <w:color w:val="FF0000"/>
        </w:rPr>
        <w:t xml:space="preserve"> to see a list of suggested character </w:t>
      </w:r>
    </w:p>
    <w:p w:rsidR="00340A23" w:rsidRDefault="00097226">
      <w:pPr>
        <w:ind w:firstLine="720"/>
        <w:rPr>
          <w:color w:val="FF0000"/>
        </w:rPr>
      </w:pPr>
      <w:r>
        <w:rPr>
          <w:color w:val="FF0000"/>
        </w:rPr>
        <w:t>traits.  Do not use vague words, such ni</w:t>
      </w:r>
      <w:r>
        <w:rPr>
          <w:color w:val="FF0000"/>
        </w:rPr>
        <w:t>ce, kind, mean, etc., when</w:t>
      </w:r>
      <w:r>
        <w:rPr>
          <w:color w:val="FF0000"/>
        </w:rPr>
        <w:tab/>
        <w:t xml:space="preserve">asked to give a </w:t>
      </w:r>
    </w:p>
    <w:p w:rsidR="00340A23" w:rsidRDefault="00097226">
      <w:pPr>
        <w:ind w:firstLine="720"/>
        <w:rPr>
          <w:color w:val="FF0000"/>
        </w:rPr>
      </w:pPr>
      <w:r>
        <w:rPr>
          <w:color w:val="FF0000"/>
        </w:rPr>
        <w:t>character trait (personality trait).</w:t>
      </w:r>
    </w:p>
    <w:p w:rsidR="00340A23" w:rsidRDefault="00340A23"/>
    <w:p w:rsidR="00340A23" w:rsidRDefault="00340A23"/>
    <w:p w:rsidR="00340A23" w:rsidRDefault="00097226">
      <w:pPr>
        <w:numPr>
          <w:ilvl w:val="0"/>
          <w:numId w:val="3"/>
        </w:numPr>
        <w:rPr>
          <w:b/>
        </w:rPr>
      </w:pPr>
      <w:r>
        <w:rPr>
          <w:b/>
        </w:rPr>
        <w:t>Setting (Give the information found in the setting):</w:t>
      </w:r>
    </w:p>
    <w:p w:rsidR="00340A23" w:rsidRDefault="00340A23">
      <w:pPr>
        <w:rPr>
          <w:b/>
        </w:rPr>
      </w:pPr>
    </w:p>
    <w:p w:rsidR="00340A23" w:rsidRDefault="00340A23">
      <w:pPr>
        <w:rPr>
          <w:b/>
        </w:rPr>
      </w:pPr>
    </w:p>
    <w:p w:rsidR="00340A23" w:rsidRDefault="00340A23">
      <w:pPr>
        <w:rPr>
          <w:b/>
        </w:rPr>
      </w:pPr>
    </w:p>
    <w:p w:rsidR="00340A23" w:rsidRDefault="00097226">
      <w:pPr>
        <w:rPr>
          <w:b/>
          <w:color w:val="38761D"/>
        </w:rPr>
      </w:pPr>
      <w:r>
        <w:tab/>
      </w:r>
      <w:r>
        <w:rPr>
          <w:b/>
          <w:color w:val="38761D"/>
        </w:rPr>
        <w:t>Questions to Consider About Setting When You Read</w:t>
      </w:r>
    </w:p>
    <w:p w:rsidR="00340A23" w:rsidRDefault="00097226">
      <w:pPr>
        <w:rPr>
          <w:color w:val="38761D"/>
        </w:rPr>
      </w:pPr>
      <w:r>
        <w:tab/>
      </w:r>
      <w:r>
        <w:rPr>
          <w:color w:val="38761D"/>
        </w:rPr>
        <w:t>What do you learn about the place?</w:t>
      </w:r>
    </w:p>
    <w:p w:rsidR="00340A23" w:rsidRDefault="00097226">
      <w:pPr>
        <w:rPr>
          <w:color w:val="38761D"/>
        </w:rPr>
      </w:pPr>
      <w:r>
        <w:rPr>
          <w:color w:val="38761D"/>
        </w:rPr>
        <w:tab/>
      </w:r>
      <w:r>
        <w:rPr>
          <w:color w:val="38761D"/>
        </w:rPr>
        <w:t>Are the characters in conflict with the setting or environment?</w:t>
      </w:r>
    </w:p>
    <w:p w:rsidR="00340A23" w:rsidRDefault="00097226">
      <w:pPr>
        <w:rPr>
          <w:color w:val="38761D"/>
        </w:rPr>
      </w:pPr>
      <w:r>
        <w:rPr>
          <w:color w:val="38761D"/>
        </w:rPr>
        <w:tab/>
        <w:t xml:space="preserve">What do we learn about the characters through setting? (rich/poor, position in society,   </w:t>
      </w:r>
    </w:p>
    <w:p w:rsidR="00340A23" w:rsidRDefault="00097226">
      <w:pPr>
        <w:rPr>
          <w:color w:val="38761D"/>
        </w:rPr>
      </w:pPr>
      <w:r>
        <w:rPr>
          <w:color w:val="38761D"/>
        </w:rPr>
        <w:tab/>
        <w:t>emotional state)</w:t>
      </w:r>
    </w:p>
    <w:p w:rsidR="00340A23" w:rsidRDefault="00097226">
      <w:pPr>
        <w:rPr>
          <w:color w:val="38761D"/>
        </w:rPr>
      </w:pPr>
      <w:r>
        <w:rPr>
          <w:color w:val="38761D"/>
        </w:rPr>
        <w:tab/>
        <w:t>How does the story contribute to the atmosphere or mood of the story?</w:t>
      </w:r>
    </w:p>
    <w:p w:rsidR="00340A23" w:rsidRDefault="00340A23">
      <w:pPr>
        <w:rPr>
          <w:color w:val="38761D"/>
        </w:rPr>
      </w:pPr>
    </w:p>
    <w:p w:rsidR="00340A23" w:rsidRDefault="00340A23">
      <w:pPr>
        <w:rPr>
          <w:color w:val="38761D"/>
        </w:rPr>
      </w:pPr>
    </w:p>
    <w:p w:rsidR="00340A23" w:rsidRDefault="00340A23">
      <w:pPr>
        <w:rPr>
          <w:color w:val="38761D"/>
        </w:rPr>
      </w:pPr>
    </w:p>
    <w:p w:rsidR="00340A23" w:rsidRDefault="00340A23">
      <w:pPr>
        <w:rPr>
          <w:color w:val="38761D"/>
        </w:rPr>
      </w:pPr>
    </w:p>
    <w:p w:rsidR="00340A23" w:rsidRDefault="00340A23">
      <w:pPr>
        <w:rPr>
          <w:color w:val="38761D"/>
        </w:rPr>
      </w:pPr>
    </w:p>
    <w:p w:rsidR="00340A23" w:rsidRDefault="00340A23"/>
    <w:p w:rsidR="00340A23" w:rsidRDefault="00097226">
      <w:pPr>
        <w:numPr>
          <w:ilvl w:val="0"/>
          <w:numId w:val="3"/>
        </w:numPr>
        <w:rPr>
          <w:b/>
        </w:rPr>
      </w:pPr>
      <w:r>
        <w:rPr>
          <w:b/>
        </w:rPr>
        <w:lastRenderedPageBreak/>
        <w:t>Confl</w:t>
      </w:r>
      <w:r>
        <w:rPr>
          <w:b/>
        </w:rPr>
        <w:t>ict</w:t>
      </w:r>
    </w:p>
    <w:p w:rsidR="00340A23" w:rsidRDefault="00097226">
      <w:r>
        <w:tab/>
        <w:t xml:space="preserve">The two main categorizations are given for you, but you fill in the types from the video.  </w:t>
      </w:r>
      <w:r>
        <w:tab/>
      </w:r>
    </w:p>
    <w:p w:rsidR="00340A23" w:rsidRDefault="00097226">
      <w:pPr>
        <w:spacing w:line="360" w:lineRule="auto"/>
      </w:pPr>
      <w:r>
        <w:tab/>
        <w:t>Please note that the modern term for the types of conflict is now “person” and not “man.”</w:t>
      </w:r>
    </w:p>
    <w:p w:rsidR="00340A23" w:rsidRDefault="00097226">
      <w:pPr>
        <w:spacing w:line="360" w:lineRule="auto"/>
      </w:pPr>
      <w:r>
        <w:tab/>
      </w:r>
    </w:p>
    <w:p w:rsidR="00340A23" w:rsidRDefault="00097226">
      <w:pPr>
        <w:spacing w:line="360" w:lineRule="auto"/>
        <w:ind w:firstLine="720"/>
        <w:rPr>
          <w:b/>
          <w:color w:val="38761D"/>
        </w:rPr>
      </w:pPr>
      <w:r>
        <w:rPr>
          <w:b/>
        </w:rPr>
        <w:t xml:space="preserve">Internal </w:t>
      </w:r>
    </w:p>
    <w:p w:rsidR="00340A23" w:rsidRDefault="00340A23">
      <w:pPr>
        <w:spacing w:line="360" w:lineRule="auto"/>
        <w:ind w:firstLine="720"/>
        <w:rPr>
          <w:b/>
          <w:color w:val="38761D"/>
        </w:rPr>
      </w:pPr>
    </w:p>
    <w:p w:rsidR="00340A23" w:rsidRDefault="00097226">
      <w:pPr>
        <w:spacing w:line="360" w:lineRule="auto"/>
      </w:pPr>
      <w:r>
        <w:tab/>
        <w:t>Type 1:</w:t>
      </w:r>
    </w:p>
    <w:p w:rsidR="00340A23" w:rsidRDefault="00097226">
      <w:pPr>
        <w:spacing w:line="360" w:lineRule="auto"/>
      </w:pPr>
      <w:r>
        <w:tab/>
      </w:r>
    </w:p>
    <w:p w:rsidR="00340A23" w:rsidRDefault="00097226">
      <w:pPr>
        <w:spacing w:line="360" w:lineRule="auto"/>
        <w:ind w:firstLine="720"/>
        <w:rPr>
          <w:b/>
          <w:color w:val="38761D"/>
        </w:rPr>
      </w:pPr>
      <w:r>
        <w:rPr>
          <w:b/>
        </w:rPr>
        <w:t xml:space="preserve">External </w:t>
      </w:r>
    </w:p>
    <w:p w:rsidR="00340A23" w:rsidRDefault="00340A23">
      <w:pPr>
        <w:spacing w:line="360" w:lineRule="auto"/>
        <w:ind w:firstLine="720"/>
        <w:rPr>
          <w:b/>
          <w:color w:val="38761D"/>
        </w:rPr>
      </w:pPr>
    </w:p>
    <w:p w:rsidR="00340A23" w:rsidRDefault="00097226">
      <w:pPr>
        <w:spacing w:line="480" w:lineRule="auto"/>
      </w:pPr>
      <w:r>
        <w:rPr>
          <w:b/>
        </w:rPr>
        <w:tab/>
      </w:r>
      <w:r>
        <w:t>Type 1:</w:t>
      </w:r>
    </w:p>
    <w:p w:rsidR="00340A23" w:rsidRDefault="00097226">
      <w:pPr>
        <w:spacing w:line="480" w:lineRule="auto"/>
      </w:pPr>
      <w:r>
        <w:tab/>
        <w:t>Type 2:</w:t>
      </w:r>
    </w:p>
    <w:p w:rsidR="00340A23" w:rsidRDefault="00340A23"/>
    <w:p w:rsidR="00340A23" w:rsidRDefault="00097226">
      <w:pPr>
        <w:numPr>
          <w:ilvl w:val="0"/>
          <w:numId w:val="3"/>
        </w:numPr>
        <w:rPr>
          <w:b/>
        </w:rPr>
      </w:pPr>
      <w:r>
        <w:rPr>
          <w:b/>
        </w:rPr>
        <w:t>Point of View</w:t>
      </w:r>
    </w:p>
    <w:p w:rsidR="00340A23" w:rsidRDefault="00340A23"/>
    <w:p w:rsidR="00340A23" w:rsidRDefault="00097226">
      <w:pPr>
        <w:spacing w:line="360" w:lineRule="auto"/>
      </w:pPr>
      <w:r>
        <w:tab/>
        <w:t>Using the video, describe the 3 different points of view.</w:t>
      </w:r>
    </w:p>
    <w:p w:rsidR="00340A23" w:rsidRDefault="00340A23">
      <w:pPr>
        <w:spacing w:line="360" w:lineRule="auto"/>
      </w:pPr>
    </w:p>
    <w:p w:rsidR="00340A23" w:rsidRDefault="00097226">
      <w:pPr>
        <w:spacing w:line="480" w:lineRule="auto"/>
      </w:pPr>
      <w:r>
        <w:tab/>
        <w:t>First Person:</w:t>
      </w:r>
    </w:p>
    <w:p w:rsidR="00340A23" w:rsidRDefault="00340A23">
      <w:pPr>
        <w:spacing w:line="480" w:lineRule="auto"/>
      </w:pPr>
    </w:p>
    <w:p w:rsidR="00340A23" w:rsidRDefault="00097226">
      <w:pPr>
        <w:spacing w:line="480" w:lineRule="auto"/>
      </w:pPr>
      <w:r>
        <w:tab/>
        <w:t>Omniscient:</w:t>
      </w:r>
    </w:p>
    <w:p w:rsidR="00340A23" w:rsidRDefault="00340A23">
      <w:pPr>
        <w:spacing w:line="480" w:lineRule="auto"/>
      </w:pPr>
    </w:p>
    <w:p w:rsidR="00340A23" w:rsidRDefault="00097226">
      <w:pPr>
        <w:spacing w:line="480" w:lineRule="auto"/>
      </w:pPr>
      <w:r>
        <w:tab/>
        <w:t>Limited Omniscient:</w:t>
      </w:r>
    </w:p>
    <w:p w:rsidR="00340A23" w:rsidRDefault="00097226">
      <w:pPr>
        <w:numPr>
          <w:ilvl w:val="0"/>
          <w:numId w:val="3"/>
        </w:numPr>
        <w:rPr>
          <w:b/>
        </w:rPr>
      </w:pPr>
      <w:r>
        <w:rPr>
          <w:b/>
        </w:rPr>
        <w:t xml:space="preserve">Plot </w:t>
      </w:r>
      <w:r>
        <w:rPr>
          <w:noProof/>
          <w:sz w:val="28"/>
          <w:szCs w:val="28"/>
          <w:lang w:val="en-US"/>
        </w:rPr>
        <w:drawing>
          <wp:inline distT="114300" distB="114300" distL="114300" distR="114300">
            <wp:extent cx="5943600" cy="250031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2500313"/>
                    </a:xfrm>
                    <a:prstGeom prst="rect">
                      <a:avLst/>
                    </a:prstGeom>
                    <a:ln/>
                  </pic:spPr>
                </pic:pic>
              </a:graphicData>
            </a:graphic>
          </wp:inline>
        </w:drawing>
      </w:r>
    </w:p>
    <w:p w:rsidR="00340A23" w:rsidRDefault="00340A23">
      <w:pPr>
        <w:ind w:left="720"/>
        <w:rPr>
          <w:sz w:val="28"/>
          <w:szCs w:val="28"/>
        </w:rPr>
      </w:pPr>
    </w:p>
    <w:p w:rsidR="00340A23" w:rsidRDefault="00097226">
      <w:pPr>
        <w:numPr>
          <w:ilvl w:val="0"/>
          <w:numId w:val="3"/>
        </w:numPr>
        <w:rPr>
          <w:b/>
        </w:rPr>
      </w:pPr>
      <w:r>
        <w:rPr>
          <w:b/>
        </w:rPr>
        <w:t>Suspense: (describe)</w:t>
      </w:r>
    </w:p>
    <w:p w:rsidR="00340A23" w:rsidRDefault="00340A23"/>
    <w:p w:rsidR="00340A23" w:rsidRDefault="00340A23"/>
    <w:p w:rsidR="00340A23" w:rsidRDefault="00340A23"/>
    <w:p w:rsidR="00340A23" w:rsidRDefault="00097226">
      <w:pPr>
        <w:numPr>
          <w:ilvl w:val="0"/>
          <w:numId w:val="3"/>
        </w:numPr>
      </w:pPr>
      <w:r>
        <w:rPr>
          <w:b/>
        </w:rPr>
        <w:t>Theme</w:t>
      </w:r>
      <w:r>
        <w:t xml:space="preserve">  (Review p.2 of these notes for more information about identifying theme)</w:t>
      </w:r>
    </w:p>
    <w:p w:rsidR="00340A23" w:rsidRDefault="00097226">
      <w:pPr>
        <w:ind w:left="720"/>
        <w:rPr>
          <w:color w:val="FF0000"/>
        </w:rPr>
      </w:pPr>
      <w:r>
        <w:rPr>
          <w:color w:val="FF0000"/>
        </w:rPr>
        <w:t>Please note that while readers may choose different themes for the same text, the real theme is purposefully embedded within a piece. While there is often more than one theme in a piece, one or two  particular themes will usually be more strongly supported</w:t>
      </w:r>
      <w:r>
        <w:rPr>
          <w:color w:val="FF0000"/>
        </w:rPr>
        <w:t xml:space="preserve"> or all inclusive.  </w:t>
      </w:r>
    </w:p>
    <w:p w:rsidR="00340A23" w:rsidRDefault="00340A23">
      <w:pPr>
        <w:ind w:left="720"/>
        <w:rPr>
          <w:color w:val="FF0000"/>
        </w:rPr>
      </w:pPr>
    </w:p>
    <w:p w:rsidR="00340A23" w:rsidRDefault="00097226">
      <w:pPr>
        <w:ind w:left="720"/>
      </w:pPr>
      <w:r>
        <w:t>Definition of Theme:</w:t>
      </w:r>
    </w:p>
    <w:p w:rsidR="00340A23" w:rsidRDefault="00340A23"/>
    <w:p w:rsidR="00340A23" w:rsidRDefault="00097226">
      <w:r>
        <w:tab/>
      </w:r>
    </w:p>
    <w:p w:rsidR="00340A23" w:rsidRDefault="00097226">
      <w:r>
        <w:tab/>
        <w:t>A theme must be completed in a ___________________ and is not just a __________.</w:t>
      </w:r>
    </w:p>
    <w:p w:rsidR="00340A23" w:rsidRDefault="00340A23"/>
    <w:p w:rsidR="00340A23" w:rsidRDefault="00340A23">
      <w:pPr>
        <w:rPr>
          <w:b/>
        </w:rPr>
      </w:pPr>
    </w:p>
    <w:p w:rsidR="00340A23" w:rsidRDefault="00340A23">
      <w:pPr>
        <w:rPr>
          <w:b/>
        </w:rPr>
      </w:pPr>
    </w:p>
    <w:p w:rsidR="00340A23" w:rsidRDefault="00097226">
      <w:pPr>
        <w:rPr>
          <w:b/>
        </w:rPr>
      </w:pPr>
      <w:r>
        <w:rPr>
          <w:b/>
        </w:rPr>
        <w:t>Other Short Story Terms:</w:t>
      </w:r>
    </w:p>
    <w:p w:rsidR="00340A23" w:rsidRDefault="00340A23">
      <w:pPr>
        <w:rPr>
          <w:b/>
        </w:rPr>
      </w:pPr>
    </w:p>
    <w:p w:rsidR="00340A23" w:rsidRDefault="00097226">
      <w:pPr>
        <w:widowControl w:val="0"/>
        <w:numPr>
          <w:ilvl w:val="0"/>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Antecedent action -</w:t>
      </w:r>
    </w:p>
    <w:p w:rsidR="00340A23" w:rsidRDefault="00097226">
      <w:pPr>
        <w:widowControl w:val="0"/>
        <w:numPr>
          <w:ilvl w:val="0"/>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Foreshadowing -</w:t>
      </w:r>
    </w:p>
    <w:p w:rsidR="00340A23" w:rsidRDefault="00097226">
      <w:pPr>
        <w:widowControl w:val="0"/>
        <w:numPr>
          <w:ilvl w:val="0"/>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Symbol -</w:t>
      </w:r>
      <w:r>
        <w:rPr>
          <w:rFonts w:ascii="Helvetica Neue" w:eastAsia="Helvetica Neue" w:hAnsi="Helvetica Neue" w:cs="Helvetica Neue"/>
          <w:sz w:val="24"/>
          <w:szCs w:val="24"/>
        </w:rPr>
        <w:tab/>
      </w:r>
    </w:p>
    <w:p w:rsidR="00340A23" w:rsidRDefault="00097226">
      <w:pPr>
        <w:widowControl w:val="0"/>
        <w:numPr>
          <w:ilvl w:val="0"/>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Flashback -</w:t>
      </w:r>
    </w:p>
    <w:p w:rsidR="00340A23" w:rsidRDefault="00097226">
      <w:pPr>
        <w:widowControl w:val="0"/>
        <w:numPr>
          <w:ilvl w:val="0"/>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Character foil -</w:t>
      </w:r>
    </w:p>
    <w:p w:rsidR="00340A23" w:rsidRDefault="00097226">
      <w:pPr>
        <w:widowControl w:val="0"/>
        <w:numPr>
          <w:ilvl w:val="0"/>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Endings</w:t>
      </w:r>
    </w:p>
    <w:p w:rsidR="00340A23" w:rsidRDefault="00097226">
      <w:pPr>
        <w:widowControl w:val="0"/>
        <w:numPr>
          <w:ilvl w:val="1"/>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 xml:space="preserve">Surprise - </w:t>
      </w:r>
    </w:p>
    <w:p w:rsidR="00340A23" w:rsidRDefault="00097226">
      <w:pPr>
        <w:widowControl w:val="0"/>
        <w:numPr>
          <w:ilvl w:val="1"/>
          <w:numId w:val="2"/>
        </w:numPr>
        <w:spacing w:line="48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 xml:space="preserve">Indeterminate - </w:t>
      </w:r>
    </w:p>
    <w:p w:rsidR="00340A23" w:rsidRDefault="00097226">
      <w:pPr>
        <w:widowControl w:val="0"/>
        <w:spacing w:line="480" w:lineRule="auto"/>
        <w:ind w:left="1440"/>
        <w:rPr>
          <w:rFonts w:ascii="Helvetica Neue" w:eastAsia="Helvetica Neue" w:hAnsi="Helvetica Neue" w:cs="Helvetica Neue"/>
          <w:b/>
          <w:sz w:val="24"/>
          <w:szCs w:val="24"/>
        </w:rPr>
      </w:pPr>
      <w:r>
        <w:rPr>
          <w:rFonts w:ascii="Helvetica Neue" w:eastAsia="Helvetica Neue" w:hAnsi="Helvetica Neue" w:cs="Helvetica Neue"/>
          <w:b/>
          <w:sz w:val="24"/>
          <w:szCs w:val="24"/>
        </w:rPr>
        <w:t>Use a dictionary to define:</w:t>
      </w:r>
    </w:p>
    <w:p w:rsidR="00340A23" w:rsidRDefault="00097226">
      <w:pPr>
        <w:widowControl w:val="0"/>
        <w:numPr>
          <w:ilvl w:val="1"/>
          <w:numId w:val="2"/>
        </w:numPr>
        <w:spacing w:line="48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Comedy -</w:t>
      </w:r>
    </w:p>
    <w:p w:rsidR="00340A23" w:rsidRDefault="00097226">
      <w:pPr>
        <w:widowControl w:val="0"/>
        <w:numPr>
          <w:ilvl w:val="1"/>
          <w:numId w:val="2"/>
        </w:numPr>
        <w:spacing w:line="480" w:lineRule="auto"/>
        <w:rPr>
          <w:rFonts w:ascii="Helvetica Neue" w:eastAsia="Helvetica Neue" w:hAnsi="Helvetica Neue" w:cs="Helvetica Neue"/>
          <w:sz w:val="24"/>
          <w:szCs w:val="24"/>
        </w:rPr>
      </w:pPr>
      <w:r>
        <w:rPr>
          <w:rFonts w:ascii="Helvetica Neue" w:eastAsia="Helvetica Neue" w:hAnsi="Helvetica Neue" w:cs="Helvetica Neue"/>
          <w:sz w:val="24"/>
          <w:szCs w:val="24"/>
        </w:rPr>
        <w:t>Tragedy-</w:t>
      </w:r>
    </w:p>
    <w:p w:rsidR="00340A23" w:rsidRDefault="00340A23">
      <w:pPr>
        <w:widowControl w:val="0"/>
        <w:spacing w:line="360" w:lineRule="auto"/>
        <w:ind w:left="1440"/>
        <w:rPr>
          <w:rFonts w:ascii="Helvetica Neue" w:eastAsia="Helvetica Neue" w:hAnsi="Helvetica Neue" w:cs="Helvetica Neue"/>
          <w:sz w:val="24"/>
          <w:szCs w:val="24"/>
        </w:rPr>
      </w:pPr>
    </w:p>
    <w:p w:rsidR="00340A23" w:rsidRDefault="00340A23">
      <w:pPr>
        <w:rPr>
          <w:b/>
          <w:color w:val="0000FF"/>
        </w:rPr>
      </w:pPr>
    </w:p>
    <w:p w:rsidR="00340A23" w:rsidRDefault="00340A23">
      <w:pPr>
        <w:rPr>
          <w:b/>
          <w:color w:val="0000FF"/>
        </w:rPr>
      </w:pPr>
    </w:p>
    <w:p w:rsidR="00340A23" w:rsidRDefault="00340A23">
      <w:pPr>
        <w:rPr>
          <w:b/>
          <w:color w:val="0000FF"/>
        </w:rPr>
      </w:pPr>
    </w:p>
    <w:p w:rsidR="00340A23" w:rsidRDefault="00097226">
      <w:pPr>
        <w:rPr>
          <w:b/>
          <w:color w:val="0000FF"/>
        </w:rPr>
      </w:pPr>
      <w:r>
        <w:rPr>
          <w:b/>
          <w:color w:val="0000FF"/>
        </w:rPr>
        <w:lastRenderedPageBreak/>
        <w:t>Within your work, you will be asked to provide supporting quotes from a text.  All quotes must be in quotation marks, with the page # in brackets behind the quote.</w:t>
      </w:r>
    </w:p>
    <w:p w:rsidR="00340A23" w:rsidRDefault="00097226">
      <w:pPr>
        <w:rPr>
          <w:color w:val="0000FF"/>
        </w:rPr>
      </w:pPr>
      <w:r>
        <w:rPr>
          <w:color w:val="0000FF"/>
        </w:rPr>
        <w:t>You may wish to use this shortcut method to quotes at times.</w:t>
      </w:r>
    </w:p>
    <w:p w:rsidR="00340A23" w:rsidRDefault="00097226">
      <w:pPr>
        <w:rPr>
          <w:b/>
          <w:color w:val="0000FF"/>
        </w:rPr>
      </w:pPr>
      <w:r>
        <w:rPr>
          <w:b/>
          <w:color w:val="0000FF"/>
        </w:rPr>
        <w:t>Ellipsis - the use of three dots (...) to replace words you choose to omit</w:t>
      </w:r>
    </w:p>
    <w:p w:rsidR="00340A23" w:rsidRDefault="00340A23">
      <w:pPr>
        <w:rPr>
          <w:b/>
          <w:color w:val="0000FF"/>
        </w:rPr>
      </w:pPr>
    </w:p>
    <w:p w:rsidR="00340A23" w:rsidRDefault="00097226">
      <w:pPr>
        <w:rPr>
          <w:b/>
          <w:color w:val="0000FF"/>
        </w:rPr>
      </w:pPr>
      <w:r>
        <w:rPr>
          <w:b/>
          <w:color w:val="0000FF"/>
        </w:rPr>
        <w:t>Example:</w:t>
      </w:r>
    </w:p>
    <w:p w:rsidR="00340A23" w:rsidRDefault="00097226">
      <w:pPr>
        <w:rPr>
          <w:color w:val="0000FF"/>
        </w:rPr>
      </w:pPr>
      <w:r>
        <w:rPr>
          <w:b/>
          <w:color w:val="0000FF"/>
        </w:rPr>
        <w:t>Question:</w:t>
      </w:r>
      <w:r>
        <w:rPr>
          <w:color w:val="0000FF"/>
        </w:rPr>
        <w:t xml:space="preserve"> What is the weather like?</w:t>
      </w:r>
    </w:p>
    <w:p w:rsidR="00340A23" w:rsidRDefault="00097226">
      <w:pPr>
        <w:rPr>
          <w:color w:val="0000FF"/>
        </w:rPr>
      </w:pPr>
      <w:r>
        <w:rPr>
          <w:b/>
          <w:color w:val="0000FF"/>
        </w:rPr>
        <w:t xml:space="preserve">Text:  </w:t>
      </w:r>
      <w:r>
        <w:rPr>
          <w:color w:val="0000FF"/>
        </w:rPr>
        <w:t>The road was slippery with ice, as the freezing rain had fallen dur</w:t>
      </w:r>
      <w:r>
        <w:rPr>
          <w:color w:val="0000FF"/>
        </w:rPr>
        <w:t xml:space="preserve">ing the night, while we slept.  (*Notice the question asks about the </w:t>
      </w:r>
      <w:r>
        <w:rPr>
          <w:b/>
          <w:color w:val="0000FF"/>
        </w:rPr>
        <w:t>weather only</w:t>
      </w:r>
      <w:r>
        <w:rPr>
          <w:color w:val="0000FF"/>
        </w:rPr>
        <w:t>, and not the road conditions or when it occurred.)</w:t>
      </w:r>
    </w:p>
    <w:p w:rsidR="00340A23" w:rsidRDefault="00097226">
      <w:pPr>
        <w:rPr>
          <w:color w:val="0000FF"/>
        </w:rPr>
      </w:pPr>
      <w:r>
        <w:rPr>
          <w:b/>
          <w:color w:val="0000FF"/>
        </w:rPr>
        <w:t>Answer:</w:t>
      </w:r>
      <w:r>
        <w:rPr>
          <w:color w:val="0000FF"/>
        </w:rPr>
        <w:t xml:space="preserve">  "...as the freezing rain had fallen...."  (You need to only include the information that will address the given qu</w:t>
      </w:r>
      <w:r>
        <w:rPr>
          <w:color w:val="0000FF"/>
        </w:rPr>
        <w:t>estion. The three dots, or ellipsis, replace words left out and if you use it at the end of a sentence you need four dots to show it goes to the very end.)</w:t>
      </w:r>
    </w:p>
    <w:p w:rsidR="00340A23" w:rsidRDefault="00097226">
      <w:r>
        <w:rPr>
          <w:color w:val="0000FF"/>
        </w:rPr>
        <w:t>If you are not sure you are understanding how to use ellipsis, you may write the quotation out in fu</w:t>
      </w:r>
      <w:r>
        <w:rPr>
          <w:color w:val="0000FF"/>
        </w:rPr>
        <w:t>ll, of course</w:t>
      </w:r>
      <w:r>
        <w:t>.</w:t>
      </w:r>
    </w:p>
    <w:p w:rsidR="00340A23" w:rsidRDefault="00097226">
      <w:pPr>
        <w:ind w:left="720"/>
      </w:pPr>
      <w:r>
        <w:t xml:space="preserve"> </w:t>
      </w:r>
    </w:p>
    <w:p w:rsidR="00340A23" w:rsidRDefault="00340A23"/>
    <w:p w:rsidR="00340A23" w:rsidRDefault="00340A23"/>
    <w:p w:rsidR="00340A23" w:rsidRDefault="00340A23">
      <w:pPr>
        <w:rPr>
          <w:b/>
        </w:rPr>
      </w:pPr>
    </w:p>
    <w:sectPr w:rsidR="00340A23">
      <w:headerReference w:type="default" r:id="rId9"/>
      <w:pgSz w:w="12240" w:h="15840"/>
      <w:pgMar w:top="720" w:right="1440" w:bottom="72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226" w:rsidRDefault="00097226">
      <w:pPr>
        <w:spacing w:line="240" w:lineRule="auto"/>
      </w:pPr>
      <w:r>
        <w:separator/>
      </w:r>
    </w:p>
  </w:endnote>
  <w:endnote w:type="continuationSeparator" w:id="0">
    <w:p w:rsidR="00097226" w:rsidRDefault="00097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226" w:rsidRDefault="00097226">
      <w:pPr>
        <w:spacing w:line="240" w:lineRule="auto"/>
      </w:pPr>
      <w:r>
        <w:separator/>
      </w:r>
    </w:p>
  </w:footnote>
  <w:footnote w:type="continuationSeparator" w:id="0">
    <w:p w:rsidR="00097226" w:rsidRDefault="000972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23" w:rsidRDefault="00097226">
    <w:pPr>
      <w:jc w:val="right"/>
    </w:pPr>
    <w:r>
      <w:fldChar w:fldCharType="begin"/>
    </w:r>
    <w:r>
      <w:instrText>PAGE</w:instrText>
    </w:r>
    <w:r w:rsidR="002A5922">
      <w:fldChar w:fldCharType="separate"/>
    </w:r>
    <w:r w:rsidR="002A592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1A9"/>
    <w:multiLevelType w:val="multilevel"/>
    <w:tmpl w:val="199A7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E91001"/>
    <w:multiLevelType w:val="multilevel"/>
    <w:tmpl w:val="6E1A6ED6"/>
    <w:lvl w:ilvl="0">
      <w:start w:val="1"/>
      <w:numFmt w:val="bullet"/>
      <w:lvlText w:val="●"/>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2" w15:restartNumberingAfterBreak="0">
    <w:nsid w:val="33FE5F93"/>
    <w:multiLevelType w:val="multilevel"/>
    <w:tmpl w:val="AF443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23"/>
    <w:rsid w:val="00097226"/>
    <w:rsid w:val="002A5922"/>
    <w:rsid w:val="0034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D0649-3080-496D-9AB3-8602BFB1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2020-03-25T20:37:00Z</dcterms:created>
  <dcterms:modified xsi:type="dcterms:W3CDTF">2020-03-25T20:37:00Z</dcterms:modified>
</cp:coreProperties>
</file>