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C5E" w:rsidRPr="004D4C5E" w:rsidRDefault="004D4C5E" w:rsidP="004D4C5E">
      <w:pPr>
        <w:spacing w:before="100" w:beforeAutospacing="1" w:after="100" w:afterAutospacing="1"/>
        <w:rPr>
          <w:rFonts w:ascii="Times" w:hAnsi="Times" w:cs="Times New Roman"/>
          <w:color w:val="000000"/>
          <w:sz w:val="27"/>
          <w:szCs w:val="27"/>
          <w:lang w:val="en-CA"/>
        </w:rPr>
      </w:pPr>
      <w:r>
        <w:rPr>
          <w:rFonts w:ascii="Times" w:hAnsi="Times" w:cs="Times New Roman"/>
          <w:noProof/>
          <w:color w:val="000000"/>
          <w:sz w:val="44"/>
          <w:szCs w:val="44"/>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3560445" cy="1943100"/>
            <wp:effectExtent l="0" t="0" r="0" b="12700"/>
            <wp:wrapTight wrapText="bothSides">
              <wp:wrapPolygon edited="0">
                <wp:start x="0" y="0"/>
                <wp:lineTo x="0" y="21459"/>
                <wp:lineTo x="21419" y="21459"/>
                <wp:lineTo x="2141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eign20Policy.png"/>
                    <pic:cNvPicPr/>
                  </pic:nvPicPr>
                  <pic:blipFill>
                    <a:blip r:embed="rId5">
                      <a:extLst>
                        <a:ext uri="{28A0092B-C50C-407E-A947-70E740481C1C}">
                          <a14:useLocalDpi xmlns:a14="http://schemas.microsoft.com/office/drawing/2010/main" val="0"/>
                        </a:ext>
                      </a:extLst>
                    </a:blip>
                    <a:stretch>
                      <a:fillRect/>
                    </a:stretch>
                  </pic:blipFill>
                  <pic:spPr>
                    <a:xfrm>
                      <a:off x="0" y="0"/>
                      <a:ext cx="3560445" cy="1943100"/>
                    </a:xfrm>
                    <a:prstGeom prst="rect">
                      <a:avLst/>
                    </a:prstGeom>
                  </pic:spPr>
                </pic:pic>
              </a:graphicData>
            </a:graphic>
            <wp14:sizeRelH relativeFrom="page">
              <wp14:pctWidth>0</wp14:pctWidth>
            </wp14:sizeRelH>
            <wp14:sizeRelV relativeFrom="page">
              <wp14:pctHeight>0</wp14:pctHeight>
            </wp14:sizeRelV>
          </wp:anchor>
        </w:drawing>
      </w:r>
      <w:r>
        <w:rPr>
          <w:rFonts w:ascii="Times" w:hAnsi="Times" w:cs="Times New Roman"/>
          <w:color w:val="000000"/>
          <w:sz w:val="44"/>
          <w:szCs w:val="44"/>
          <w:lang w:val="en-CA"/>
        </w:rPr>
        <w:t xml:space="preserve">                                          </w:t>
      </w:r>
      <w:r w:rsidRPr="004D4C5E">
        <w:rPr>
          <w:rFonts w:ascii="Times" w:hAnsi="Times" w:cs="Times New Roman"/>
          <w:color w:val="000000"/>
          <w:sz w:val="44"/>
          <w:szCs w:val="44"/>
          <w:lang w:val="en-CA"/>
        </w:rPr>
        <w:t>How do countries set foreign policy?</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44"/>
          <w:szCs w:val="44"/>
          <w:lang w:val="en-CA"/>
        </w:rPr>
        <w:t> </w:t>
      </w:r>
    </w:p>
    <w:p w:rsidR="004D4C5E" w:rsidRDefault="004D4C5E" w:rsidP="004D4C5E">
      <w:pPr>
        <w:spacing w:before="100" w:beforeAutospacing="1" w:after="100" w:afterAutospacing="1"/>
        <w:rPr>
          <w:rFonts w:ascii="Times" w:hAnsi="Times" w:cs="Times New Roman"/>
          <w:color w:val="000000"/>
          <w:sz w:val="27"/>
          <w:szCs w:val="27"/>
          <w:lang w:val="en-CA"/>
        </w:rPr>
      </w:pPr>
    </w:p>
    <w:p w:rsidR="004D4C5E" w:rsidRPr="004D4C5E" w:rsidRDefault="004D4C5E" w:rsidP="004D4C5E">
      <w:pPr>
        <w:spacing w:before="100" w:beforeAutospacing="1" w:after="100" w:afterAutospacing="1"/>
        <w:rPr>
          <w:rFonts w:ascii="Times" w:hAnsi="Times" w:cs="Times New Roman"/>
          <w:color w:val="000000"/>
          <w:sz w:val="27"/>
          <w:szCs w:val="27"/>
          <w:lang w:val="en-CA"/>
        </w:rPr>
      </w:pPr>
      <w:bookmarkStart w:id="0" w:name="_GoBack"/>
      <w:bookmarkEnd w:id="0"/>
      <w:r w:rsidRPr="004D4C5E">
        <w:rPr>
          <w:rFonts w:ascii="Times" w:hAnsi="Times" w:cs="Times New Roman"/>
          <w:color w:val="000000"/>
          <w:sz w:val="27"/>
          <w:szCs w:val="27"/>
          <w:lang w:val="en-CA"/>
        </w:rPr>
        <w:t>People living in communities elect leaders, set goals, make and obey laws, settle disputes, and find ways to live together in peace.</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27"/>
          <w:szCs w:val="27"/>
          <w:lang w:val="en-CA"/>
        </w:rPr>
        <w:t> </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27"/>
          <w:szCs w:val="27"/>
          <w:lang w:val="en-CA"/>
        </w:rPr>
        <w:t>Nations make decisions about how they will live in the world with other countries. These decisions may include whether they will enter into bilateral or multilateral agreements and treaties, as well as how they will try to settle disputes with other countries.</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27"/>
          <w:szCs w:val="27"/>
          <w:lang w:val="en-CA"/>
        </w:rPr>
        <w:t> </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27"/>
          <w:szCs w:val="27"/>
          <w:lang w:val="en-CA"/>
        </w:rPr>
        <w:t>How countries decide to deal with other countries is a part of a country’s foreign policy. Although politicians, diplomats, and experts in foreign relations may set and handle foreign policy, their decisions touch people’s everyday lives.</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27"/>
          <w:szCs w:val="27"/>
          <w:lang w:val="en-CA"/>
        </w:rPr>
        <w:t> </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27"/>
          <w:szCs w:val="27"/>
          <w:lang w:val="en-CA"/>
        </w:rPr>
        <w:t>In your everyday life you will find evidence of Canada’s foreign policy in action.</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27"/>
          <w:szCs w:val="27"/>
          <w:lang w:val="en-CA"/>
        </w:rPr>
        <w:t>Some examples are….</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27"/>
          <w:szCs w:val="27"/>
          <w:lang w:val="en-CA"/>
        </w:rPr>
        <w:t> </w:t>
      </w:r>
    </w:p>
    <w:p w:rsidR="004D4C5E" w:rsidRPr="004D4C5E" w:rsidRDefault="004D4C5E" w:rsidP="004D4C5E">
      <w:pPr>
        <w:spacing w:before="100" w:beforeAutospacing="1" w:after="100" w:afterAutospacing="1"/>
        <w:ind w:left="1080" w:hanging="360"/>
        <w:rPr>
          <w:rFonts w:ascii="Times" w:hAnsi="Times" w:cs="Times New Roman"/>
          <w:color w:val="000000"/>
          <w:sz w:val="27"/>
          <w:szCs w:val="27"/>
          <w:lang w:val="en-CA"/>
        </w:rPr>
      </w:pPr>
      <w:r w:rsidRPr="004D4C5E">
        <w:rPr>
          <w:rFonts w:ascii="Wingdings" w:hAnsi="Wingdings" w:cs="Times New Roman"/>
          <w:color w:val="000000"/>
          <w:sz w:val="27"/>
          <w:szCs w:val="27"/>
          <w:lang w:val="en-CA"/>
        </w:rPr>
        <w:t></w:t>
      </w:r>
      <w:r w:rsidRPr="004D4C5E">
        <w:rPr>
          <w:rFonts w:ascii="Times New Roman" w:hAnsi="Times New Roman" w:cs="Times New Roman"/>
          <w:color w:val="000000"/>
          <w:sz w:val="14"/>
          <w:szCs w:val="14"/>
          <w:lang w:val="en-CA"/>
        </w:rPr>
        <w:t> </w:t>
      </w:r>
      <w:proofErr w:type="gramStart"/>
      <w:r w:rsidRPr="004D4C5E">
        <w:rPr>
          <w:rFonts w:ascii="Times" w:hAnsi="Times" w:cs="Times New Roman"/>
          <w:color w:val="000000"/>
          <w:sz w:val="27"/>
          <w:szCs w:val="27"/>
          <w:lang w:val="en-CA"/>
        </w:rPr>
        <w:t>Much</w:t>
      </w:r>
      <w:proofErr w:type="gramEnd"/>
      <w:r w:rsidRPr="004D4C5E">
        <w:rPr>
          <w:rFonts w:ascii="Times" w:hAnsi="Times" w:cs="Times New Roman"/>
          <w:color w:val="000000"/>
          <w:sz w:val="27"/>
          <w:szCs w:val="27"/>
          <w:lang w:val="en-CA"/>
        </w:rPr>
        <w:t xml:space="preserve"> of the food you eat come from outside the country</w:t>
      </w:r>
    </w:p>
    <w:p w:rsidR="004D4C5E" w:rsidRPr="004D4C5E" w:rsidRDefault="004D4C5E" w:rsidP="004D4C5E">
      <w:pPr>
        <w:spacing w:before="100" w:beforeAutospacing="1" w:after="100" w:afterAutospacing="1"/>
        <w:ind w:left="1080" w:hanging="360"/>
        <w:rPr>
          <w:rFonts w:ascii="Times" w:hAnsi="Times" w:cs="Times New Roman"/>
          <w:color w:val="000000"/>
          <w:sz w:val="27"/>
          <w:szCs w:val="27"/>
          <w:lang w:val="en-CA"/>
        </w:rPr>
      </w:pPr>
      <w:r w:rsidRPr="004D4C5E">
        <w:rPr>
          <w:rFonts w:ascii="Wingdings" w:hAnsi="Wingdings" w:cs="Times New Roman"/>
          <w:color w:val="000000"/>
          <w:sz w:val="27"/>
          <w:szCs w:val="27"/>
          <w:lang w:val="en-CA"/>
        </w:rPr>
        <w:t></w:t>
      </w:r>
      <w:r w:rsidRPr="004D4C5E">
        <w:rPr>
          <w:rFonts w:ascii="Times New Roman" w:hAnsi="Times New Roman" w:cs="Times New Roman"/>
          <w:color w:val="000000"/>
          <w:sz w:val="14"/>
          <w:szCs w:val="14"/>
          <w:lang w:val="en-CA"/>
        </w:rPr>
        <w:t> </w:t>
      </w:r>
      <w:proofErr w:type="gramStart"/>
      <w:r w:rsidRPr="004D4C5E">
        <w:rPr>
          <w:rFonts w:ascii="Times" w:hAnsi="Times" w:cs="Times New Roman"/>
          <w:color w:val="000000"/>
          <w:sz w:val="27"/>
          <w:szCs w:val="27"/>
          <w:lang w:val="en-CA"/>
        </w:rPr>
        <w:t>Many</w:t>
      </w:r>
      <w:proofErr w:type="gramEnd"/>
      <w:r w:rsidRPr="004D4C5E">
        <w:rPr>
          <w:rFonts w:ascii="Times" w:hAnsi="Times" w:cs="Times New Roman"/>
          <w:color w:val="000000"/>
          <w:sz w:val="27"/>
          <w:szCs w:val="27"/>
          <w:lang w:val="en-CA"/>
        </w:rPr>
        <w:t xml:space="preserve"> of your clothes, shoes, and other possessions are made outside Canada.</w:t>
      </w:r>
    </w:p>
    <w:p w:rsidR="004D4C5E" w:rsidRPr="004D4C5E" w:rsidRDefault="004D4C5E" w:rsidP="004D4C5E">
      <w:pPr>
        <w:spacing w:before="100" w:beforeAutospacing="1" w:after="100" w:afterAutospacing="1"/>
        <w:ind w:left="1080" w:hanging="360"/>
        <w:rPr>
          <w:rFonts w:ascii="Times" w:hAnsi="Times" w:cs="Times New Roman"/>
          <w:color w:val="000000"/>
          <w:sz w:val="27"/>
          <w:szCs w:val="27"/>
          <w:lang w:val="en-CA"/>
        </w:rPr>
      </w:pPr>
      <w:r w:rsidRPr="004D4C5E">
        <w:rPr>
          <w:rFonts w:ascii="Wingdings" w:hAnsi="Wingdings" w:cs="Times New Roman"/>
          <w:color w:val="000000"/>
          <w:sz w:val="27"/>
          <w:szCs w:val="27"/>
          <w:lang w:val="en-CA"/>
        </w:rPr>
        <w:lastRenderedPageBreak/>
        <w:t></w:t>
      </w:r>
      <w:r w:rsidRPr="004D4C5E">
        <w:rPr>
          <w:rFonts w:ascii="Times New Roman" w:hAnsi="Times New Roman" w:cs="Times New Roman"/>
          <w:color w:val="000000"/>
          <w:sz w:val="14"/>
          <w:szCs w:val="14"/>
          <w:lang w:val="en-CA"/>
        </w:rPr>
        <w:t> </w:t>
      </w:r>
      <w:proofErr w:type="gramStart"/>
      <w:r w:rsidRPr="004D4C5E">
        <w:rPr>
          <w:rFonts w:ascii="Times" w:hAnsi="Times" w:cs="Times New Roman"/>
          <w:color w:val="000000"/>
          <w:sz w:val="27"/>
          <w:szCs w:val="27"/>
          <w:lang w:val="en-CA"/>
        </w:rPr>
        <w:t>Many</w:t>
      </w:r>
      <w:proofErr w:type="gramEnd"/>
      <w:r w:rsidRPr="004D4C5E">
        <w:rPr>
          <w:rFonts w:ascii="Times" w:hAnsi="Times" w:cs="Times New Roman"/>
          <w:color w:val="000000"/>
          <w:sz w:val="27"/>
          <w:szCs w:val="27"/>
          <w:lang w:val="en-CA"/>
        </w:rPr>
        <w:t xml:space="preserve"> of the television shows you watch and much of the music you listen to is not Canadian-made.</w:t>
      </w:r>
    </w:p>
    <w:p w:rsidR="004D4C5E" w:rsidRPr="004D4C5E" w:rsidRDefault="004D4C5E" w:rsidP="004D4C5E">
      <w:pPr>
        <w:spacing w:before="100" w:beforeAutospacing="1" w:after="100" w:afterAutospacing="1"/>
        <w:ind w:left="1080" w:hanging="360"/>
        <w:rPr>
          <w:rFonts w:ascii="Times" w:hAnsi="Times" w:cs="Times New Roman"/>
          <w:color w:val="000000"/>
          <w:sz w:val="27"/>
          <w:szCs w:val="27"/>
          <w:lang w:val="en-CA"/>
        </w:rPr>
      </w:pPr>
      <w:proofErr w:type="gramStart"/>
      <w:r w:rsidRPr="004D4C5E">
        <w:rPr>
          <w:rFonts w:ascii="Wingdings" w:hAnsi="Wingdings" w:cs="Times New Roman"/>
          <w:color w:val="000000"/>
          <w:sz w:val="27"/>
          <w:szCs w:val="27"/>
          <w:lang w:val="en-CA"/>
        </w:rPr>
        <w:t></w:t>
      </w:r>
      <w:r w:rsidRPr="004D4C5E">
        <w:rPr>
          <w:rFonts w:ascii="Times New Roman" w:hAnsi="Times New Roman" w:cs="Times New Roman"/>
          <w:color w:val="000000"/>
          <w:sz w:val="14"/>
          <w:szCs w:val="14"/>
          <w:lang w:val="en-CA"/>
        </w:rPr>
        <w:t> </w:t>
      </w:r>
      <w:r w:rsidRPr="004D4C5E">
        <w:rPr>
          <w:rFonts w:ascii="Times" w:hAnsi="Times" w:cs="Times New Roman"/>
          <w:color w:val="000000"/>
          <w:sz w:val="27"/>
          <w:szCs w:val="27"/>
          <w:lang w:val="en-CA"/>
        </w:rPr>
        <w:t> Your</w:t>
      </w:r>
      <w:proofErr w:type="gramEnd"/>
      <w:r w:rsidRPr="004D4C5E">
        <w:rPr>
          <w:rFonts w:ascii="Times" w:hAnsi="Times" w:cs="Times New Roman"/>
          <w:color w:val="000000"/>
          <w:sz w:val="27"/>
          <w:szCs w:val="27"/>
          <w:lang w:val="en-CA"/>
        </w:rPr>
        <w:t xml:space="preserve"> family income may rely on working for a company whose headquarters are in another country or whose profits rely on international sales.</w:t>
      </w:r>
    </w:p>
    <w:p w:rsidR="004D4C5E" w:rsidRPr="004D4C5E" w:rsidRDefault="004D4C5E" w:rsidP="004D4C5E">
      <w:pPr>
        <w:spacing w:before="100" w:beforeAutospacing="1" w:after="100" w:afterAutospacing="1"/>
        <w:ind w:left="1080" w:hanging="360"/>
        <w:rPr>
          <w:rFonts w:ascii="Times" w:hAnsi="Times" w:cs="Times New Roman"/>
          <w:color w:val="000000"/>
          <w:sz w:val="27"/>
          <w:szCs w:val="27"/>
          <w:lang w:val="en-CA"/>
        </w:rPr>
      </w:pPr>
      <w:r w:rsidRPr="004D4C5E">
        <w:rPr>
          <w:rFonts w:ascii="Wingdings" w:hAnsi="Wingdings" w:cs="Times New Roman"/>
          <w:color w:val="000000"/>
          <w:sz w:val="27"/>
          <w:szCs w:val="27"/>
          <w:lang w:val="en-CA"/>
        </w:rPr>
        <w:t></w:t>
      </w:r>
      <w:r w:rsidRPr="004D4C5E">
        <w:rPr>
          <w:rFonts w:ascii="Times New Roman" w:hAnsi="Times New Roman" w:cs="Times New Roman"/>
          <w:color w:val="000000"/>
          <w:sz w:val="14"/>
          <w:szCs w:val="14"/>
          <w:lang w:val="en-CA"/>
        </w:rPr>
        <w:t> </w:t>
      </w:r>
      <w:proofErr w:type="gramStart"/>
      <w:r w:rsidRPr="004D4C5E">
        <w:rPr>
          <w:rFonts w:ascii="Times" w:hAnsi="Times" w:cs="Times New Roman"/>
          <w:color w:val="000000"/>
          <w:sz w:val="27"/>
          <w:szCs w:val="27"/>
          <w:lang w:val="en-CA"/>
        </w:rPr>
        <w:t>If</w:t>
      </w:r>
      <w:proofErr w:type="gramEnd"/>
      <w:r w:rsidRPr="004D4C5E">
        <w:rPr>
          <w:rFonts w:ascii="Times" w:hAnsi="Times" w:cs="Times New Roman"/>
          <w:color w:val="000000"/>
          <w:sz w:val="27"/>
          <w:szCs w:val="27"/>
          <w:lang w:val="en-CA"/>
        </w:rPr>
        <w:t xml:space="preserve"> you vacation outside Canada, the rules you must follow to gain entry to the country you have chosen are a result of foreign policy decisions.</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27"/>
          <w:szCs w:val="27"/>
          <w:lang w:val="en-CA"/>
        </w:rPr>
        <w:t> </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32"/>
          <w:szCs w:val="32"/>
          <w:lang w:val="en-CA"/>
        </w:rPr>
        <w:t>Influences on Foreign Policy Decisions</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27"/>
          <w:szCs w:val="27"/>
          <w:lang w:val="en-CA"/>
        </w:rPr>
        <w:t> </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27"/>
          <w:szCs w:val="27"/>
          <w:lang w:val="en-CA"/>
        </w:rPr>
        <w:t> </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27"/>
          <w:szCs w:val="27"/>
          <w:lang w:val="en-CA"/>
        </w:rPr>
        <w:t>In countries with a dictator setting foreign policy is relatively easy because they can make decisions without consulting the people.</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27"/>
          <w:szCs w:val="27"/>
          <w:lang w:val="en-CA"/>
        </w:rPr>
        <w:t> </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27"/>
          <w:szCs w:val="27"/>
          <w:lang w:val="en-CA"/>
        </w:rPr>
        <w:t>With democracies setting foreign policy is a more complex process that must reflect the beliefs, values, and goals of the country’s citizens.</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27"/>
          <w:szCs w:val="27"/>
          <w:lang w:val="en-CA"/>
        </w:rPr>
        <w:t> </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27"/>
          <w:szCs w:val="27"/>
          <w:lang w:val="en-CA"/>
        </w:rPr>
        <w:t xml:space="preserve">Citizens may join organization such as council of </w:t>
      </w:r>
      <w:proofErr w:type="gramStart"/>
      <w:r w:rsidRPr="004D4C5E">
        <w:rPr>
          <w:rFonts w:ascii="Times" w:hAnsi="Times" w:cs="Times New Roman"/>
          <w:color w:val="000000"/>
          <w:sz w:val="27"/>
          <w:szCs w:val="27"/>
          <w:lang w:val="en-CA"/>
        </w:rPr>
        <w:t>Canadians which</w:t>
      </w:r>
      <w:proofErr w:type="gramEnd"/>
      <w:r w:rsidRPr="004D4C5E">
        <w:rPr>
          <w:rFonts w:ascii="Times" w:hAnsi="Times" w:cs="Times New Roman"/>
          <w:color w:val="000000"/>
          <w:sz w:val="27"/>
          <w:szCs w:val="27"/>
          <w:lang w:val="en-CA"/>
        </w:rPr>
        <w:t xml:space="preserve"> often speaks out on foreign policy issues that affect Canadians, and Amnesty International, which focuses on human rights. In Canada the prime minister, the cabinet, and members of parliament are high influential on the foreign policy decisions.</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27"/>
          <w:szCs w:val="27"/>
          <w:lang w:val="en-CA"/>
        </w:rPr>
        <w:t> </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27"/>
          <w:szCs w:val="27"/>
          <w:lang w:val="en-CA"/>
        </w:rPr>
        <w:t>Individuals, groups, and collectives influence government decisions on foreign policy.</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27"/>
          <w:szCs w:val="27"/>
          <w:lang w:val="en-CA"/>
        </w:rPr>
        <w:t>In democracies, citizens influence foreign policy by exercising their right to speak freely and vote.</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27"/>
          <w:szCs w:val="27"/>
          <w:lang w:val="en-CA"/>
        </w:rPr>
        <w:t> </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36"/>
          <w:szCs w:val="36"/>
          <w:lang w:val="en-CA"/>
        </w:rPr>
        <w:t> </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36"/>
          <w:szCs w:val="36"/>
          <w:lang w:val="en-CA"/>
        </w:rPr>
        <w:t>Foreign Policy Goals</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36"/>
          <w:szCs w:val="36"/>
          <w:lang w:val="en-CA"/>
        </w:rPr>
        <w:t> </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27"/>
          <w:szCs w:val="27"/>
          <w:lang w:val="en-CA"/>
        </w:rPr>
        <w:t xml:space="preserve">Setting goals help people plan for the future. Goals are something to aim for, and they can form the basis of an action plan that helps people achieve </w:t>
      </w:r>
      <w:proofErr w:type="spellStart"/>
      <w:proofErr w:type="gramStart"/>
      <w:r w:rsidRPr="004D4C5E">
        <w:rPr>
          <w:rFonts w:ascii="Times" w:hAnsi="Times" w:cs="Times New Roman"/>
          <w:color w:val="000000"/>
          <w:sz w:val="27"/>
          <w:szCs w:val="27"/>
          <w:lang w:val="en-CA"/>
        </w:rPr>
        <w:t>them.With</w:t>
      </w:r>
      <w:proofErr w:type="spellEnd"/>
      <w:proofErr w:type="gramEnd"/>
      <w:r w:rsidRPr="004D4C5E">
        <w:rPr>
          <w:rFonts w:ascii="Times" w:hAnsi="Times" w:cs="Times New Roman"/>
          <w:color w:val="000000"/>
          <w:sz w:val="27"/>
          <w:szCs w:val="27"/>
          <w:lang w:val="en-CA"/>
        </w:rPr>
        <w:t xml:space="preserve"> clear goals in mind, you can develop a blueprint for your future. Without goals designing the blueprint is much harder.</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27"/>
          <w:szCs w:val="27"/>
          <w:lang w:val="en-CA"/>
        </w:rPr>
        <w:t> </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27"/>
          <w:szCs w:val="27"/>
          <w:lang w:val="en-CA"/>
        </w:rPr>
        <w:t>In the same way, clear foreign policy goals help guide the actions of the government.</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27"/>
          <w:szCs w:val="27"/>
          <w:lang w:val="en-CA"/>
        </w:rPr>
        <w:t>In 1995, foreign affairs and international trade Canada published a review of the Canadian foreign policy. This report highlighted the importance of setting goals that reflect the values of a country’s citizens. It said “only states with clear objectives, acting on a strong domestic consensus, will be able to deploy significant influence and play an effective role in this new world.</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27"/>
          <w:szCs w:val="27"/>
          <w:lang w:val="en-CA"/>
        </w:rPr>
        <w:t> </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32"/>
          <w:szCs w:val="32"/>
          <w:lang w:val="en-CA"/>
        </w:rPr>
        <w:t>Foreign policy in a globalizing world</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32"/>
          <w:szCs w:val="32"/>
          <w:lang w:val="en-CA"/>
        </w:rPr>
        <w:t> </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27"/>
          <w:szCs w:val="27"/>
          <w:lang w:val="en-CA"/>
        </w:rPr>
        <w:t>Until the end of world war two, governments and diplomats were the main players in international affairs. But since then, the increasing pace of globalization has changed international politics and reduced the role played by nation-states in international affairs.</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27"/>
          <w:szCs w:val="27"/>
          <w:lang w:val="en-CA"/>
        </w:rPr>
        <w:t xml:space="preserve">As this has happened, multinational corporations and international business, </w:t>
      </w:r>
      <w:proofErr w:type="spellStart"/>
      <w:r w:rsidRPr="004D4C5E">
        <w:rPr>
          <w:rFonts w:ascii="Times" w:hAnsi="Times" w:cs="Times New Roman"/>
          <w:color w:val="000000"/>
          <w:sz w:val="27"/>
          <w:szCs w:val="27"/>
          <w:lang w:val="en-CA"/>
        </w:rPr>
        <w:t>labor</w:t>
      </w:r>
      <w:proofErr w:type="spellEnd"/>
      <w:r w:rsidRPr="004D4C5E">
        <w:rPr>
          <w:rFonts w:ascii="Times" w:hAnsi="Times" w:cs="Times New Roman"/>
          <w:color w:val="000000"/>
          <w:sz w:val="27"/>
          <w:szCs w:val="27"/>
          <w:lang w:val="en-CA"/>
        </w:rPr>
        <w:t>, and humanitarian organizations have come to play increasingly important roles.</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27"/>
          <w:szCs w:val="27"/>
          <w:lang w:val="en-CA"/>
        </w:rPr>
        <w:t> </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27"/>
          <w:szCs w:val="27"/>
          <w:lang w:val="en-CA"/>
        </w:rPr>
        <w:t xml:space="preserve">They have suggested that domestic and foreign </w:t>
      </w:r>
      <w:proofErr w:type="gramStart"/>
      <w:r w:rsidRPr="004D4C5E">
        <w:rPr>
          <w:rFonts w:ascii="Times" w:hAnsi="Times" w:cs="Times New Roman"/>
          <w:color w:val="000000"/>
          <w:sz w:val="27"/>
          <w:szCs w:val="27"/>
          <w:lang w:val="en-CA"/>
        </w:rPr>
        <w:t>policy are</w:t>
      </w:r>
      <w:proofErr w:type="gramEnd"/>
      <w:r w:rsidRPr="004D4C5E">
        <w:rPr>
          <w:rFonts w:ascii="Times" w:hAnsi="Times" w:cs="Times New Roman"/>
          <w:color w:val="000000"/>
          <w:sz w:val="27"/>
          <w:szCs w:val="27"/>
          <w:lang w:val="en-CA"/>
        </w:rPr>
        <w:t xml:space="preserve"> now so closely linked that it is often hard to distinguish between the two.</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27"/>
          <w:szCs w:val="27"/>
          <w:lang w:val="en-CA"/>
        </w:rPr>
        <w:t> </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32"/>
          <w:szCs w:val="32"/>
          <w:lang w:val="en-CA"/>
        </w:rPr>
        <w:t>How can states promote internationalism through foreign policy?</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32"/>
          <w:szCs w:val="32"/>
          <w:lang w:val="en-CA"/>
        </w:rPr>
        <w:t> </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27"/>
          <w:szCs w:val="27"/>
          <w:lang w:val="en-CA"/>
        </w:rPr>
        <w:t>Internationalism is the doctrine (belief) that all members of the global community accept responsibility for challenges that face the world and that the motives of nations must be represented in search of solutions.</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27"/>
          <w:szCs w:val="27"/>
          <w:lang w:val="en-CA"/>
        </w:rPr>
        <w:t> </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27"/>
          <w:szCs w:val="27"/>
          <w:lang w:val="en-CA"/>
        </w:rPr>
        <w:t xml:space="preserve">Canada signed onto the Kyoto protocol and international agreement to reduce the green house gases, a major factor in climate change but in 2006, Prime Minister Steven Harper backed away and </w:t>
      </w:r>
      <w:proofErr w:type="spellStart"/>
      <w:r w:rsidRPr="004D4C5E">
        <w:rPr>
          <w:rFonts w:ascii="Times" w:hAnsi="Times" w:cs="Times New Roman"/>
          <w:color w:val="000000"/>
          <w:sz w:val="27"/>
          <w:szCs w:val="27"/>
          <w:lang w:val="en-CA"/>
        </w:rPr>
        <w:t>favored</w:t>
      </w:r>
      <w:proofErr w:type="spellEnd"/>
      <w:r w:rsidRPr="004D4C5E">
        <w:rPr>
          <w:rFonts w:ascii="Times" w:hAnsi="Times" w:cs="Times New Roman"/>
          <w:color w:val="000000"/>
          <w:sz w:val="27"/>
          <w:szCs w:val="27"/>
          <w:lang w:val="en-CA"/>
        </w:rPr>
        <w:t xml:space="preserve"> “made-in-Canada” </w:t>
      </w:r>
      <w:proofErr w:type="gramStart"/>
      <w:r w:rsidRPr="004D4C5E">
        <w:rPr>
          <w:rFonts w:ascii="Times" w:hAnsi="Times" w:cs="Times New Roman"/>
          <w:color w:val="000000"/>
          <w:sz w:val="27"/>
          <w:szCs w:val="27"/>
          <w:lang w:val="en-CA"/>
        </w:rPr>
        <w:t>plan</w:t>
      </w:r>
      <w:proofErr w:type="gramEnd"/>
      <w:r w:rsidRPr="004D4C5E">
        <w:rPr>
          <w:rFonts w:ascii="Times" w:hAnsi="Times" w:cs="Times New Roman"/>
          <w:color w:val="000000"/>
          <w:sz w:val="27"/>
          <w:szCs w:val="27"/>
          <w:lang w:val="en-CA"/>
        </w:rPr>
        <w:t>.</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27"/>
          <w:szCs w:val="27"/>
          <w:lang w:val="en-CA"/>
        </w:rPr>
        <w:t> </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27"/>
          <w:szCs w:val="27"/>
          <w:lang w:val="en-CA"/>
        </w:rPr>
        <w:t>Countries can use foreign policies to promote internationalism through peacekeeping international law and foreign aid.</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27"/>
          <w:szCs w:val="27"/>
          <w:lang w:val="en-CA"/>
        </w:rPr>
        <w:t> </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32"/>
          <w:szCs w:val="32"/>
          <w:lang w:val="en-CA"/>
        </w:rPr>
        <w:t>Promoting peace</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32"/>
          <w:szCs w:val="32"/>
          <w:lang w:val="en-CA"/>
        </w:rPr>
        <w:t> </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27"/>
          <w:szCs w:val="27"/>
          <w:lang w:val="en-CA"/>
        </w:rPr>
        <w:t>Countries promote and encourage world peace because peace is what everyone wants and goes hand in hand with economic stability.</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27"/>
          <w:szCs w:val="27"/>
          <w:lang w:val="en-CA"/>
        </w:rPr>
        <w:t>In 1990 the U.N. imposed economic sanctions on Iraq the goals was to force dictator Saddam Hussein to cooperate with the U.N. but some believed they were making Iraq uncomfortable and hoping for a rebellion taking Hussein out of power.</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27"/>
          <w:szCs w:val="27"/>
          <w:lang w:val="en-CA"/>
        </w:rPr>
        <w:t> </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27"/>
          <w:szCs w:val="27"/>
          <w:lang w:val="en-CA"/>
        </w:rPr>
        <w:t xml:space="preserve">Canada and other countries send </w:t>
      </w:r>
      <w:proofErr w:type="gramStart"/>
      <w:r w:rsidRPr="004D4C5E">
        <w:rPr>
          <w:rFonts w:ascii="Times" w:hAnsi="Times" w:cs="Times New Roman"/>
          <w:color w:val="000000"/>
          <w:sz w:val="27"/>
          <w:szCs w:val="27"/>
          <w:lang w:val="en-CA"/>
        </w:rPr>
        <w:t>peace keepers</w:t>
      </w:r>
      <w:proofErr w:type="gramEnd"/>
      <w:r w:rsidRPr="004D4C5E">
        <w:rPr>
          <w:rFonts w:ascii="Times" w:hAnsi="Times" w:cs="Times New Roman"/>
          <w:color w:val="000000"/>
          <w:sz w:val="27"/>
          <w:szCs w:val="27"/>
          <w:lang w:val="en-CA"/>
        </w:rPr>
        <w:t xml:space="preserve"> in to try and protect people involved in humanitarian efforts, and to carry out agreements reached with the U.N.</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27"/>
          <w:szCs w:val="27"/>
          <w:lang w:val="en-CA"/>
        </w:rPr>
        <w:t> </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27"/>
          <w:szCs w:val="27"/>
          <w:lang w:val="en-CA"/>
        </w:rPr>
        <w:t> </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32"/>
          <w:szCs w:val="32"/>
          <w:lang w:val="en-CA"/>
        </w:rPr>
        <w:t>Peacekeeping and internationalism</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32"/>
          <w:szCs w:val="32"/>
          <w:lang w:val="en-CA"/>
        </w:rPr>
        <w:t> </w:t>
      </w:r>
    </w:p>
    <w:p w:rsidR="004D4C5E" w:rsidRPr="004D4C5E" w:rsidRDefault="004D4C5E" w:rsidP="004D4C5E">
      <w:pPr>
        <w:spacing w:before="100" w:beforeAutospacing="1" w:after="100" w:afterAutospacing="1"/>
        <w:rPr>
          <w:rFonts w:ascii="Times" w:hAnsi="Times" w:cs="Times New Roman"/>
          <w:color w:val="000000"/>
          <w:sz w:val="27"/>
          <w:szCs w:val="27"/>
          <w:lang w:val="en-CA"/>
        </w:rPr>
      </w:pPr>
      <w:proofErr w:type="gramStart"/>
      <w:r w:rsidRPr="004D4C5E">
        <w:rPr>
          <w:rFonts w:ascii="Times" w:hAnsi="Times" w:cs="Times New Roman"/>
          <w:color w:val="000000"/>
          <w:sz w:val="27"/>
          <w:szCs w:val="27"/>
          <w:lang w:val="en-CA"/>
        </w:rPr>
        <w:t>Peace keeping</w:t>
      </w:r>
      <w:proofErr w:type="gramEnd"/>
      <w:r w:rsidRPr="004D4C5E">
        <w:rPr>
          <w:rFonts w:ascii="Times" w:hAnsi="Times" w:cs="Times New Roman"/>
          <w:color w:val="000000"/>
          <w:sz w:val="27"/>
          <w:szCs w:val="27"/>
          <w:lang w:val="en-CA"/>
        </w:rPr>
        <w:t xml:space="preserve"> has always been controversial in June of 1992 U.N. peacekeepers arrived in Yugoslavia, despite their presence the fighting and killing continued. Today many people question weather Canadian troops are improving Afghanistan.</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27"/>
          <w:szCs w:val="27"/>
          <w:lang w:val="en-CA"/>
        </w:rPr>
        <w:t> </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27"/>
          <w:szCs w:val="27"/>
          <w:lang w:val="en-CA"/>
        </w:rPr>
        <w:t> </w:t>
      </w:r>
      <w:r w:rsidRPr="004D4C5E">
        <w:rPr>
          <w:rFonts w:ascii="Times" w:hAnsi="Times" w:cs="Times New Roman"/>
          <w:color w:val="000000"/>
          <w:sz w:val="32"/>
          <w:szCs w:val="32"/>
          <w:lang w:val="en-CA"/>
        </w:rPr>
        <w:t>International law and agreements</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32"/>
          <w:szCs w:val="32"/>
          <w:lang w:val="en-CA"/>
        </w:rPr>
        <w:t> </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27"/>
          <w:szCs w:val="27"/>
          <w:lang w:val="en-CA"/>
        </w:rPr>
        <w:t>International law and agreements are essential they are used to resolve disputes arising from the conflicts. The international law of the sea is an example of international law. This agreement sets out rules for the sea extending 22 kilometers from a countries coast gives them the right to mine and fish up to 370 kilometers from shore. The grand banks of the island of Newfoundland are rich in fish and extend past Canada’s 370 kilometers. The fish in international waters are now being fished from fishermen all over the world drastically reducing the fish’s numbers.</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27"/>
          <w:szCs w:val="27"/>
          <w:lang w:val="en-CA"/>
        </w:rPr>
        <w:t> </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27"/>
          <w:szCs w:val="27"/>
          <w:lang w:val="en-CA"/>
        </w:rPr>
        <w:t xml:space="preserve">In 2007 Russia attempted to claim mineral and energy resources under the ice. There </w:t>
      </w:r>
      <w:proofErr w:type="gramStart"/>
      <w:r w:rsidRPr="004D4C5E">
        <w:rPr>
          <w:rFonts w:ascii="Times" w:hAnsi="Times" w:cs="Times New Roman"/>
          <w:color w:val="000000"/>
          <w:sz w:val="27"/>
          <w:szCs w:val="27"/>
          <w:lang w:val="en-CA"/>
        </w:rPr>
        <w:t>resources have been used by the Inuit</w:t>
      </w:r>
      <w:proofErr w:type="gramEnd"/>
      <w:r w:rsidRPr="004D4C5E">
        <w:rPr>
          <w:rFonts w:ascii="Times" w:hAnsi="Times" w:cs="Times New Roman"/>
          <w:color w:val="000000"/>
          <w:sz w:val="27"/>
          <w:szCs w:val="27"/>
          <w:lang w:val="en-CA"/>
        </w:rPr>
        <w:t>. But according to the law of the sea the area of the North Pole is in International waters. The ILS allows the 5 countries with territory in the arctic extend their domain if they can prove that their continental shelves are linked to the arctic seabed.</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27"/>
          <w:szCs w:val="27"/>
          <w:lang w:val="en-CA"/>
        </w:rPr>
        <w:t> </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27"/>
          <w:szCs w:val="27"/>
          <w:lang w:val="en-CA"/>
        </w:rPr>
        <w:t>Billions of dollars are transferred from developed to developing countries for humanitarian and other purposes. This money may be used to provide medical, clothing, building supplies and food. Foreign aid is key when trying to rebuild developing countries. Countries that send foreign aid and the people receiving it both have a say to where it will go.</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27"/>
          <w:szCs w:val="27"/>
          <w:lang w:val="en-CA"/>
        </w:rPr>
        <w:t> </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27"/>
          <w:szCs w:val="27"/>
          <w:lang w:val="en-CA"/>
        </w:rPr>
        <w:t>In 1969 Canadian P.M. Lester B. Pearson challenged the world’s richest countries to spend 0.7% of their Gross National Income on foreign aid. Many countries have not met or exceeded Pearson’s target. In 2006, Canada’s foreign aid amounted to 0.33% of gross national income, about half the targeted amount. Not many people want people to spend more money they believe the country should deliver aid more effectively, rather than spending money.</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27"/>
          <w:szCs w:val="27"/>
          <w:lang w:val="en-CA"/>
        </w:rPr>
        <w:t> </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27"/>
          <w:szCs w:val="27"/>
          <w:lang w:val="en-CA"/>
        </w:rPr>
        <w:t xml:space="preserve">Tied aid is when foreign aid has strings attached, for example goods can only be purchased from the donor. This strategy has been criticized because the </w:t>
      </w:r>
      <w:proofErr w:type="gramStart"/>
      <w:r w:rsidRPr="004D4C5E">
        <w:rPr>
          <w:rFonts w:ascii="Times" w:hAnsi="Times" w:cs="Times New Roman"/>
          <w:color w:val="000000"/>
          <w:sz w:val="27"/>
          <w:szCs w:val="27"/>
          <w:lang w:val="en-CA"/>
        </w:rPr>
        <w:t>donors</w:t>
      </w:r>
      <w:proofErr w:type="gramEnd"/>
      <w:r w:rsidRPr="004D4C5E">
        <w:rPr>
          <w:rFonts w:ascii="Times" w:hAnsi="Times" w:cs="Times New Roman"/>
          <w:color w:val="000000"/>
          <w:sz w:val="27"/>
          <w:szCs w:val="27"/>
          <w:lang w:val="en-CA"/>
        </w:rPr>
        <w:t xml:space="preserve"> country does not always offer the highest quality of goods. </w:t>
      </w:r>
      <w:proofErr w:type="gramStart"/>
      <w:r w:rsidRPr="004D4C5E">
        <w:rPr>
          <w:rFonts w:ascii="Times" w:hAnsi="Times" w:cs="Times New Roman"/>
          <w:color w:val="000000"/>
          <w:sz w:val="27"/>
          <w:szCs w:val="27"/>
          <w:lang w:val="en-CA"/>
        </w:rPr>
        <w:t>Corrupt officials are receiving foreign aid and seizing aid money and supplies.</w:t>
      </w:r>
      <w:proofErr w:type="gramEnd"/>
      <w:r w:rsidRPr="004D4C5E">
        <w:rPr>
          <w:rFonts w:ascii="Times" w:hAnsi="Times" w:cs="Times New Roman"/>
          <w:color w:val="000000"/>
          <w:sz w:val="27"/>
          <w:szCs w:val="27"/>
          <w:lang w:val="en-CA"/>
        </w:rPr>
        <w:t xml:space="preserve"> In addition delays and errors often slow the delivery of aid.</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27"/>
          <w:szCs w:val="27"/>
          <w:lang w:val="en-CA"/>
        </w:rPr>
        <w:t> </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32"/>
          <w:szCs w:val="32"/>
          <w:lang w:val="en-CA"/>
        </w:rPr>
        <w:t>How does Canadian Foreign Policy Try to Balance National Interest and Internationalism?</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32"/>
          <w:szCs w:val="32"/>
          <w:lang w:val="en-CA"/>
        </w:rPr>
        <w:t> </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27"/>
          <w:szCs w:val="27"/>
          <w:lang w:val="en-CA"/>
        </w:rPr>
        <w:t>Like other countries, Canada tries to develop foreign policy that balances the national interest and internationalism. Building strong relationships with other countries is important, but promoting the interests of Canadian citizens is just as important.</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27"/>
          <w:szCs w:val="27"/>
          <w:lang w:val="en-CA"/>
        </w:rPr>
        <w:t> </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27"/>
          <w:szCs w:val="27"/>
          <w:lang w:val="en-CA"/>
        </w:rPr>
        <w:t>Striking a balance between national interests and internationalism can be difficult. Events such as the September 11, 2001 attacks on the US can change the world unexpectedly.</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27"/>
          <w:szCs w:val="27"/>
          <w:lang w:val="en-CA"/>
        </w:rPr>
        <w:t> </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27"/>
          <w:szCs w:val="27"/>
          <w:lang w:val="en-CA"/>
        </w:rPr>
        <w:t>In cases like this governments must re-evaluate their foreign policy priorities to promote the interests of citizens while maintaining their reputation in the world community.</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27"/>
          <w:szCs w:val="27"/>
          <w:lang w:val="en-CA"/>
        </w:rPr>
        <w:t> </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27"/>
          <w:szCs w:val="27"/>
          <w:lang w:val="en-CA"/>
        </w:rPr>
        <w:t>Foreign polices are used for the safety of countries. Landmines from past wars are left in the ground long after it has ended. The U.N tried to establish rules one of them was that all landmines had to be removed after the war. When this convention was held, it was largely ignored. They attempted to implement a total ban in 1996, but only 14 countries endorsed the ban.</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27"/>
          <w:szCs w:val="27"/>
          <w:lang w:val="en-CA"/>
        </w:rPr>
        <w:t> </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27"/>
          <w:szCs w:val="27"/>
          <w:lang w:val="en-CA"/>
        </w:rPr>
        <w:t>In 1997 the Ottawa treaty was signed which banned landmines and ordered all existing mines to be removed. In 2002 Canada, European Union and the U.S committed $94 million to clear landmines in Afghanistan. Thousands of Afghans were trained to remove them, but Taliban fighters continued to plant them.      </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27"/>
          <w:szCs w:val="27"/>
          <w:lang w:val="en-CA"/>
        </w:rPr>
        <w:t> </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27"/>
          <w:szCs w:val="27"/>
          <w:lang w:val="en-CA"/>
        </w:rPr>
        <w:t>  </w:t>
      </w:r>
      <w:r w:rsidRPr="004D4C5E">
        <w:rPr>
          <w:rFonts w:ascii="Times" w:hAnsi="Times" w:cs="Times New Roman"/>
          <w:color w:val="000000"/>
          <w:sz w:val="32"/>
          <w:szCs w:val="32"/>
          <w:lang w:val="en-CA"/>
        </w:rPr>
        <w:t>        </w:t>
      </w:r>
    </w:p>
    <w:p w:rsidR="004D4C5E" w:rsidRPr="004D4C5E" w:rsidRDefault="004D4C5E" w:rsidP="004D4C5E">
      <w:pPr>
        <w:spacing w:before="100" w:beforeAutospacing="1" w:after="100" w:afterAutospacing="1"/>
        <w:rPr>
          <w:rFonts w:ascii="Times" w:hAnsi="Times" w:cs="Times New Roman"/>
          <w:color w:val="000000"/>
          <w:sz w:val="27"/>
          <w:szCs w:val="27"/>
          <w:lang w:val="en-CA"/>
        </w:rPr>
      </w:pPr>
      <w:r w:rsidRPr="004D4C5E">
        <w:rPr>
          <w:rFonts w:ascii="Times" w:hAnsi="Times" w:cs="Times New Roman"/>
          <w:color w:val="000000"/>
          <w:sz w:val="27"/>
          <w:szCs w:val="27"/>
          <w:lang w:val="en-CA"/>
        </w:rPr>
        <w:t> </w:t>
      </w:r>
    </w:p>
    <w:p w:rsidR="005D6320" w:rsidRDefault="005D6320"/>
    <w:sectPr w:rsidR="005D6320" w:rsidSect="005D632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C5E"/>
    <w:rsid w:val="004D4C5E"/>
    <w:rsid w:val="005D6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05AF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D4C5E"/>
  </w:style>
  <w:style w:type="paragraph" w:styleId="BalloonText">
    <w:name w:val="Balloon Text"/>
    <w:basedOn w:val="Normal"/>
    <w:link w:val="BalloonTextChar"/>
    <w:uiPriority w:val="99"/>
    <w:semiHidden/>
    <w:unhideWhenUsed/>
    <w:rsid w:val="004D4C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4C5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D4C5E"/>
  </w:style>
  <w:style w:type="paragraph" w:styleId="BalloonText">
    <w:name w:val="Balloon Text"/>
    <w:basedOn w:val="Normal"/>
    <w:link w:val="BalloonTextChar"/>
    <w:uiPriority w:val="99"/>
    <w:semiHidden/>
    <w:unhideWhenUsed/>
    <w:rsid w:val="004D4C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4C5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1029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1279</Words>
  <Characters>7295</Characters>
  <Application>Microsoft Macintosh Word</Application>
  <DocSecurity>0</DocSecurity>
  <Lines>60</Lines>
  <Paragraphs>17</Paragraphs>
  <ScaleCrop>false</ScaleCrop>
  <Company>ECI inc</Company>
  <LinksUpToDate>false</LinksUpToDate>
  <CharactersWithSpaces>8557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Burr</dc:creator>
  <cp:keywords/>
  <dc:description/>
  <cp:lastModifiedBy>Wendy Burr</cp:lastModifiedBy>
  <cp:revision>1</cp:revision>
  <dcterms:created xsi:type="dcterms:W3CDTF">2015-11-01T05:37:00Z</dcterms:created>
  <dcterms:modified xsi:type="dcterms:W3CDTF">2015-11-01T05:40:00Z</dcterms:modified>
</cp:coreProperties>
</file>