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502" w:rsidRPr="00354502" w:rsidRDefault="00354502" w:rsidP="00354502">
      <w:pPr>
        <w:spacing w:before="100" w:beforeAutospacing="1" w:after="100" w:afterAutospacing="1"/>
        <w:outlineLvl w:val="2"/>
        <w:rPr>
          <w:rFonts w:ascii="Times" w:eastAsia="Times New Roman" w:hAnsi="Times" w:cs="Times New Roman"/>
          <w:b/>
          <w:bCs/>
          <w:color w:val="000000"/>
          <w:sz w:val="27"/>
          <w:szCs w:val="27"/>
          <w:lang w:val="en-CA"/>
        </w:rPr>
      </w:pPr>
      <w:r w:rsidRPr="00354502">
        <w:rPr>
          <w:rFonts w:ascii="Times" w:eastAsia="Times New Roman" w:hAnsi="Times" w:cs="Times New Roman"/>
          <w:b/>
          <w:bCs/>
          <w:color w:val="000000"/>
          <w:sz w:val="27"/>
          <w:szCs w:val="27"/>
          <w:lang w:val="en-CA"/>
        </w:rPr>
        <w:t>CRIMES AGAINST HUMANITY</w:t>
      </w:r>
    </w:p>
    <w:p w:rsidR="00354502" w:rsidRPr="00354502" w:rsidRDefault="00354502" w:rsidP="00354502">
      <w:pPr>
        <w:spacing w:before="100" w:beforeAutospacing="1" w:after="100" w:afterAutospacing="1"/>
        <w:outlineLvl w:val="2"/>
        <w:rPr>
          <w:rFonts w:ascii="Times" w:eastAsia="Times New Roman" w:hAnsi="Times" w:cs="Times New Roman"/>
          <w:b/>
          <w:bCs/>
          <w:color w:val="000000"/>
          <w:sz w:val="27"/>
          <w:szCs w:val="27"/>
          <w:lang w:val="en-CA"/>
        </w:rPr>
      </w:pPr>
      <w:r w:rsidRPr="00354502">
        <w:rPr>
          <w:rFonts w:ascii="Times" w:eastAsia="Times New Roman" w:hAnsi="Times" w:cs="Times New Roman"/>
          <w:b/>
          <w:bCs/>
          <w:color w:val="000000"/>
          <w:sz w:val="27"/>
          <w:szCs w:val="27"/>
          <w:lang w:val="en-CA"/>
        </w:rPr>
        <w:t>The Armenian Genocide 1915</w:t>
      </w:r>
    </w:p>
    <w:p w:rsidR="00354502" w:rsidRPr="00354502" w:rsidRDefault="00354502" w:rsidP="00354502">
      <w:pPr>
        <w:rPr>
          <w:rFonts w:ascii="Times" w:eastAsia="Times New Roman" w:hAnsi="Times" w:cs="Times New Roman"/>
          <w:sz w:val="20"/>
          <w:szCs w:val="20"/>
          <w:lang w:val="en-CA"/>
        </w:rPr>
      </w:pPr>
      <w:r w:rsidRPr="00354502">
        <w:rPr>
          <w:rFonts w:ascii="Times" w:eastAsia="Times New Roman" w:hAnsi="Times" w:cs="Times New Roman"/>
          <w:color w:val="000000"/>
          <w:sz w:val="27"/>
          <w:szCs w:val="27"/>
          <w:lang w:val="en-CA"/>
        </w:rPr>
        <w:t>The </w:t>
      </w:r>
      <w:r w:rsidRPr="00354502">
        <w:rPr>
          <w:rFonts w:ascii="Times" w:eastAsia="Times New Roman" w:hAnsi="Times" w:cs="Times New Roman"/>
          <w:b/>
          <w:bCs/>
          <w:color w:val="000000"/>
          <w:sz w:val="27"/>
          <w:szCs w:val="27"/>
          <w:lang w:val="en-CA"/>
        </w:rPr>
        <w:t>Armenian Genocide</w:t>
      </w:r>
      <w:r w:rsidRPr="00354502">
        <w:rPr>
          <w:rFonts w:ascii="Times" w:eastAsia="Times New Roman" w:hAnsi="Times" w:cs="Times New Roman"/>
          <w:color w:val="000000"/>
          <w:sz w:val="27"/>
          <w:szCs w:val="27"/>
          <w:lang w:val="en-CA"/>
        </w:rPr>
        <w:t>, also known as the </w:t>
      </w:r>
      <w:r w:rsidRPr="00354502">
        <w:rPr>
          <w:rFonts w:ascii="Times" w:eastAsia="Times New Roman" w:hAnsi="Times" w:cs="Times New Roman"/>
          <w:b/>
          <w:bCs/>
          <w:color w:val="000000"/>
          <w:sz w:val="27"/>
          <w:szCs w:val="27"/>
          <w:lang w:val="en-CA"/>
        </w:rPr>
        <w:t>Armenian Massacres</w:t>
      </w:r>
      <w:r w:rsidRPr="00354502">
        <w:rPr>
          <w:rFonts w:ascii="Times" w:eastAsia="Times New Roman" w:hAnsi="Times" w:cs="Times New Roman"/>
          <w:color w:val="000000"/>
          <w:sz w:val="27"/>
          <w:szCs w:val="27"/>
          <w:lang w:val="en-CA"/>
        </w:rPr>
        <w:t> and by Armenians as the </w:t>
      </w:r>
      <w:r w:rsidRPr="00354502">
        <w:rPr>
          <w:rFonts w:ascii="Times" w:eastAsia="Times New Roman" w:hAnsi="Times" w:cs="Times New Roman"/>
          <w:b/>
          <w:bCs/>
          <w:color w:val="000000"/>
          <w:sz w:val="27"/>
          <w:szCs w:val="27"/>
          <w:lang w:val="en-CA"/>
        </w:rPr>
        <w:t xml:space="preserve">Great </w:t>
      </w:r>
      <w:proofErr w:type="spellStart"/>
      <w:r w:rsidRPr="00354502">
        <w:rPr>
          <w:rFonts w:ascii="Times" w:eastAsia="Times New Roman" w:hAnsi="Times" w:cs="Times New Roman"/>
          <w:b/>
          <w:bCs/>
          <w:color w:val="000000"/>
          <w:sz w:val="27"/>
          <w:szCs w:val="27"/>
          <w:lang w:val="en-CA"/>
        </w:rPr>
        <w:t>Crime</w:t>
      </w:r>
      <w:r w:rsidRPr="00354502">
        <w:rPr>
          <w:rFonts w:ascii="Times" w:eastAsia="Times New Roman" w:hAnsi="Times" w:cs="Times New Roman"/>
          <w:color w:val="000000"/>
          <w:sz w:val="27"/>
          <w:szCs w:val="27"/>
          <w:lang w:val="en-CA"/>
        </w:rPr>
        <w:t>was</w:t>
      </w:r>
      <w:proofErr w:type="spellEnd"/>
      <w:r w:rsidRPr="00354502">
        <w:rPr>
          <w:rFonts w:ascii="Times" w:eastAsia="Times New Roman" w:hAnsi="Times" w:cs="Times New Roman"/>
          <w:color w:val="000000"/>
          <w:sz w:val="27"/>
          <w:szCs w:val="27"/>
          <w:lang w:val="en-CA"/>
        </w:rPr>
        <w:t xml:space="preserve"> the Ottoman government's systematic extermination of its minority Armenian subjects from their historic homeland in the territory constituting the present-day Republic of Turkey. It took place during and after World War I and was implemented in two phases: the wholesale killing of the able-bodied male population through massacre and forced </w:t>
      </w:r>
      <w:proofErr w:type="spellStart"/>
      <w:r w:rsidRPr="00354502">
        <w:rPr>
          <w:rFonts w:ascii="Times" w:eastAsia="Times New Roman" w:hAnsi="Times" w:cs="Times New Roman"/>
          <w:color w:val="000000"/>
          <w:sz w:val="27"/>
          <w:szCs w:val="27"/>
          <w:lang w:val="en-CA"/>
        </w:rPr>
        <w:t>labor</w:t>
      </w:r>
      <w:proofErr w:type="spellEnd"/>
      <w:r w:rsidRPr="00354502">
        <w:rPr>
          <w:rFonts w:ascii="Times" w:eastAsia="Times New Roman" w:hAnsi="Times" w:cs="Times New Roman"/>
          <w:color w:val="000000"/>
          <w:sz w:val="27"/>
          <w:szCs w:val="27"/>
          <w:lang w:val="en-CA"/>
        </w:rPr>
        <w:t xml:space="preserve">, and the deportation of women, children, the elderly and infirm on death marches to the Syrian Desert. The total number of people killed as a result has been estimated at between 1 and 1.5 million. Other indigenous and Christian ethnic groups such as the Assyrians, the Greeks and other minority groups were similarly targeted for extermination by the Ottoman government, and their treatment is considered by many historians to be part of the same </w:t>
      </w:r>
      <w:proofErr w:type="spellStart"/>
      <w:r w:rsidRPr="00354502">
        <w:rPr>
          <w:rFonts w:ascii="Times" w:eastAsia="Times New Roman" w:hAnsi="Times" w:cs="Times New Roman"/>
          <w:color w:val="000000"/>
          <w:sz w:val="27"/>
          <w:szCs w:val="27"/>
          <w:lang w:val="en-CA"/>
        </w:rPr>
        <w:t>genocidal</w:t>
      </w:r>
      <w:proofErr w:type="spellEnd"/>
      <w:r w:rsidRPr="00354502">
        <w:rPr>
          <w:rFonts w:ascii="Times" w:eastAsia="Times New Roman" w:hAnsi="Times" w:cs="Times New Roman"/>
          <w:color w:val="000000"/>
          <w:sz w:val="27"/>
          <w:szCs w:val="27"/>
          <w:lang w:val="en-CA"/>
        </w:rPr>
        <w:t xml:space="preserve"> policy.</w:t>
      </w:r>
    </w:p>
    <w:p w:rsidR="00354502" w:rsidRPr="00354502" w:rsidRDefault="00354502" w:rsidP="00354502">
      <w:pPr>
        <w:spacing w:before="100" w:beforeAutospacing="1" w:after="100" w:afterAutospacing="1"/>
        <w:rPr>
          <w:rFonts w:ascii="Times" w:hAnsi="Times" w:cs="Times New Roman"/>
          <w:color w:val="000000"/>
          <w:sz w:val="27"/>
          <w:szCs w:val="27"/>
          <w:lang w:val="en-CA"/>
        </w:rPr>
      </w:pPr>
      <w:r w:rsidRPr="00354502">
        <w:rPr>
          <w:rFonts w:ascii="Times" w:hAnsi="Times" w:cs="Times New Roman"/>
          <w:color w:val="000000"/>
          <w:sz w:val="27"/>
          <w:szCs w:val="27"/>
          <w:lang w:val="en-CA"/>
        </w:rPr>
        <w:t>It is acknowledged to have been one of the first modern genocides, as scholars point to the organized manner in which the killings were carried out to eliminate the Armenians, and it is the second most-studied case of genocide after the Holocaust. The word </w:t>
      </w:r>
      <w:r w:rsidRPr="00354502">
        <w:rPr>
          <w:rFonts w:ascii="Times" w:hAnsi="Times" w:cs="Times New Roman"/>
          <w:i/>
          <w:iCs/>
          <w:color w:val="000000"/>
          <w:sz w:val="27"/>
          <w:szCs w:val="27"/>
          <w:lang w:val="en-CA"/>
        </w:rPr>
        <w:t>genocide</w:t>
      </w:r>
      <w:r w:rsidRPr="00354502">
        <w:rPr>
          <w:rFonts w:ascii="Times" w:hAnsi="Times" w:cs="Times New Roman"/>
          <w:color w:val="000000"/>
          <w:sz w:val="27"/>
          <w:szCs w:val="27"/>
          <w:lang w:val="en-CA"/>
        </w:rPr>
        <w:t> was coined in order to describe these events.</w:t>
      </w:r>
    </w:p>
    <w:p w:rsidR="00354502" w:rsidRPr="00354502" w:rsidRDefault="00354502" w:rsidP="00354502">
      <w:pPr>
        <w:spacing w:before="100" w:beforeAutospacing="1" w:after="100" w:afterAutospacing="1"/>
        <w:rPr>
          <w:rFonts w:ascii="Times" w:hAnsi="Times" w:cs="Times New Roman"/>
          <w:color w:val="000000"/>
          <w:sz w:val="27"/>
          <w:szCs w:val="27"/>
          <w:lang w:val="en-CA"/>
        </w:rPr>
      </w:pPr>
      <w:proofErr w:type="spellStart"/>
      <w:r w:rsidRPr="00354502">
        <w:rPr>
          <w:rFonts w:ascii="Times" w:hAnsi="Times" w:cs="Times New Roman"/>
          <w:color w:val="000000"/>
          <w:sz w:val="27"/>
          <w:szCs w:val="27"/>
          <w:lang w:val="en-CA"/>
        </w:rPr>
        <w:t>Holodomor</w:t>
      </w:r>
      <w:proofErr w:type="spellEnd"/>
      <w:r w:rsidRPr="00354502">
        <w:rPr>
          <w:rFonts w:ascii="Times" w:hAnsi="Times" w:cs="Times New Roman"/>
          <w:color w:val="000000"/>
          <w:sz w:val="27"/>
          <w:szCs w:val="27"/>
          <w:lang w:val="en-CA"/>
        </w:rPr>
        <w:t> -- Ukrainian Famine-Genocide 1932-33</w:t>
      </w:r>
    </w:p>
    <w:p w:rsidR="00354502" w:rsidRPr="00354502" w:rsidRDefault="00354502" w:rsidP="00354502">
      <w:pPr>
        <w:spacing w:before="100" w:beforeAutospacing="1" w:after="100" w:afterAutospacing="1"/>
        <w:rPr>
          <w:rFonts w:ascii="Times" w:hAnsi="Times" w:cs="Times New Roman"/>
          <w:color w:val="000000"/>
          <w:sz w:val="27"/>
          <w:szCs w:val="27"/>
          <w:lang w:val="en-CA"/>
        </w:rPr>
      </w:pPr>
      <w:r w:rsidRPr="00354502">
        <w:rPr>
          <w:rFonts w:ascii="Times" w:hAnsi="Times" w:cs="Times New Roman"/>
          <w:b/>
          <w:bCs/>
          <w:color w:val="000000"/>
          <w:sz w:val="27"/>
          <w:szCs w:val="27"/>
          <w:lang w:val="en-CA"/>
        </w:rPr>
        <w:t xml:space="preserve">What is the </w:t>
      </w:r>
      <w:proofErr w:type="spellStart"/>
      <w:r w:rsidRPr="00354502">
        <w:rPr>
          <w:rFonts w:ascii="Times" w:hAnsi="Times" w:cs="Times New Roman"/>
          <w:b/>
          <w:bCs/>
          <w:color w:val="000000"/>
          <w:sz w:val="27"/>
          <w:szCs w:val="27"/>
          <w:lang w:val="en-CA"/>
        </w:rPr>
        <w:t>Holodomor</w:t>
      </w:r>
      <w:proofErr w:type="spellEnd"/>
      <w:r w:rsidRPr="00354502">
        <w:rPr>
          <w:rFonts w:ascii="Times" w:hAnsi="Times" w:cs="Times New Roman"/>
          <w:b/>
          <w:bCs/>
          <w:color w:val="000000"/>
          <w:sz w:val="27"/>
          <w:szCs w:val="27"/>
          <w:lang w:val="en-CA"/>
        </w:rPr>
        <w:t>?</w:t>
      </w:r>
    </w:p>
    <w:p w:rsidR="00354502" w:rsidRPr="00354502" w:rsidRDefault="00354502" w:rsidP="00354502">
      <w:pPr>
        <w:spacing w:before="100" w:beforeAutospacing="1" w:after="100" w:afterAutospacing="1"/>
        <w:rPr>
          <w:rFonts w:ascii="Times" w:hAnsi="Times" w:cs="Times New Roman"/>
          <w:color w:val="000000"/>
          <w:sz w:val="27"/>
          <w:szCs w:val="27"/>
          <w:lang w:val="en-CA"/>
        </w:rPr>
      </w:pPr>
      <w:r w:rsidRPr="00354502">
        <w:rPr>
          <w:rFonts w:ascii="Times" w:hAnsi="Times" w:cs="Times New Roman"/>
          <w:color w:val="000000"/>
          <w:sz w:val="27"/>
          <w:szCs w:val="27"/>
          <w:lang w:val="en-CA"/>
        </w:rPr>
        <w:t xml:space="preserve">In the early 1930s, in the very heart of Europe -- in a region considered to be Europe's breadbasket -- Stalin's Communist regime committed a horrendous act of genocide against up to 10 million Ukrainians. An ancient nation of agriculturists was subjected to starvation, one of the most ruthless forms of torture and death. The government imposed exorbitant grain quotas, in some cases confiscating supplies down to the last seed. The territory of Soviet Ukraine and the predominantly Ukrainian-populated Kuban region of the Northern Caucasus (Soviet Russia) were isolated by armed units, so that people could not go in search of food to the neighbouring Soviet regions where it was more readily available. The result was the Ukrainian genocide of 1932-33, known in Ukrainian as the </w:t>
      </w:r>
      <w:proofErr w:type="spellStart"/>
      <w:r w:rsidRPr="00354502">
        <w:rPr>
          <w:rFonts w:ascii="Times" w:hAnsi="Times" w:cs="Times New Roman"/>
          <w:color w:val="000000"/>
          <w:sz w:val="27"/>
          <w:szCs w:val="27"/>
          <w:lang w:val="en-CA"/>
        </w:rPr>
        <w:t>Holodomor</w:t>
      </w:r>
      <w:proofErr w:type="spellEnd"/>
      <w:r w:rsidRPr="00354502">
        <w:rPr>
          <w:rFonts w:ascii="Times" w:hAnsi="Times" w:cs="Times New Roman"/>
          <w:color w:val="000000"/>
          <w:sz w:val="27"/>
          <w:szCs w:val="27"/>
          <w:lang w:val="en-CA"/>
        </w:rPr>
        <w:t>, or extermination by famine.</w:t>
      </w:r>
    </w:p>
    <w:p w:rsidR="00354502" w:rsidRPr="00354502" w:rsidRDefault="00354502" w:rsidP="00354502">
      <w:pPr>
        <w:spacing w:before="100" w:beforeAutospacing="1" w:after="100" w:afterAutospacing="1"/>
        <w:rPr>
          <w:rFonts w:ascii="Times" w:hAnsi="Times" w:cs="Times New Roman"/>
          <w:color w:val="000000"/>
          <w:sz w:val="27"/>
          <w:szCs w:val="27"/>
          <w:lang w:val="en-CA"/>
        </w:rPr>
      </w:pPr>
      <w:r>
        <w:rPr>
          <w:rFonts w:ascii="Times" w:hAnsi="Times" w:cs="Times New Roman"/>
          <w:noProof/>
          <w:color w:val="0000FF"/>
          <w:sz w:val="27"/>
          <w:szCs w:val="27"/>
        </w:rPr>
        <w:lastRenderedPageBreak/>
        <w:drawing>
          <wp:inline distT="0" distB="0" distL="0" distR="0">
            <wp:extent cx="3242945" cy="2514600"/>
            <wp:effectExtent l="0" t="0" r="8255" b="0"/>
            <wp:docPr id="1" name="Picture 1" descr="http://resource2.rockyview.ab.ca/webdav/ss202/units/2_nationalism/images/2.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source2.rockyview.ab.ca/webdav/ss202/units/2_nationalism/images/2.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2945" cy="2514600"/>
                    </a:xfrm>
                    <a:prstGeom prst="rect">
                      <a:avLst/>
                    </a:prstGeom>
                    <a:noFill/>
                    <a:ln>
                      <a:noFill/>
                    </a:ln>
                  </pic:spPr>
                </pic:pic>
              </a:graphicData>
            </a:graphic>
          </wp:inline>
        </w:drawing>
      </w:r>
    </w:p>
    <w:p w:rsidR="00354502" w:rsidRPr="00354502" w:rsidRDefault="00354502" w:rsidP="00354502">
      <w:pPr>
        <w:spacing w:before="100" w:beforeAutospacing="1" w:after="100" w:afterAutospacing="1"/>
        <w:rPr>
          <w:rFonts w:ascii="Times" w:hAnsi="Times" w:cs="Times New Roman"/>
          <w:color w:val="000000"/>
          <w:sz w:val="27"/>
          <w:szCs w:val="27"/>
          <w:lang w:val="en-CA"/>
        </w:rPr>
      </w:pPr>
      <w:r w:rsidRPr="00354502">
        <w:rPr>
          <w:rFonts w:ascii="Times" w:hAnsi="Times" w:cs="Times New Roman"/>
          <w:b/>
          <w:bCs/>
          <w:color w:val="000000"/>
          <w:sz w:val="27"/>
          <w:szCs w:val="27"/>
          <w:lang w:val="en-CA"/>
        </w:rPr>
        <w:t>THE HOLOCAUST</w:t>
      </w:r>
      <w:r w:rsidRPr="00354502">
        <w:rPr>
          <w:rFonts w:ascii="Times" w:hAnsi="Times" w:cs="Times New Roman"/>
          <w:color w:val="000000"/>
          <w:sz w:val="27"/>
          <w:szCs w:val="27"/>
          <w:lang w:val="en-CA"/>
        </w:rPr>
        <w:t> </w:t>
      </w:r>
      <w:r w:rsidRPr="00354502">
        <w:rPr>
          <w:rFonts w:ascii="Times" w:hAnsi="Times" w:cs="Times New Roman"/>
          <w:b/>
          <w:bCs/>
          <w:color w:val="000000"/>
          <w:sz w:val="27"/>
          <w:szCs w:val="27"/>
          <w:lang w:val="en-CA"/>
        </w:rPr>
        <w:t>IN GERMANY</w:t>
      </w:r>
    </w:p>
    <w:p w:rsidR="00354502" w:rsidRPr="00354502" w:rsidRDefault="00354502" w:rsidP="00354502">
      <w:pPr>
        <w:spacing w:before="100" w:beforeAutospacing="1" w:after="100" w:afterAutospacing="1"/>
        <w:rPr>
          <w:rFonts w:ascii="Times" w:hAnsi="Times" w:cs="Times New Roman"/>
          <w:color w:val="000000"/>
          <w:sz w:val="27"/>
          <w:szCs w:val="27"/>
          <w:lang w:val="en-CA"/>
        </w:rPr>
      </w:pPr>
      <w:r w:rsidRPr="00354502">
        <w:rPr>
          <w:rFonts w:ascii="Times" w:hAnsi="Times" w:cs="Times New Roman"/>
          <w:color w:val="000000"/>
          <w:sz w:val="27"/>
          <w:szCs w:val="27"/>
          <w:lang w:val="en-CA"/>
        </w:rPr>
        <w:t>The Holocaust was the systematic, bureaucratic, state-sponsored persecution and murder of approximately six million Jews by the Nazi regime and its collaborators. "Holocaust" is a word of Greek origin meaning "sacrifice by fire." The Nazis, who came to power in Germany in January 1933, believed that Germans were "racially superior" and that the Jews, deemed "inferior," were an alien threat to the so-called German racial community.</w:t>
      </w:r>
    </w:p>
    <w:p w:rsidR="00354502" w:rsidRPr="00354502" w:rsidRDefault="00354502" w:rsidP="00354502">
      <w:pPr>
        <w:spacing w:before="100" w:beforeAutospacing="1" w:after="100" w:afterAutospacing="1"/>
        <w:rPr>
          <w:rFonts w:ascii="Times" w:hAnsi="Times" w:cs="Times New Roman"/>
          <w:color w:val="000000"/>
          <w:sz w:val="27"/>
          <w:szCs w:val="27"/>
          <w:lang w:val="en-CA"/>
        </w:rPr>
      </w:pPr>
      <w:r w:rsidRPr="00354502">
        <w:rPr>
          <w:rFonts w:ascii="Times" w:hAnsi="Times" w:cs="Times New Roman"/>
          <w:color w:val="000000"/>
          <w:sz w:val="27"/>
          <w:szCs w:val="27"/>
          <w:lang w:val="en-CA"/>
        </w:rPr>
        <w:t xml:space="preserve">During the era of the Holocaust, German authorities also targeted other groups because of their perceived "racial inferiority": Roma (Gypsies), the disabled, and some of the Slavic peoples (Poles, Russians, and others). Other groups were persecuted on political, ideological, and </w:t>
      </w:r>
      <w:proofErr w:type="spellStart"/>
      <w:r w:rsidRPr="00354502">
        <w:rPr>
          <w:rFonts w:ascii="Times" w:hAnsi="Times" w:cs="Times New Roman"/>
          <w:color w:val="000000"/>
          <w:sz w:val="27"/>
          <w:szCs w:val="27"/>
          <w:lang w:val="en-CA"/>
        </w:rPr>
        <w:t>behavioral</w:t>
      </w:r>
      <w:proofErr w:type="spellEnd"/>
      <w:r w:rsidRPr="00354502">
        <w:rPr>
          <w:rFonts w:ascii="Times" w:hAnsi="Times" w:cs="Times New Roman"/>
          <w:color w:val="000000"/>
          <w:sz w:val="27"/>
          <w:szCs w:val="27"/>
          <w:lang w:val="en-CA"/>
        </w:rPr>
        <w:t xml:space="preserve"> grounds, among them Communists, Socialists, Jehovah's Witnesses, and homosexuals.</w:t>
      </w:r>
    </w:p>
    <w:p w:rsidR="00354502" w:rsidRPr="00354502" w:rsidRDefault="00354502" w:rsidP="00354502">
      <w:pPr>
        <w:spacing w:before="100" w:beforeAutospacing="1" w:after="100" w:afterAutospacing="1"/>
        <w:rPr>
          <w:rFonts w:ascii="Times" w:hAnsi="Times" w:cs="Times New Roman"/>
          <w:color w:val="000000"/>
          <w:sz w:val="27"/>
          <w:szCs w:val="27"/>
          <w:lang w:val="en-CA"/>
        </w:rPr>
      </w:pPr>
      <w:r w:rsidRPr="00354502">
        <w:rPr>
          <w:rFonts w:ascii="Times" w:hAnsi="Times" w:cs="Times New Roman"/>
          <w:color w:val="000000"/>
          <w:sz w:val="27"/>
          <w:szCs w:val="27"/>
          <w:lang w:val="en-CA"/>
        </w:rPr>
        <w:t>By 1945, the Germans and their collaborators killed nearly two out of every three European Jews as part of the "Final Solution," the Nazi policy to murder the Jews of Europe.</w:t>
      </w:r>
    </w:p>
    <w:p w:rsidR="00354502" w:rsidRPr="00354502" w:rsidRDefault="00354502" w:rsidP="00354502">
      <w:pPr>
        <w:spacing w:before="100" w:beforeAutospacing="1" w:after="100" w:afterAutospacing="1"/>
        <w:rPr>
          <w:rFonts w:ascii="Times" w:hAnsi="Times" w:cs="Times New Roman"/>
          <w:color w:val="000000"/>
          <w:sz w:val="27"/>
          <w:szCs w:val="27"/>
          <w:lang w:val="en-CA"/>
        </w:rPr>
      </w:pPr>
      <w:r w:rsidRPr="00354502">
        <w:rPr>
          <w:rFonts w:ascii="Times" w:hAnsi="Times" w:cs="Times New Roman"/>
          <w:b/>
          <w:bCs/>
          <w:color w:val="000000"/>
          <w:sz w:val="27"/>
          <w:szCs w:val="27"/>
          <w:lang w:val="en-CA"/>
        </w:rPr>
        <w:t>THE BOMBING OF HIROSHIMA AND NAGASAKI</w:t>
      </w:r>
    </w:p>
    <w:p w:rsidR="00354502" w:rsidRPr="00354502" w:rsidRDefault="00354502" w:rsidP="00354502">
      <w:pPr>
        <w:spacing w:before="100" w:beforeAutospacing="1" w:after="100" w:afterAutospacing="1"/>
        <w:rPr>
          <w:rFonts w:ascii="Times" w:hAnsi="Times" w:cs="Times New Roman"/>
          <w:color w:val="000000"/>
          <w:sz w:val="27"/>
          <w:szCs w:val="27"/>
          <w:lang w:val="en-CA"/>
        </w:rPr>
      </w:pPr>
      <w:r w:rsidRPr="00354502">
        <w:rPr>
          <w:rFonts w:ascii="Times" w:hAnsi="Times" w:cs="Times New Roman"/>
          <w:color w:val="000000"/>
          <w:sz w:val="27"/>
          <w:szCs w:val="27"/>
          <w:lang w:val="en-CA"/>
        </w:rPr>
        <w:t>On August 6, 1945, the United States used a massive, atomic weapon against Hiroshima, Japan. This atomic bomb, the equivalent of 20,000 tons of TNT, flattened the city, killing tens of thousands of civilians. While Japan was still trying to comprehend this devastation three days later, the United States struck again, this time, on Nagasaki.</w:t>
      </w:r>
    </w:p>
    <w:p w:rsidR="00354502" w:rsidRPr="00354502" w:rsidRDefault="00354502" w:rsidP="00354502">
      <w:pPr>
        <w:spacing w:before="100" w:beforeAutospacing="1" w:after="100" w:afterAutospacing="1"/>
        <w:rPr>
          <w:rFonts w:ascii="Times" w:hAnsi="Times" w:cs="Times New Roman"/>
          <w:color w:val="000000"/>
          <w:sz w:val="27"/>
          <w:szCs w:val="27"/>
          <w:lang w:val="en-CA"/>
        </w:rPr>
      </w:pPr>
      <w:r w:rsidRPr="00354502">
        <w:rPr>
          <w:rFonts w:ascii="Times" w:hAnsi="Times" w:cs="Times New Roman"/>
          <w:color w:val="000000"/>
          <w:sz w:val="27"/>
          <w:szCs w:val="27"/>
          <w:lang w:val="en-CA"/>
        </w:rPr>
        <w:t>Unlike many other bombing raids, the goal for this raid had not been a military installation but rather an entire city. The atomic bomb that exploded over Hiroshima killed civilian women and children in addition to soldiers. Hiroshima's population has been estimated at 350,000; approximately 70,000 died immediately from the explosion and another 70,000 died from radiation within five years.</w:t>
      </w:r>
    </w:p>
    <w:p w:rsidR="00354502" w:rsidRPr="00354502" w:rsidRDefault="00354502" w:rsidP="00354502">
      <w:pPr>
        <w:spacing w:before="100" w:beforeAutospacing="1" w:after="100" w:afterAutospacing="1"/>
        <w:rPr>
          <w:rFonts w:ascii="Times" w:hAnsi="Times" w:cs="Times New Roman"/>
          <w:color w:val="000000"/>
          <w:sz w:val="27"/>
          <w:szCs w:val="27"/>
          <w:lang w:val="en-CA"/>
        </w:rPr>
      </w:pPr>
      <w:r w:rsidRPr="00354502">
        <w:rPr>
          <w:rFonts w:ascii="Times" w:hAnsi="Times" w:cs="Times New Roman"/>
          <w:color w:val="000000"/>
          <w:sz w:val="27"/>
          <w:szCs w:val="27"/>
          <w:lang w:val="en-CA"/>
        </w:rPr>
        <w:t>On August 15, six days after the bombing of Nagasaki, Japan announced its surrender to the Allies, signing the Instrument of Surrender on September 2, officially ending World War II. The bombings' role in Japan's surrender and their ethical justification are still debated.</w:t>
      </w:r>
    </w:p>
    <w:p w:rsidR="00354502" w:rsidRPr="00354502" w:rsidRDefault="00354502" w:rsidP="00354502">
      <w:pPr>
        <w:spacing w:before="100" w:beforeAutospacing="1" w:after="100" w:afterAutospacing="1"/>
        <w:rPr>
          <w:rFonts w:ascii="Times" w:hAnsi="Times" w:cs="Times New Roman"/>
          <w:color w:val="000000"/>
          <w:sz w:val="27"/>
          <w:szCs w:val="27"/>
          <w:lang w:val="en-CA"/>
        </w:rPr>
      </w:pPr>
      <w:r>
        <w:rPr>
          <w:rFonts w:ascii="Times" w:hAnsi="Times" w:cs="Times New Roman"/>
          <w:noProof/>
          <w:color w:val="000000"/>
          <w:sz w:val="27"/>
          <w:szCs w:val="27"/>
        </w:rPr>
        <w:drawing>
          <wp:inline distT="0" distB="0" distL="0" distR="0">
            <wp:extent cx="2032000" cy="2387600"/>
            <wp:effectExtent l="0" t="0" r="0" b="0"/>
            <wp:docPr id="2" name="Picture 2" descr="icture of the atomic bombing of Hirosh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ture of the atomic bombing of Hiroshim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0" cy="2387600"/>
                    </a:xfrm>
                    <a:prstGeom prst="rect">
                      <a:avLst/>
                    </a:prstGeom>
                    <a:noFill/>
                    <a:ln>
                      <a:noFill/>
                    </a:ln>
                  </pic:spPr>
                </pic:pic>
              </a:graphicData>
            </a:graphic>
          </wp:inline>
        </w:drawing>
      </w:r>
    </w:p>
    <w:p w:rsidR="00354502" w:rsidRPr="00354502" w:rsidRDefault="00354502" w:rsidP="00354502">
      <w:pPr>
        <w:spacing w:before="100" w:beforeAutospacing="1" w:after="100" w:afterAutospacing="1"/>
        <w:rPr>
          <w:rFonts w:ascii="Times" w:hAnsi="Times" w:cs="Times New Roman"/>
          <w:color w:val="000000"/>
          <w:sz w:val="27"/>
          <w:szCs w:val="27"/>
          <w:lang w:val="en-CA"/>
        </w:rPr>
      </w:pPr>
      <w:r w:rsidRPr="00354502">
        <w:rPr>
          <w:rFonts w:ascii="Times" w:hAnsi="Times" w:cs="Times New Roman"/>
          <w:color w:val="000000"/>
          <w:sz w:val="27"/>
          <w:szCs w:val="27"/>
          <w:lang w:val="en-CA"/>
        </w:rPr>
        <w:t>At the time this photo was made, smoke billowed 20,000 feet above Hiroshima while smoke from the burst of the first atomic bomb had spread over 10,000 feet on the target at the base of the rising column. (August 6, 1945)</w:t>
      </w:r>
    </w:p>
    <w:p w:rsidR="00354502" w:rsidRPr="00354502" w:rsidRDefault="00354502" w:rsidP="00354502">
      <w:pPr>
        <w:spacing w:before="100" w:beforeAutospacing="1" w:after="100" w:afterAutospacing="1"/>
        <w:rPr>
          <w:rFonts w:ascii="Times" w:hAnsi="Times" w:cs="Times New Roman"/>
          <w:color w:val="000000"/>
          <w:sz w:val="27"/>
          <w:szCs w:val="27"/>
          <w:lang w:val="en-CA"/>
        </w:rPr>
      </w:pPr>
      <w:r w:rsidRPr="00354502">
        <w:rPr>
          <w:rFonts w:ascii="Times" w:hAnsi="Times" w:cs="Times New Roman"/>
          <w:color w:val="000000"/>
          <w:sz w:val="27"/>
          <w:szCs w:val="27"/>
          <w:lang w:val="en-CA"/>
        </w:rPr>
        <w:t> </w:t>
      </w:r>
    </w:p>
    <w:p w:rsidR="00354502" w:rsidRPr="00354502" w:rsidRDefault="00354502" w:rsidP="00354502">
      <w:pPr>
        <w:spacing w:before="100" w:beforeAutospacing="1" w:after="100" w:afterAutospacing="1"/>
        <w:rPr>
          <w:rFonts w:ascii="Times" w:hAnsi="Times" w:cs="Times New Roman"/>
          <w:color w:val="000000"/>
          <w:sz w:val="27"/>
          <w:szCs w:val="27"/>
          <w:lang w:val="en-CA"/>
        </w:rPr>
      </w:pPr>
      <w:r w:rsidRPr="00354502">
        <w:rPr>
          <w:rFonts w:ascii="Times" w:hAnsi="Times" w:cs="Times New Roman"/>
          <w:color w:val="000000"/>
          <w:sz w:val="27"/>
          <w:szCs w:val="27"/>
          <w:lang w:val="en-CA"/>
        </w:rPr>
        <w:t> </w:t>
      </w:r>
    </w:p>
    <w:p w:rsidR="005D6320" w:rsidRDefault="005D6320">
      <w:bookmarkStart w:id="0" w:name="_GoBack"/>
      <w:bookmarkEnd w:id="0"/>
    </w:p>
    <w:sectPr w:rsidR="005D6320"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502"/>
    <w:rsid w:val="00354502"/>
    <w:rsid w:val="005D6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05AF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54502"/>
    <w:pPr>
      <w:spacing w:before="100" w:beforeAutospacing="1" w:after="100" w:afterAutospacing="1"/>
      <w:outlineLvl w:val="2"/>
    </w:pPr>
    <w:rPr>
      <w:rFonts w:ascii="Times" w:hAnsi="Times"/>
      <w:b/>
      <w:bCs/>
      <w:sz w:val="27"/>
      <w:szCs w:val="27"/>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54502"/>
    <w:rPr>
      <w:rFonts w:ascii="Times" w:hAnsi="Times"/>
      <w:b/>
      <w:bCs/>
      <w:sz w:val="27"/>
      <w:szCs w:val="27"/>
      <w:lang w:val="en-CA"/>
    </w:rPr>
  </w:style>
  <w:style w:type="paragraph" w:styleId="NormalWeb">
    <w:name w:val="Normal (Web)"/>
    <w:basedOn w:val="Normal"/>
    <w:uiPriority w:val="99"/>
    <w:semiHidden/>
    <w:unhideWhenUsed/>
    <w:rsid w:val="00354502"/>
    <w:pPr>
      <w:spacing w:before="100" w:beforeAutospacing="1" w:after="100" w:afterAutospacing="1"/>
    </w:pPr>
    <w:rPr>
      <w:rFonts w:ascii="Times" w:hAnsi="Times" w:cs="Times New Roman"/>
      <w:sz w:val="20"/>
      <w:szCs w:val="20"/>
      <w:lang w:val="en-CA"/>
    </w:rPr>
  </w:style>
  <w:style w:type="character" w:customStyle="1" w:styleId="apple-converted-space">
    <w:name w:val="apple-converted-space"/>
    <w:basedOn w:val="DefaultParagraphFont"/>
    <w:rsid w:val="00354502"/>
  </w:style>
  <w:style w:type="character" w:styleId="Strong">
    <w:name w:val="Strong"/>
    <w:basedOn w:val="DefaultParagraphFont"/>
    <w:uiPriority w:val="22"/>
    <w:qFormat/>
    <w:rsid w:val="00354502"/>
    <w:rPr>
      <w:b/>
      <w:bCs/>
    </w:rPr>
  </w:style>
  <w:style w:type="character" w:customStyle="1" w:styleId="cap">
    <w:name w:val="cap"/>
    <w:basedOn w:val="DefaultParagraphFont"/>
    <w:rsid w:val="00354502"/>
  </w:style>
  <w:style w:type="paragraph" w:styleId="BalloonText">
    <w:name w:val="Balloon Text"/>
    <w:basedOn w:val="Normal"/>
    <w:link w:val="BalloonTextChar"/>
    <w:uiPriority w:val="99"/>
    <w:semiHidden/>
    <w:unhideWhenUsed/>
    <w:rsid w:val="0035450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450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54502"/>
    <w:pPr>
      <w:spacing w:before="100" w:beforeAutospacing="1" w:after="100" w:afterAutospacing="1"/>
      <w:outlineLvl w:val="2"/>
    </w:pPr>
    <w:rPr>
      <w:rFonts w:ascii="Times" w:hAnsi="Times"/>
      <w:b/>
      <w:bCs/>
      <w:sz w:val="27"/>
      <w:szCs w:val="27"/>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54502"/>
    <w:rPr>
      <w:rFonts w:ascii="Times" w:hAnsi="Times"/>
      <w:b/>
      <w:bCs/>
      <w:sz w:val="27"/>
      <w:szCs w:val="27"/>
      <w:lang w:val="en-CA"/>
    </w:rPr>
  </w:style>
  <w:style w:type="paragraph" w:styleId="NormalWeb">
    <w:name w:val="Normal (Web)"/>
    <w:basedOn w:val="Normal"/>
    <w:uiPriority w:val="99"/>
    <w:semiHidden/>
    <w:unhideWhenUsed/>
    <w:rsid w:val="00354502"/>
    <w:pPr>
      <w:spacing w:before="100" w:beforeAutospacing="1" w:after="100" w:afterAutospacing="1"/>
    </w:pPr>
    <w:rPr>
      <w:rFonts w:ascii="Times" w:hAnsi="Times" w:cs="Times New Roman"/>
      <w:sz w:val="20"/>
      <w:szCs w:val="20"/>
      <w:lang w:val="en-CA"/>
    </w:rPr>
  </w:style>
  <w:style w:type="character" w:customStyle="1" w:styleId="apple-converted-space">
    <w:name w:val="apple-converted-space"/>
    <w:basedOn w:val="DefaultParagraphFont"/>
    <w:rsid w:val="00354502"/>
  </w:style>
  <w:style w:type="character" w:styleId="Strong">
    <w:name w:val="Strong"/>
    <w:basedOn w:val="DefaultParagraphFont"/>
    <w:uiPriority w:val="22"/>
    <w:qFormat/>
    <w:rsid w:val="00354502"/>
    <w:rPr>
      <w:b/>
      <w:bCs/>
    </w:rPr>
  </w:style>
  <w:style w:type="character" w:customStyle="1" w:styleId="cap">
    <w:name w:val="cap"/>
    <w:basedOn w:val="DefaultParagraphFont"/>
    <w:rsid w:val="00354502"/>
  </w:style>
  <w:style w:type="paragraph" w:styleId="BalloonText">
    <w:name w:val="Balloon Text"/>
    <w:basedOn w:val="Normal"/>
    <w:link w:val="BalloonTextChar"/>
    <w:uiPriority w:val="99"/>
    <w:semiHidden/>
    <w:unhideWhenUsed/>
    <w:rsid w:val="0035450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450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655976">
      <w:bodyDiv w:val="1"/>
      <w:marLeft w:val="0"/>
      <w:marRight w:val="0"/>
      <w:marTop w:val="0"/>
      <w:marBottom w:val="0"/>
      <w:divBdr>
        <w:top w:val="none" w:sz="0" w:space="0" w:color="auto"/>
        <w:left w:val="none" w:sz="0" w:space="0" w:color="auto"/>
        <w:bottom w:val="none" w:sz="0" w:space="0" w:color="auto"/>
        <w:right w:val="none" w:sz="0" w:space="0" w:color="auto"/>
      </w:divBdr>
      <w:divsChild>
        <w:div w:id="76287518">
          <w:marLeft w:val="0"/>
          <w:marRight w:val="0"/>
          <w:marTop w:val="0"/>
          <w:marBottom w:val="0"/>
          <w:divBdr>
            <w:top w:val="none" w:sz="0" w:space="0" w:color="auto"/>
            <w:left w:val="none" w:sz="0" w:space="0" w:color="auto"/>
            <w:bottom w:val="none" w:sz="0" w:space="0" w:color="auto"/>
            <w:right w:val="none" w:sz="0" w:space="0" w:color="auto"/>
          </w:divBdr>
          <w:divsChild>
            <w:div w:id="157618537">
              <w:marLeft w:val="0"/>
              <w:marRight w:val="0"/>
              <w:marTop w:val="0"/>
              <w:marBottom w:val="0"/>
              <w:divBdr>
                <w:top w:val="none" w:sz="0" w:space="0" w:color="auto"/>
                <w:left w:val="none" w:sz="0" w:space="0" w:color="auto"/>
                <w:bottom w:val="none" w:sz="0" w:space="0" w:color="auto"/>
                <w:right w:val="none" w:sz="0" w:space="0" w:color="auto"/>
              </w:divBdr>
              <w:divsChild>
                <w:div w:id="170971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resource2.rockyview.ab.ca/webdav/ss202/units/2_nationalism/images/2.jpg" TargetMode="External"/><Relationship Id="rId6" Type="http://schemas.openxmlformats.org/officeDocument/2006/relationships/image" Target="media/image1.jpeg"/><Relationship Id="rId7" Type="http://schemas.openxmlformats.org/officeDocument/2006/relationships/image" Target="media/image2.gi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664</Words>
  <Characters>3791</Characters>
  <Application>Microsoft Macintosh Word</Application>
  <DocSecurity>0</DocSecurity>
  <Lines>31</Lines>
  <Paragraphs>8</Paragraphs>
  <ScaleCrop>false</ScaleCrop>
  <Company>ECI inc</Company>
  <LinksUpToDate>false</LinksUpToDate>
  <CharactersWithSpaces>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1</cp:revision>
  <dcterms:created xsi:type="dcterms:W3CDTF">2015-10-04T04:09:00Z</dcterms:created>
  <dcterms:modified xsi:type="dcterms:W3CDTF">2015-10-04T04:10:00Z</dcterms:modified>
</cp:coreProperties>
</file>