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7DCE1" w14:textId="77777777" w:rsidR="00522EA9" w:rsidRDefault="00975618">
      <w:pPr>
        <w:rPr>
          <w:b/>
          <w:sz w:val="28"/>
          <w:szCs w:val="28"/>
        </w:rPr>
      </w:pPr>
      <w:r w:rsidRPr="00522EA9">
        <w:rPr>
          <w:b/>
          <w:sz w:val="28"/>
          <w:szCs w:val="28"/>
          <w:highlight w:val="yellow"/>
        </w:rPr>
        <w:t>U4L1 Canadian Immigration</w:t>
      </w:r>
      <w:r w:rsidR="00522EA9" w:rsidRPr="00522EA9">
        <w:rPr>
          <w:b/>
          <w:sz w:val="28"/>
          <w:szCs w:val="28"/>
          <w:highlight w:val="yellow"/>
        </w:rPr>
        <w:t>.</w:t>
      </w:r>
      <w:r w:rsidR="00522EA9">
        <w:rPr>
          <w:b/>
          <w:sz w:val="28"/>
          <w:szCs w:val="28"/>
        </w:rPr>
        <w:t xml:space="preserve">  </w:t>
      </w:r>
    </w:p>
    <w:p w14:paraId="7870471E" w14:textId="6231069F" w:rsidR="005D6320" w:rsidRDefault="00522EA9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>NOTE: The video has no sound so you must stop each slide and read completely before restarting.</w:t>
      </w:r>
    </w:p>
    <w:p w14:paraId="06655040" w14:textId="77777777" w:rsidR="00AA4D43" w:rsidRPr="00975618" w:rsidRDefault="00AA4D43">
      <w:pPr>
        <w:rPr>
          <w:b/>
          <w:sz w:val="28"/>
          <w:szCs w:val="28"/>
        </w:rPr>
      </w:pPr>
    </w:p>
    <w:p w14:paraId="77C44E96" w14:textId="77777777" w:rsidR="00975618" w:rsidRDefault="002D5996">
      <w:r>
        <w:t xml:space="preserve">After watching the video and reading the Government of Canada website, </w:t>
      </w:r>
      <w:r w:rsidR="00975618">
        <w:t xml:space="preserve">enter your answers (in a different color) and post to the </w:t>
      </w:r>
      <w:r w:rsidR="00975618" w:rsidRPr="00975618">
        <w:rPr>
          <w:color w:val="0000FF"/>
        </w:rPr>
        <w:t>U4L1 Visions of Canada</w:t>
      </w:r>
      <w:r w:rsidR="00975618">
        <w:t xml:space="preserve"> assignment folder.</w:t>
      </w:r>
    </w:p>
    <w:p w14:paraId="4107B831" w14:textId="77777777" w:rsidR="00B474D0" w:rsidRDefault="00B474D0"/>
    <w:p w14:paraId="603218A0" w14:textId="77777777" w:rsidR="00B474D0" w:rsidRDefault="0003330F" w:rsidP="00B474D0">
      <w:r>
        <w:t>Video:</w:t>
      </w:r>
      <w:r>
        <w:br/>
      </w:r>
    </w:p>
    <w:p w14:paraId="7CE79062" w14:textId="77777777" w:rsidR="00B474D0" w:rsidRDefault="00B474D0" w:rsidP="00B474D0">
      <w:r>
        <w:t xml:space="preserve">1.  What is a ‘point based’ immigration system? </w:t>
      </w:r>
    </w:p>
    <w:p w14:paraId="5A9AECC5" w14:textId="77777777" w:rsidR="00B474D0" w:rsidRDefault="00B474D0" w:rsidP="00B474D0">
      <w:pPr>
        <w:pStyle w:val="ListParagraph"/>
      </w:pPr>
    </w:p>
    <w:p w14:paraId="047A346F" w14:textId="77777777" w:rsidR="00B474D0" w:rsidRDefault="00B474D0" w:rsidP="00B474D0"/>
    <w:p w14:paraId="5F3A4B42" w14:textId="77777777" w:rsidR="00B474D0" w:rsidRDefault="00B474D0" w:rsidP="00B474D0">
      <w:r>
        <w:t>2.  How many points must an immigrant ‘earn’ to become a new Canadian citizen under the “Federal Skilled Worker Program”?</w:t>
      </w:r>
    </w:p>
    <w:p w14:paraId="5A660103" w14:textId="77777777" w:rsidR="00B474D0" w:rsidRDefault="00B474D0" w:rsidP="00B474D0"/>
    <w:p w14:paraId="1641A85C" w14:textId="77777777" w:rsidR="00B474D0" w:rsidRDefault="00B474D0" w:rsidP="00B474D0"/>
    <w:p w14:paraId="6FE483D9" w14:textId="77777777" w:rsidR="00B474D0" w:rsidRDefault="00B474D0" w:rsidP="00B474D0">
      <w:r>
        <w:t>3.  List five criteria in which immigrants can earn points.</w:t>
      </w:r>
    </w:p>
    <w:p w14:paraId="2CA2FF0A" w14:textId="77777777" w:rsidR="00B474D0" w:rsidRDefault="00B474D0" w:rsidP="00B474D0"/>
    <w:p w14:paraId="041EE8FF" w14:textId="77777777" w:rsidR="00B474D0" w:rsidRDefault="00B474D0" w:rsidP="00B474D0"/>
    <w:p w14:paraId="30DD2141" w14:textId="77777777" w:rsidR="00B474D0" w:rsidRDefault="002D5996" w:rsidP="002D5996">
      <w:r>
        <w:t>4a.  What is the main reason for Canada’s implementation of the immigration point system?</w:t>
      </w:r>
    </w:p>
    <w:p w14:paraId="2E51914F" w14:textId="77777777" w:rsidR="002D5996" w:rsidRDefault="002D5996" w:rsidP="002D5996"/>
    <w:p w14:paraId="0A403D3F" w14:textId="77777777" w:rsidR="002D5996" w:rsidRDefault="002D5996" w:rsidP="002D5996"/>
    <w:p w14:paraId="5D7A608B" w14:textId="77777777" w:rsidR="002D5996" w:rsidRDefault="002D5996" w:rsidP="002D5996">
      <w:r>
        <w:t>4b.  Is the point system an effective immigration plan?  Explain why or why not.</w:t>
      </w:r>
    </w:p>
    <w:p w14:paraId="3AD6995A" w14:textId="77777777" w:rsidR="002D5996" w:rsidRDefault="002D5996" w:rsidP="002D5996"/>
    <w:p w14:paraId="55C5D7E7" w14:textId="77777777" w:rsidR="002D5996" w:rsidRDefault="002D5996" w:rsidP="002D5996"/>
    <w:p w14:paraId="21F89A54" w14:textId="77777777" w:rsidR="002D5996" w:rsidRDefault="0003330F" w:rsidP="002D5996">
      <w:r>
        <w:t>Website:</w:t>
      </w:r>
      <w:r>
        <w:br/>
      </w:r>
      <w:r>
        <w:br/>
      </w:r>
      <w:r w:rsidR="002D5996">
        <w:t xml:space="preserve">5.  </w:t>
      </w:r>
      <w:r w:rsidR="00AA4D43">
        <w:t xml:space="preserve">What determines whether </w:t>
      </w:r>
      <w:r>
        <w:t>people are inadmissible to Canada?</w:t>
      </w:r>
    </w:p>
    <w:p w14:paraId="59454116" w14:textId="77777777" w:rsidR="00B474D0" w:rsidRDefault="00B474D0" w:rsidP="00B474D0"/>
    <w:p w14:paraId="50DEC827" w14:textId="77777777" w:rsidR="00B474D0" w:rsidRDefault="00AA4D43" w:rsidP="00B474D0">
      <w:r>
        <w:t>6.  Does the government sponsor most refugees or are they privately sponsored?  Explain.</w:t>
      </w:r>
    </w:p>
    <w:p w14:paraId="0DB14DDF" w14:textId="77777777" w:rsidR="00B474D0" w:rsidRDefault="00B474D0" w:rsidP="00B474D0"/>
    <w:p w14:paraId="66052559" w14:textId="77777777" w:rsidR="007F1E84" w:rsidRPr="007F1E84" w:rsidRDefault="007F1E84" w:rsidP="007F1E84">
      <w:pPr>
        <w:spacing w:before="100" w:beforeAutospacing="1" w:after="100" w:afterAutospacing="1" w:line="240" w:lineRule="atLeast"/>
        <w:rPr>
          <w:rFonts w:ascii="Arial" w:hAnsi="Arial" w:cs="Times New Roman"/>
          <w:color w:val="000000"/>
          <w:sz w:val="20"/>
          <w:szCs w:val="20"/>
          <w:lang w:val="en-CA"/>
        </w:rPr>
      </w:pPr>
    </w:p>
    <w:p w14:paraId="6E76B027" w14:textId="77777777" w:rsidR="007F1E84" w:rsidRPr="007F1E84" w:rsidRDefault="007F1E84" w:rsidP="007F1E84">
      <w:pPr>
        <w:spacing w:before="100" w:beforeAutospacing="1" w:after="100" w:afterAutospacing="1"/>
        <w:jc w:val="center"/>
        <w:rPr>
          <w:rFonts w:ascii="Times" w:hAnsi="Times" w:cs="Times New Roman"/>
          <w:b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b/>
          <w:color w:val="000000"/>
          <w:sz w:val="27"/>
          <w:szCs w:val="27"/>
          <w:lang w:val="en-CA"/>
        </w:rPr>
        <w:t>READING QUIZ (CHAPTER 13)</w:t>
      </w:r>
    </w:p>
    <w:p w14:paraId="5A50CCCA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2C581F">
        <w:rPr>
          <w:rFonts w:ascii="Times" w:hAnsi="Times" w:cs="Times New Roman"/>
          <w:color w:val="000000"/>
          <w:sz w:val="27"/>
          <w:szCs w:val="27"/>
          <w:highlight w:val="yellow"/>
          <w:lang w:val="en-CA"/>
        </w:rPr>
        <w:t>Highlight the correct answer: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 </w:t>
      </w:r>
    </w:p>
    <w:p w14:paraId="68CD4EB3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1. Which of the following is NOT true of the Canadian flag? 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it is a powerful symbol of our country, adopted in 1965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lastRenderedPageBreak/>
        <w:t>b. prior to 1965, Canada did not have its own official flag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flag design was chosen solely by Lester B. Pearson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many designs were evaluated before settling on the one we have today</w:t>
      </w:r>
    </w:p>
    <w:p w14:paraId="275129C2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2. Which of the following is not usually used to describe Canadians? 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bilingualism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isolationist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multiculturalism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pluralism</w:t>
      </w:r>
    </w:p>
    <w:p w14:paraId="6FBBAD33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3. Which prime minister acknowledged that Quebec is a "nation within a united Canada"?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Lester B. Pearson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Joe Clark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John Diefenbaker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Stephen Harper</w:t>
      </w:r>
    </w:p>
    <w:p w14:paraId="0DF06070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4. Which of the following is not true of Upper and Lower Canada in the 19th Century? 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Upper Canada was mostly Francophone and became Quebec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Upper Canada was mostly Anglophone and became Ontario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Upper Canada was renamed Canada West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the British government merged the two in 1841</w:t>
      </w:r>
    </w:p>
    <w:p w14:paraId="59B0532C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5. What were the main goal(s) of the coalition of political leaders, led by John A. MacDonald in 1860s?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to defend Canada from the Americans who wanted to annex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to eventually gain independence and preserve Canadian culture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to create a unified country with one official language and a multicultural constitution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to ensure that the French culture be protected at all costs and the English culture be sacrificed</w:t>
      </w:r>
    </w:p>
    <w:p w14:paraId="5C739873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6. What caused the Francophone community to become even smaller in the late 1800s?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No one from France wanted to come to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predominantly British population tried to keep French speaking groups out of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Most immigrants preferred to learn English over French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All of the above</w:t>
      </w:r>
    </w:p>
    <w:p w14:paraId="59AC48F8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lastRenderedPageBreak/>
        <w:t>7. Which of the following is not true of the percentages of languages in Canada since Confederation?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percentage of English speakers has remained relatively constant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percentage of French speakers has dropped about ten percent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percentage of people speaking languages other than English or French has decreased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Less than half the percentage of people speak French than English</w:t>
      </w:r>
    </w:p>
    <w:p w14:paraId="41784017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8. The main reason Bourassa gave for not supporting conscription in WWI was: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Francophones were already outnumbered and would suffer further losses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Francophones did not want to fight in a British war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Francophones were predominantly pacifist and anti-war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none of the above</w:t>
      </w:r>
    </w:p>
    <w:p w14:paraId="3D3F7EB5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9. Which of the following is true of the urbanization of Canada after WWII?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Almost three times as many people lived in cities after WWII as in 1901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Most Quebecois were still living in rural areas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Urbanization led to an increase of settlements such as Little Italy and Chinatown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Most immigrants were allowed to come to Canada only if they settled in rural areas</w:t>
      </w:r>
    </w:p>
    <w:p w14:paraId="47ECC31D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10. Which of the following is not true of the development of Metis self-government?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Metis made up more than 50% of the population of the Red River area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Manitoba Act was enacted to give the Metis dominance in government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John A. Macdonald wanted the Manitoba Act to provide land for the Metis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Our present constitution gives the Metis recognition as a distinct Aboriginal group</w:t>
      </w:r>
    </w:p>
    <w:p w14:paraId="610615D0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11. Which of the following most true of the Indian Act?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Act encourages assimilation rather than distinction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</w:r>
      <w:proofErr w:type="spellStart"/>
      <w:proofErr w:type="gramStart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b.It</w:t>
      </w:r>
      <w:proofErr w:type="spellEnd"/>
      <w:proofErr w:type="gramEnd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 xml:space="preserve"> has remained basically the same as when it was enacted in 1876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Most of the land claims brought forward by First Nations have been ignored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none of the above is true</w:t>
      </w:r>
    </w:p>
    <w:p w14:paraId="417FA414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12. Figure 13-14 on Page 316 shows how many people of different immigrant groups identify themselves as Canadian. Which of the following is not a valid analysis of the information?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Every group has a higher percentage answering "yes" in their second generation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 xml:space="preserve">b. Visible minorities, on the whole, are less likely than white immigrants to see 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lastRenderedPageBreak/>
        <w:t>themselves as Canadian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two Asian groups both see themselves as Canadian more than black immigrants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The "Other Visible Minorities" group has the highest percentage of all groups in the chart</w:t>
      </w:r>
    </w:p>
    <w:p w14:paraId="58C67319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13. Which of the following is not cited as an argument against the term "three founding nations"?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The argument that Aboriginals are not a cohesive, unified group and therefore cannot be considered one "nation"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The argument that there were other groups who contributed that were not members of any of the three groups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The argument that there should only be one founding nation called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The argument that the Aboriginals did not participate in the founding of Canada in the same way as the other two groups</w:t>
      </w:r>
    </w:p>
    <w:p w14:paraId="503A6C22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14. Which of the following is not one of the arguments used by those who feel that multiculturalism has faults and failures?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a. multiculturalism has attracted immigrants who improve the culture and economy of Canada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b. multiculturalism can sometimes isolate and alienate certain groups of immigrants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c. multiculturalism assumes that people will be willing to transplant their cultures of origin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d. multiculturalism can create stereotypes of certain ethnic or cultural groups</w:t>
      </w:r>
    </w:p>
    <w:p w14:paraId="6C533D53" w14:textId="77777777" w:rsidR="007F1E84" w:rsidRPr="007F1E84" w:rsidRDefault="007F1E84" w:rsidP="007F1E84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 xml:space="preserve">15. True/False: </w:t>
      </w:r>
      <w:proofErr w:type="spellStart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Bissoondath</w:t>
      </w:r>
      <w:proofErr w:type="spellEnd"/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t>, who wrote a controversial book against multiculturalism as it is today, says that Canada must develop a new vision of the country-"A Canada where no one is alienated with hyphenation". By this he likely meant that</w:t>
      </w:r>
      <w:r w:rsidRPr="007F1E84">
        <w:rPr>
          <w:rFonts w:ascii="Times" w:hAnsi="Times" w:cs="Times New Roman"/>
          <w:color w:val="000000"/>
          <w:sz w:val="27"/>
          <w:szCs w:val="27"/>
          <w:lang w:val="en-CA"/>
        </w:rPr>
        <w:br/>
        <w:t>people should not be seen as Italian-Canadians or Chinese-Canadians, but just Canadians.</w:t>
      </w:r>
    </w:p>
    <w:p w14:paraId="50648559" w14:textId="77777777" w:rsidR="007F1E84" w:rsidRPr="002C581F" w:rsidRDefault="002C581F">
      <w:pPr>
        <w:rPr>
          <w:b/>
        </w:rPr>
      </w:pPr>
      <w:r w:rsidRPr="002C581F">
        <w:rPr>
          <w:b/>
        </w:rPr>
        <w:t>Evaluation</w:t>
      </w:r>
    </w:p>
    <w:p w14:paraId="3B5C8C43" w14:textId="77777777" w:rsidR="002C581F" w:rsidRPr="002C581F" w:rsidRDefault="002C581F">
      <w:pPr>
        <w:rPr>
          <w:b/>
        </w:rPr>
      </w:pPr>
    </w:p>
    <w:p w14:paraId="687DB384" w14:textId="77777777" w:rsidR="002C581F" w:rsidRPr="002C581F" w:rsidRDefault="002C581F">
      <w:pPr>
        <w:rPr>
          <w:b/>
        </w:rPr>
      </w:pPr>
      <w:r w:rsidRPr="002C581F">
        <w:rPr>
          <w:b/>
        </w:rPr>
        <w:t>Immigration questions /25</w:t>
      </w:r>
    </w:p>
    <w:p w14:paraId="395CAC3D" w14:textId="77777777" w:rsidR="002C581F" w:rsidRPr="002C581F" w:rsidRDefault="002C581F">
      <w:pPr>
        <w:rPr>
          <w:b/>
        </w:rPr>
      </w:pPr>
      <w:r w:rsidRPr="002C581F">
        <w:rPr>
          <w:b/>
        </w:rPr>
        <w:t>Multiple Choice  /15</w:t>
      </w:r>
    </w:p>
    <w:sectPr w:rsidR="002C581F" w:rsidRPr="002C581F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87442"/>
    <w:multiLevelType w:val="hybridMultilevel"/>
    <w:tmpl w:val="4B8CC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2D85"/>
    <w:multiLevelType w:val="hybridMultilevel"/>
    <w:tmpl w:val="1C486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70E96"/>
    <w:multiLevelType w:val="hybridMultilevel"/>
    <w:tmpl w:val="2D88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5C3E"/>
    <w:multiLevelType w:val="hybridMultilevel"/>
    <w:tmpl w:val="3D3EF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84A59"/>
    <w:multiLevelType w:val="hybridMultilevel"/>
    <w:tmpl w:val="B386B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18"/>
    <w:rsid w:val="0003330F"/>
    <w:rsid w:val="002C581F"/>
    <w:rsid w:val="002D5996"/>
    <w:rsid w:val="00522EA9"/>
    <w:rsid w:val="005632FF"/>
    <w:rsid w:val="005D6320"/>
    <w:rsid w:val="007F1E84"/>
    <w:rsid w:val="00975618"/>
    <w:rsid w:val="00AA4D43"/>
    <w:rsid w:val="00B4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EFA3A"/>
  <w14:defaultImageDpi w14:val="300"/>
  <w15:docId w15:val="{6A8E280C-1D3B-F647-BF3C-F8BD91E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61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7F1E84"/>
  </w:style>
  <w:style w:type="paragraph" w:styleId="ListParagraph">
    <w:name w:val="List Paragraph"/>
    <w:basedOn w:val="Normal"/>
    <w:uiPriority w:val="34"/>
    <w:qFormat/>
    <w:rsid w:val="00B47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5309</Characters>
  <Application>Microsoft Office Word</Application>
  <DocSecurity>0</DocSecurity>
  <Lines>44</Lines>
  <Paragraphs>12</Paragraphs>
  <ScaleCrop>false</ScaleCrop>
  <Company>ECI inc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2021-01-07T17:27:00Z</dcterms:created>
  <dcterms:modified xsi:type="dcterms:W3CDTF">2021-01-07T17:27:00Z</dcterms:modified>
</cp:coreProperties>
</file>