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B6F" w:rsidRPr="00EF1B6F" w:rsidRDefault="00EF1B6F" w:rsidP="00EF1B6F">
      <w:pPr>
        <w:spacing w:before="100" w:beforeAutospacing="1" w:after="100" w:afterAutospacing="1"/>
        <w:rPr>
          <w:rFonts w:ascii="Times" w:hAnsi="Times" w:cs="Times New Roman"/>
          <w:color w:val="000000"/>
          <w:sz w:val="48"/>
          <w:szCs w:val="48"/>
          <w:lang w:val="en-CA"/>
        </w:rPr>
      </w:pPr>
      <w:r>
        <w:rPr>
          <w:rFonts w:ascii="Times" w:hAnsi="Times" w:cs="Times New Roman"/>
          <w:b/>
          <w:bCs/>
          <w:noProof/>
          <w:color w:val="000000"/>
          <w:sz w:val="54"/>
          <w:szCs w:val="54"/>
        </w:rPr>
        <w:drawing>
          <wp:inline distT="0" distB="0" distL="0" distR="0">
            <wp:extent cx="635000" cy="635000"/>
            <wp:effectExtent l="0" t="0" r="0" b="0"/>
            <wp:docPr id="1" name="Picture 1"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r w:rsidRPr="00EF1B6F">
        <w:rPr>
          <w:rFonts w:ascii="Times" w:hAnsi="Times" w:cs="Times New Roman"/>
          <w:b/>
          <w:bCs/>
          <w:color w:val="000000"/>
          <w:sz w:val="54"/>
          <w:szCs w:val="54"/>
          <w:lang w:val="en-CA"/>
        </w:rPr>
        <w:t> </w:t>
      </w:r>
      <w:r w:rsidRPr="00EF1B6F">
        <w:rPr>
          <w:rFonts w:ascii="Times" w:hAnsi="Times" w:cs="Times New Roman"/>
          <w:b/>
          <w:bCs/>
          <w:color w:val="000000"/>
          <w:sz w:val="44"/>
          <w:szCs w:val="44"/>
          <w:lang w:val="en-CA"/>
        </w:rPr>
        <w:t>Chapter Three Questions - Self Check</w:t>
      </w:r>
    </w:p>
    <w:p w:rsidR="00EF1B6F" w:rsidRPr="00EF1B6F" w:rsidRDefault="00EF1B6F" w:rsidP="00EF1B6F">
      <w:pPr>
        <w:spacing w:before="100" w:beforeAutospacing="1" w:after="100" w:afterAutospacing="1"/>
        <w:rPr>
          <w:rFonts w:ascii="Times" w:hAnsi="Times" w:cs="Times New Roman"/>
          <w:color w:val="000000"/>
          <w:sz w:val="27"/>
          <w:szCs w:val="27"/>
          <w:lang w:val="en-CA"/>
        </w:rPr>
      </w:pPr>
      <w:r w:rsidRPr="00EF1B6F">
        <w:rPr>
          <w:rFonts w:ascii="Times" w:hAnsi="Times" w:cs="Times New Roman"/>
          <w:b/>
          <w:bCs/>
          <w:color w:val="000000"/>
          <w:sz w:val="27"/>
          <w:szCs w:val="27"/>
          <w:lang w:val="en-CA"/>
        </w:rPr>
        <w:t>Read </w:t>
      </w:r>
      <w:hyperlink r:id="rId7" w:history="1">
        <w:r w:rsidRPr="00EF1B6F">
          <w:rPr>
            <w:rFonts w:ascii="Times" w:hAnsi="Times" w:cs="Times New Roman"/>
            <w:b/>
            <w:bCs/>
            <w:color w:val="0000FF"/>
            <w:sz w:val="27"/>
            <w:szCs w:val="27"/>
            <w:u w:val="single"/>
            <w:lang w:val="en-CA"/>
          </w:rPr>
          <w:t>Chapter Three</w:t>
        </w:r>
      </w:hyperlink>
      <w:proofErr w:type="gramStart"/>
      <w:r w:rsidRPr="00EF1B6F">
        <w:rPr>
          <w:rFonts w:ascii="Times" w:hAnsi="Times" w:cs="Times New Roman"/>
          <w:b/>
          <w:bCs/>
          <w:color w:val="000000"/>
          <w:sz w:val="27"/>
          <w:szCs w:val="27"/>
          <w:lang w:val="en-CA"/>
        </w:rPr>
        <w:t>  pages</w:t>
      </w:r>
      <w:proofErr w:type="gramEnd"/>
      <w:r w:rsidRPr="00EF1B6F">
        <w:rPr>
          <w:rFonts w:ascii="Times" w:hAnsi="Times" w:cs="Times New Roman"/>
          <w:b/>
          <w:bCs/>
          <w:color w:val="000000"/>
          <w:sz w:val="27"/>
          <w:szCs w:val="27"/>
          <w:lang w:val="en-CA"/>
        </w:rPr>
        <w:t xml:space="preserve"> 67 – 85</w:t>
      </w:r>
      <w:r w:rsidRPr="00EF1B6F">
        <w:rPr>
          <w:rFonts w:ascii="Times" w:hAnsi="Times" w:cs="Times New Roman"/>
          <w:color w:val="000000"/>
          <w:sz w:val="27"/>
          <w:szCs w:val="27"/>
          <w:lang w:val="en-CA"/>
        </w:rPr>
        <w:t> and answer the following questions</w:t>
      </w:r>
      <w:r w:rsidRPr="00EF1B6F">
        <w:rPr>
          <w:rFonts w:ascii="Times" w:hAnsi="Times" w:cs="Times New Roman"/>
          <w:b/>
          <w:bCs/>
          <w:color w:val="000000"/>
          <w:sz w:val="27"/>
          <w:szCs w:val="27"/>
          <w:lang w:val="en-CA"/>
        </w:rPr>
        <w:t> </w:t>
      </w:r>
    </w:p>
    <w:p w:rsidR="00EF1B6F" w:rsidRPr="00EF1B6F" w:rsidRDefault="00EF1B6F" w:rsidP="00EF1B6F">
      <w:pPr>
        <w:numPr>
          <w:ilvl w:val="0"/>
          <w:numId w:val="1"/>
        </w:numPr>
        <w:spacing w:before="100" w:beforeAutospacing="1" w:after="100" w:afterAutospacing="1"/>
        <w:rPr>
          <w:rFonts w:ascii="Times" w:eastAsia="Times New Roman" w:hAnsi="Times" w:cs="Times New Roman"/>
          <w:color w:val="000000"/>
          <w:sz w:val="27"/>
          <w:szCs w:val="27"/>
          <w:lang w:val="en-CA"/>
        </w:rPr>
      </w:pPr>
      <w:r w:rsidRPr="00EF1B6F">
        <w:rPr>
          <w:rFonts w:ascii="Times" w:eastAsia="Times New Roman" w:hAnsi="Times" w:cs="Times New Roman"/>
          <w:color w:val="000000"/>
          <w:sz w:val="27"/>
          <w:szCs w:val="27"/>
          <w:lang w:val="en-CA"/>
        </w:rPr>
        <w:t>Define the following terms as they pertain to globalization:</w:t>
      </w:r>
    </w:p>
    <w:p w:rsidR="00EF1B6F" w:rsidRPr="00EF1B6F" w:rsidRDefault="00EF1B6F" w:rsidP="00EF1B6F">
      <w:pPr>
        <w:numPr>
          <w:ilvl w:val="1"/>
          <w:numId w:val="1"/>
        </w:numPr>
        <w:spacing w:before="100" w:beforeAutospacing="1" w:after="100" w:afterAutospacing="1"/>
        <w:rPr>
          <w:rFonts w:ascii="Times" w:eastAsia="Times New Roman" w:hAnsi="Times" w:cs="Times New Roman"/>
          <w:color w:val="000000"/>
          <w:sz w:val="27"/>
          <w:szCs w:val="27"/>
          <w:lang w:val="en-CA"/>
        </w:rPr>
      </w:pPr>
      <w:r w:rsidRPr="00EF1B6F">
        <w:rPr>
          <w:rFonts w:ascii="Times" w:eastAsia="Times New Roman" w:hAnsi="Times" w:cs="Times New Roman"/>
          <w:b/>
          <w:bCs/>
          <w:color w:val="000000"/>
          <w:sz w:val="27"/>
          <w:szCs w:val="27"/>
          <w:lang w:val="en-CA"/>
        </w:rPr>
        <w:t>Digital divide</w:t>
      </w:r>
      <w:r w:rsidRPr="00EF1B6F">
        <w:rPr>
          <w:rFonts w:ascii="Times" w:eastAsia="Times New Roman" w:hAnsi="Times" w:cs="Times New Roman"/>
          <w:color w:val="000000"/>
          <w:sz w:val="27"/>
          <w:szCs w:val="27"/>
          <w:lang w:val="en-CA"/>
        </w:rPr>
        <w:t> - </w:t>
      </w:r>
      <w:r w:rsidRPr="00EF1B6F">
        <w:rPr>
          <w:rFonts w:ascii="Times" w:eastAsia="Times New Roman" w:hAnsi="Times" w:cs="Times New Roman"/>
          <w:color w:val="0000FF"/>
          <w:sz w:val="27"/>
          <w:szCs w:val="27"/>
          <w:lang w:val="en-CA"/>
        </w:rPr>
        <w:t>The gap that separates people who do and do not have access to up to date digital technology. Those with less access have fewer opportunities.</w:t>
      </w:r>
    </w:p>
    <w:p w:rsidR="00EF1B6F" w:rsidRPr="00EF1B6F" w:rsidRDefault="00EF1B6F" w:rsidP="00EF1B6F">
      <w:pPr>
        <w:numPr>
          <w:ilvl w:val="1"/>
          <w:numId w:val="1"/>
        </w:numPr>
        <w:spacing w:before="100" w:beforeAutospacing="1" w:after="100" w:afterAutospacing="1"/>
        <w:rPr>
          <w:rFonts w:ascii="Times" w:eastAsia="Times New Roman" w:hAnsi="Times" w:cs="Times New Roman"/>
          <w:color w:val="000000"/>
          <w:sz w:val="27"/>
          <w:szCs w:val="27"/>
          <w:lang w:val="en-CA"/>
        </w:rPr>
      </w:pPr>
      <w:r w:rsidRPr="00EF1B6F">
        <w:rPr>
          <w:rFonts w:ascii="Times" w:eastAsia="Times New Roman" w:hAnsi="Times" w:cs="Times New Roman"/>
          <w:b/>
          <w:bCs/>
          <w:color w:val="000000"/>
          <w:sz w:val="27"/>
          <w:szCs w:val="27"/>
          <w:lang w:val="en-CA"/>
        </w:rPr>
        <w:t>Global village</w:t>
      </w:r>
      <w:r w:rsidRPr="00EF1B6F">
        <w:rPr>
          <w:rFonts w:ascii="Times" w:eastAsia="Times New Roman" w:hAnsi="Times" w:cs="Times New Roman"/>
          <w:color w:val="000000"/>
          <w:sz w:val="27"/>
          <w:szCs w:val="27"/>
          <w:lang w:val="en-CA"/>
        </w:rPr>
        <w:t> - </w:t>
      </w:r>
      <w:r w:rsidRPr="00EF1B6F">
        <w:rPr>
          <w:rFonts w:ascii="Times" w:eastAsia="Times New Roman" w:hAnsi="Times" w:cs="Times New Roman"/>
          <w:color w:val="0000FF"/>
          <w:sz w:val="27"/>
          <w:szCs w:val="27"/>
          <w:lang w:val="en-CA"/>
        </w:rPr>
        <w:t>Term coined by Marshall McLuhan to refer to our world getting 'smaller' as connections among people all around the world continue to grow.</w:t>
      </w:r>
    </w:p>
    <w:p w:rsidR="00EF1B6F" w:rsidRPr="00EF1B6F" w:rsidRDefault="00EF1B6F" w:rsidP="00EF1B6F">
      <w:pPr>
        <w:numPr>
          <w:ilvl w:val="1"/>
          <w:numId w:val="1"/>
        </w:numPr>
        <w:spacing w:before="100" w:beforeAutospacing="1" w:after="100" w:afterAutospacing="1"/>
        <w:rPr>
          <w:rFonts w:ascii="Times" w:eastAsia="Times New Roman" w:hAnsi="Times" w:cs="Times New Roman"/>
          <w:color w:val="000000"/>
          <w:sz w:val="27"/>
          <w:szCs w:val="27"/>
          <w:lang w:val="en-CA"/>
        </w:rPr>
      </w:pPr>
      <w:r w:rsidRPr="00EF1B6F">
        <w:rPr>
          <w:rFonts w:ascii="Times" w:eastAsia="Times New Roman" w:hAnsi="Times" w:cs="Times New Roman"/>
          <w:b/>
          <w:bCs/>
          <w:color w:val="000000"/>
          <w:sz w:val="27"/>
          <w:szCs w:val="27"/>
          <w:lang w:val="en-CA"/>
        </w:rPr>
        <w:t>Propaganda</w:t>
      </w:r>
      <w:r w:rsidRPr="00EF1B6F">
        <w:rPr>
          <w:rFonts w:ascii="Times" w:eastAsia="Times New Roman" w:hAnsi="Times" w:cs="Times New Roman"/>
          <w:color w:val="000000"/>
          <w:sz w:val="27"/>
          <w:szCs w:val="27"/>
          <w:lang w:val="en-CA"/>
        </w:rPr>
        <w:t> - </w:t>
      </w:r>
      <w:r w:rsidRPr="00EF1B6F">
        <w:rPr>
          <w:rFonts w:ascii="Times" w:eastAsia="Times New Roman" w:hAnsi="Times" w:cs="Times New Roman"/>
          <w:color w:val="0000FF"/>
          <w:sz w:val="27"/>
          <w:szCs w:val="27"/>
          <w:lang w:val="en-CA"/>
        </w:rPr>
        <w:t>Ideas and information spread for the purpose of achieving a specific goal.</w:t>
      </w:r>
    </w:p>
    <w:p w:rsidR="00EF1B6F" w:rsidRPr="00EF1B6F" w:rsidRDefault="00EF1B6F" w:rsidP="00EF1B6F">
      <w:pPr>
        <w:numPr>
          <w:ilvl w:val="1"/>
          <w:numId w:val="1"/>
        </w:numPr>
        <w:spacing w:before="100" w:beforeAutospacing="1" w:after="100" w:afterAutospacing="1"/>
        <w:rPr>
          <w:rFonts w:ascii="Times" w:eastAsia="Times New Roman" w:hAnsi="Times" w:cs="Times New Roman"/>
          <w:color w:val="000000"/>
          <w:sz w:val="27"/>
          <w:szCs w:val="27"/>
          <w:lang w:val="en-CA"/>
        </w:rPr>
      </w:pPr>
      <w:r w:rsidRPr="00EF1B6F">
        <w:rPr>
          <w:rFonts w:ascii="Times" w:eastAsia="Times New Roman" w:hAnsi="Times" w:cs="Times New Roman"/>
          <w:b/>
          <w:bCs/>
          <w:color w:val="000000"/>
          <w:sz w:val="27"/>
          <w:szCs w:val="27"/>
          <w:lang w:val="en-CA"/>
        </w:rPr>
        <w:t>Universalization</w:t>
      </w:r>
      <w:r w:rsidRPr="00EF1B6F">
        <w:rPr>
          <w:rFonts w:ascii="Times" w:eastAsia="Times New Roman" w:hAnsi="Times" w:cs="Times New Roman"/>
          <w:color w:val="000000"/>
          <w:sz w:val="27"/>
          <w:szCs w:val="27"/>
          <w:lang w:val="en-CA"/>
        </w:rPr>
        <w:t> - </w:t>
      </w:r>
      <w:r w:rsidRPr="00EF1B6F">
        <w:rPr>
          <w:rFonts w:ascii="Times" w:eastAsia="Times New Roman" w:hAnsi="Times" w:cs="Times New Roman"/>
          <w:color w:val="0000FF"/>
          <w:sz w:val="27"/>
          <w:szCs w:val="27"/>
          <w:lang w:val="en-CA"/>
        </w:rPr>
        <w:t>The spread of a popular culture's trends, customs, and practices around the world.</w:t>
      </w:r>
    </w:p>
    <w:p w:rsidR="00EF1B6F" w:rsidRPr="00EF1B6F" w:rsidRDefault="00EF1B6F" w:rsidP="00EF1B6F">
      <w:pPr>
        <w:numPr>
          <w:ilvl w:val="1"/>
          <w:numId w:val="1"/>
        </w:numPr>
        <w:spacing w:before="100" w:beforeAutospacing="1" w:after="270"/>
        <w:rPr>
          <w:rFonts w:ascii="Times" w:eastAsia="Times New Roman" w:hAnsi="Times" w:cs="Times New Roman"/>
          <w:color w:val="000000"/>
          <w:sz w:val="27"/>
          <w:szCs w:val="27"/>
          <w:lang w:val="en-CA"/>
        </w:rPr>
      </w:pPr>
      <w:r w:rsidRPr="00EF1B6F">
        <w:rPr>
          <w:rFonts w:ascii="Times" w:eastAsia="Times New Roman" w:hAnsi="Times" w:cs="Times New Roman"/>
          <w:b/>
          <w:bCs/>
          <w:color w:val="000000"/>
          <w:sz w:val="27"/>
          <w:szCs w:val="27"/>
          <w:lang w:val="en-CA"/>
        </w:rPr>
        <w:t>Hybridization</w:t>
      </w:r>
      <w:r w:rsidRPr="00EF1B6F">
        <w:rPr>
          <w:rFonts w:ascii="Times" w:eastAsia="Times New Roman" w:hAnsi="Times" w:cs="Times New Roman"/>
          <w:color w:val="000000"/>
          <w:sz w:val="27"/>
          <w:szCs w:val="27"/>
          <w:lang w:val="en-CA"/>
        </w:rPr>
        <w:t> - </w:t>
      </w:r>
      <w:r w:rsidRPr="00EF1B6F">
        <w:rPr>
          <w:rFonts w:ascii="Times" w:eastAsia="Times New Roman" w:hAnsi="Times" w:cs="Times New Roman"/>
          <w:color w:val="0000FF"/>
          <w:sz w:val="27"/>
          <w:szCs w:val="27"/>
          <w:lang w:val="en-CA"/>
        </w:rPr>
        <w:t>The mixing of identities and cultures to create something new.</w:t>
      </w:r>
    </w:p>
    <w:p w:rsidR="00EF1B6F" w:rsidRPr="00EF1B6F" w:rsidRDefault="00EF1B6F" w:rsidP="00EF1B6F">
      <w:pPr>
        <w:numPr>
          <w:ilvl w:val="0"/>
          <w:numId w:val="1"/>
        </w:numPr>
        <w:spacing w:before="100" w:beforeAutospacing="1" w:after="100" w:afterAutospacing="1"/>
        <w:rPr>
          <w:rFonts w:ascii="Times" w:eastAsia="Times New Roman" w:hAnsi="Times" w:cs="Times New Roman"/>
          <w:color w:val="000000"/>
          <w:sz w:val="27"/>
          <w:szCs w:val="27"/>
          <w:lang w:val="en-CA"/>
        </w:rPr>
      </w:pPr>
      <w:r w:rsidRPr="00EF1B6F">
        <w:rPr>
          <w:rFonts w:ascii="Times" w:eastAsia="Times New Roman" w:hAnsi="Times" w:cs="Times New Roman"/>
          <w:color w:val="000000"/>
          <w:sz w:val="27"/>
          <w:szCs w:val="27"/>
          <w:lang w:val="en-CA"/>
        </w:rPr>
        <w:t>Refer to the cartoon on page 66. What comment is the cartoonist making about globalization? Support your answer with evidence from the cartoon.</w:t>
      </w:r>
    </w:p>
    <w:p w:rsidR="00EF1B6F" w:rsidRPr="00EF1B6F" w:rsidRDefault="00EF1B6F" w:rsidP="00EF1B6F">
      <w:pPr>
        <w:spacing w:before="100" w:beforeAutospacing="1" w:after="100" w:afterAutospacing="1"/>
        <w:ind w:left="720"/>
        <w:rPr>
          <w:rFonts w:ascii="Times" w:hAnsi="Times" w:cs="Times New Roman"/>
          <w:color w:val="0000FF"/>
          <w:sz w:val="27"/>
          <w:szCs w:val="27"/>
          <w:lang w:val="en-CA"/>
        </w:rPr>
      </w:pPr>
      <w:r w:rsidRPr="00EF1B6F">
        <w:rPr>
          <w:rFonts w:ascii="Times" w:hAnsi="Times" w:cs="Times New Roman"/>
          <w:color w:val="0000FF"/>
          <w:sz w:val="27"/>
          <w:szCs w:val="27"/>
          <w:lang w:val="en-CA"/>
        </w:rPr>
        <w:t>The cartoon is depicting that the world has become inter-connected through technology.  We have become more global by breaking the barriers of distance and/or cultural differences through advances in communication technology.  The cartoon illustrates this by displaying the use of many different types of outlets plugged into the world, such as a phone jack, computer plugs, headphone plugs and many others.  This cartoon speaks very strongly of globalization as it represents most of its definition that the world is becoming more interconnected technologically. </w:t>
      </w:r>
    </w:p>
    <w:p w:rsidR="00EF1B6F" w:rsidRPr="00EF1B6F" w:rsidRDefault="00EF1B6F" w:rsidP="00EF1B6F">
      <w:pPr>
        <w:numPr>
          <w:ilvl w:val="0"/>
          <w:numId w:val="1"/>
        </w:numPr>
        <w:spacing w:before="100" w:beforeAutospacing="1" w:after="100" w:afterAutospacing="1"/>
        <w:rPr>
          <w:rFonts w:ascii="Times" w:eastAsia="Times New Roman" w:hAnsi="Times" w:cs="Times New Roman"/>
          <w:color w:val="000000"/>
          <w:sz w:val="27"/>
          <w:szCs w:val="27"/>
          <w:lang w:val="en-CA"/>
        </w:rPr>
      </w:pPr>
      <w:r w:rsidRPr="00EF1B6F">
        <w:rPr>
          <w:rFonts w:ascii="Times" w:eastAsia="Times New Roman" w:hAnsi="Times" w:cs="Times New Roman"/>
          <w:color w:val="000000"/>
          <w:sz w:val="27"/>
          <w:szCs w:val="27"/>
          <w:lang w:val="en-CA"/>
        </w:rPr>
        <w:t xml:space="preserve">How does the map on page 69 illustrate the digital divide? Where is </w:t>
      </w:r>
      <w:proofErr w:type="gramStart"/>
      <w:r w:rsidRPr="00EF1B6F">
        <w:rPr>
          <w:rFonts w:ascii="Times" w:eastAsia="Times New Roman" w:hAnsi="Times" w:cs="Times New Roman"/>
          <w:color w:val="000000"/>
          <w:sz w:val="27"/>
          <w:szCs w:val="27"/>
          <w:lang w:val="en-CA"/>
        </w:rPr>
        <w:t>internet</w:t>
      </w:r>
      <w:proofErr w:type="gramEnd"/>
      <w:r w:rsidRPr="00EF1B6F">
        <w:rPr>
          <w:rFonts w:ascii="Times" w:eastAsia="Times New Roman" w:hAnsi="Times" w:cs="Times New Roman"/>
          <w:color w:val="000000"/>
          <w:sz w:val="27"/>
          <w:szCs w:val="27"/>
          <w:lang w:val="en-CA"/>
        </w:rPr>
        <w:t xml:space="preserve"> use the highest? The lowest?</w:t>
      </w:r>
    </w:p>
    <w:p w:rsidR="00EF1B6F" w:rsidRPr="00EF1B6F" w:rsidRDefault="00EF1B6F" w:rsidP="00EF1B6F">
      <w:pPr>
        <w:spacing w:before="100" w:beforeAutospacing="1" w:after="100" w:afterAutospacing="1"/>
        <w:ind w:left="720"/>
        <w:rPr>
          <w:rFonts w:ascii="Times" w:hAnsi="Times" w:cs="Times New Roman"/>
          <w:color w:val="0000FF"/>
          <w:sz w:val="27"/>
          <w:szCs w:val="27"/>
          <w:lang w:val="en-CA"/>
        </w:rPr>
      </w:pPr>
      <w:r w:rsidRPr="00EF1B6F">
        <w:rPr>
          <w:rFonts w:ascii="Times" w:hAnsi="Times" w:cs="Times New Roman"/>
          <w:color w:val="0000FF"/>
          <w:sz w:val="27"/>
          <w:szCs w:val="27"/>
          <w:lang w:val="en-CA"/>
        </w:rPr>
        <w:t xml:space="preserve">This map proves that the digital divide exists. </w:t>
      </w:r>
      <w:proofErr w:type="gramStart"/>
      <w:r w:rsidRPr="00EF1B6F">
        <w:rPr>
          <w:rFonts w:ascii="Times" w:hAnsi="Times" w:cs="Times New Roman"/>
          <w:color w:val="0000FF"/>
          <w:sz w:val="27"/>
          <w:szCs w:val="27"/>
          <w:lang w:val="en-CA"/>
        </w:rPr>
        <w:t>and</w:t>
      </w:r>
      <w:proofErr w:type="gramEnd"/>
      <w:r w:rsidRPr="00EF1B6F">
        <w:rPr>
          <w:rFonts w:ascii="Times" w:hAnsi="Times" w:cs="Times New Roman"/>
          <w:color w:val="0000FF"/>
          <w:sz w:val="27"/>
          <w:szCs w:val="27"/>
          <w:lang w:val="en-CA"/>
        </w:rPr>
        <w:t xml:space="preserve"> that in continents that have more developed countries a very high percentage of the population is a user of the internet whereas in continents with developing countries the percentage of internet users is significantly less.  The digital divide is </w:t>
      </w:r>
      <w:r w:rsidRPr="00EF1B6F">
        <w:rPr>
          <w:rFonts w:ascii="Times" w:hAnsi="Times" w:cs="Times New Roman"/>
          <w:color w:val="0000FF"/>
          <w:sz w:val="27"/>
          <w:szCs w:val="27"/>
          <w:lang w:val="en-CA"/>
        </w:rPr>
        <w:lastRenderedPageBreak/>
        <w:t xml:space="preserve">defined as the gap that separates those that do and do not have access to current digital technology.  If you do not have access to the </w:t>
      </w:r>
      <w:proofErr w:type="gramStart"/>
      <w:r w:rsidRPr="00EF1B6F">
        <w:rPr>
          <w:rFonts w:ascii="Times" w:hAnsi="Times" w:cs="Times New Roman"/>
          <w:color w:val="0000FF"/>
          <w:sz w:val="27"/>
          <w:szCs w:val="27"/>
          <w:lang w:val="en-CA"/>
        </w:rPr>
        <w:t>internet</w:t>
      </w:r>
      <w:proofErr w:type="gramEnd"/>
      <w:r w:rsidRPr="00EF1B6F">
        <w:rPr>
          <w:rFonts w:ascii="Times" w:hAnsi="Times" w:cs="Times New Roman"/>
          <w:color w:val="0000FF"/>
          <w:sz w:val="27"/>
          <w:szCs w:val="27"/>
          <w:lang w:val="en-CA"/>
        </w:rPr>
        <w:t xml:space="preserve">, it is very likely that you do not have access to any other technically advanced products.  So through the map we can clearly see the digital divide as we see continents with as high as 69.7% of the population in North America use the </w:t>
      </w:r>
      <w:proofErr w:type="gramStart"/>
      <w:r w:rsidRPr="00EF1B6F">
        <w:rPr>
          <w:rFonts w:ascii="Times" w:hAnsi="Times" w:cs="Times New Roman"/>
          <w:color w:val="0000FF"/>
          <w:sz w:val="27"/>
          <w:szCs w:val="27"/>
          <w:lang w:val="en-CA"/>
        </w:rPr>
        <w:t>internet</w:t>
      </w:r>
      <w:proofErr w:type="gramEnd"/>
      <w:r w:rsidRPr="00EF1B6F">
        <w:rPr>
          <w:rFonts w:ascii="Times" w:hAnsi="Times" w:cs="Times New Roman"/>
          <w:color w:val="0000FF"/>
          <w:sz w:val="27"/>
          <w:szCs w:val="27"/>
          <w:lang w:val="en-CA"/>
        </w:rPr>
        <w:t xml:space="preserve"> to as few as 3.6% of people in Africa use the internet.  This places African countries at a significant disadvantage when conducting business with countries that enjoy greater access to the </w:t>
      </w:r>
      <w:proofErr w:type="gramStart"/>
      <w:r w:rsidRPr="00EF1B6F">
        <w:rPr>
          <w:rFonts w:ascii="Times" w:hAnsi="Times" w:cs="Times New Roman"/>
          <w:color w:val="0000FF"/>
          <w:sz w:val="27"/>
          <w:szCs w:val="27"/>
          <w:lang w:val="en-CA"/>
        </w:rPr>
        <w:t>internet</w:t>
      </w:r>
      <w:proofErr w:type="gramEnd"/>
      <w:r w:rsidRPr="00EF1B6F">
        <w:rPr>
          <w:rFonts w:ascii="Times" w:hAnsi="Times" w:cs="Times New Roman"/>
          <w:color w:val="0000FF"/>
          <w:sz w:val="27"/>
          <w:szCs w:val="27"/>
          <w:lang w:val="en-CA"/>
        </w:rPr>
        <w:t>.</w:t>
      </w:r>
    </w:p>
    <w:p w:rsidR="00EF1B6F" w:rsidRPr="00EF1B6F" w:rsidRDefault="00EF1B6F" w:rsidP="00EF1B6F">
      <w:pPr>
        <w:numPr>
          <w:ilvl w:val="0"/>
          <w:numId w:val="1"/>
        </w:numPr>
        <w:spacing w:before="100" w:beforeAutospacing="1" w:after="270"/>
        <w:rPr>
          <w:rFonts w:ascii="Times" w:eastAsia="Times New Roman" w:hAnsi="Times" w:cs="Times New Roman"/>
          <w:color w:val="000000"/>
          <w:sz w:val="27"/>
          <w:szCs w:val="27"/>
          <w:lang w:val="en-CA"/>
        </w:rPr>
      </w:pPr>
      <w:r w:rsidRPr="00EF1B6F">
        <w:rPr>
          <w:rFonts w:ascii="Times" w:eastAsia="Times New Roman" w:hAnsi="Times" w:cs="Times New Roman"/>
          <w:color w:val="000000"/>
          <w:sz w:val="27"/>
          <w:szCs w:val="27"/>
          <w:lang w:val="en-CA"/>
        </w:rPr>
        <w:t>Based on your readings, do you think that the globalizing force of contemporary communication technologies is a positive or negative force in affirming and promoting people’s individual and collective identity?  Present your stand and offer research and at least two examples to support your answer. </w:t>
      </w:r>
      <w:r w:rsidRPr="00EF1B6F">
        <w:rPr>
          <w:rFonts w:ascii="Times" w:eastAsia="Times New Roman" w:hAnsi="Times" w:cs="Times New Roman"/>
          <w:color w:val="000000"/>
          <w:sz w:val="27"/>
          <w:szCs w:val="27"/>
          <w:lang w:val="en-CA"/>
        </w:rPr>
        <w:br/>
      </w:r>
      <w:r w:rsidRPr="00EF1B6F">
        <w:rPr>
          <w:rFonts w:ascii="Times" w:eastAsia="Times New Roman" w:hAnsi="Times" w:cs="Times New Roman"/>
          <w:b/>
          <w:bCs/>
          <w:color w:val="000000"/>
          <w:sz w:val="27"/>
          <w:szCs w:val="27"/>
          <w:lang w:val="en-CA"/>
        </w:rPr>
        <w:br/>
      </w:r>
      <w:r w:rsidRPr="00EF1B6F">
        <w:rPr>
          <w:rFonts w:ascii="Times" w:eastAsia="Times New Roman" w:hAnsi="Times" w:cs="Times New Roman"/>
          <w:b/>
          <w:bCs/>
          <w:color w:val="0000FF"/>
          <w:sz w:val="27"/>
          <w:szCs w:val="27"/>
          <w:lang w:val="en-CA"/>
        </w:rPr>
        <w:t>Student answers will vary, but here is one possible response: </w:t>
      </w:r>
      <w:r w:rsidRPr="00EF1B6F">
        <w:rPr>
          <w:rFonts w:ascii="Times" w:eastAsia="Times New Roman" w:hAnsi="Times" w:cs="Times New Roman"/>
          <w:color w:val="0000FF"/>
          <w:sz w:val="27"/>
          <w:szCs w:val="27"/>
          <w:lang w:val="en-CA"/>
        </w:rPr>
        <w:br/>
        <w:t>Positive Force: </w:t>
      </w:r>
      <w:r w:rsidRPr="00EF1B6F">
        <w:rPr>
          <w:rFonts w:ascii="Times" w:eastAsia="Times New Roman" w:hAnsi="Times" w:cs="Times New Roman"/>
          <w:color w:val="0000FF"/>
          <w:sz w:val="27"/>
          <w:szCs w:val="27"/>
          <w:lang w:val="en-CA"/>
        </w:rPr>
        <w:br/>
        <w:t xml:space="preserve">I believe that overall modern communication technologies have had a positive effect at affirming and promoting people’s individual and cultural identities.  Through the television and </w:t>
      </w:r>
      <w:proofErr w:type="gramStart"/>
      <w:r w:rsidRPr="00EF1B6F">
        <w:rPr>
          <w:rFonts w:ascii="Times" w:eastAsia="Times New Roman" w:hAnsi="Times" w:cs="Times New Roman"/>
          <w:color w:val="0000FF"/>
          <w:sz w:val="27"/>
          <w:szCs w:val="27"/>
          <w:lang w:val="en-CA"/>
        </w:rPr>
        <w:t>internet</w:t>
      </w:r>
      <w:proofErr w:type="gramEnd"/>
      <w:r w:rsidRPr="00EF1B6F">
        <w:rPr>
          <w:rFonts w:ascii="Times" w:eastAsia="Times New Roman" w:hAnsi="Times" w:cs="Times New Roman"/>
          <w:color w:val="0000FF"/>
          <w:sz w:val="27"/>
          <w:szCs w:val="27"/>
          <w:lang w:val="en-CA"/>
        </w:rPr>
        <w:t xml:space="preserve"> we have been able to learn about and also present both our individual, collective and cultural identities.  Now minorities can still manage to have a voice in the crowd.  For example, in Canada a network called Aboriginal Peoples Television Network (ATPN) broadcasts shows that are made by, for and about aboriginal people.  Here the Aboriginal people of Canada get a voice where as in the past there voice was suppressed.  </w:t>
      </w:r>
      <w:r w:rsidRPr="00EF1B6F">
        <w:rPr>
          <w:rFonts w:ascii="Times" w:eastAsia="Times New Roman" w:hAnsi="Times" w:cs="Times New Roman"/>
          <w:color w:val="0000FF"/>
          <w:sz w:val="27"/>
          <w:szCs w:val="27"/>
          <w:lang w:val="en-CA"/>
        </w:rPr>
        <w:br/>
      </w:r>
      <w:r w:rsidRPr="00EF1B6F">
        <w:rPr>
          <w:rFonts w:ascii="Times" w:eastAsia="Times New Roman" w:hAnsi="Times" w:cs="Times New Roman"/>
          <w:color w:val="0000FF"/>
          <w:sz w:val="27"/>
          <w:szCs w:val="27"/>
          <w:lang w:val="en-CA"/>
        </w:rPr>
        <w:br/>
        <w:t>Negative Force: </w:t>
      </w:r>
      <w:r w:rsidRPr="00EF1B6F">
        <w:rPr>
          <w:rFonts w:ascii="Times" w:eastAsia="Times New Roman" w:hAnsi="Times" w:cs="Times New Roman"/>
          <w:color w:val="0000FF"/>
          <w:sz w:val="27"/>
          <w:szCs w:val="27"/>
          <w:lang w:val="en-CA"/>
        </w:rPr>
        <w:br/>
        <w:t xml:space="preserve">The world may become more homogenized and so many people are losing their distinct cultures or unique identities.  For example the powerful influence of the USA can be seen all over the world as many television programs are broadcast all around the world as well as a lot of commercial and advertising campaigns promoting the American collective identity.  Many people argue that in contrast to this homogenization. </w:t>
      </w:r>
      <w:proofErr w:type="gramStart"/>
      <w:r w:rsidRPr="00EF1B6F">
        <w:rPr>
          <w:rFonts w:ascii="Times" w:eastAsia="Times New Roman" w:hAnsi="Times" w:cs="Times New Roman"/>
          <w:color w:val="0000FF"/>
          <w:sz w:val="27"/>
          <w:szCs w:val="27"/>
          <w:lang w:val="en-CA"/>
        </w:rPr>
        <w:t>people</w:t>
      </w:r>
      <w:proofErr w:type="gramEnd"/>
      <w:r w:rsidRPr="00EF1B6F">
        <w:rPr>
          <w:rFonts w:ascii="Times" w:eastAsia="Times New Roman" w:hAnsi="Times" w:cs="Times New Roman"/>
          <w:color w:val="0000FF"/>
          <w:sz w:val="27"/>
          <w:szCs w:val="27"/>
          <w:lang w:val="en-CA"/>
        </w:rPr>
        <w:t xml:space="preserve"> are working harder to affirm their identities and show themselves as unique. </w:t>
      </w:r>
    </w:p>
    <w:p w:rsidR="00EF1B6F" w:rsidRPr="00EF1B6F" w:rsidRDefault="00EF1B6F" w:rsidP="00EF1B6F">
      <w:pPr>
        <w:numPr>
          <w:ilvl w:val="0"/>
          <w:numId w:val="1"/>
        </w:numPr>
        <w:spacing w:before="100" w:beforeAutospacing="1" w:after="270"/>
        <w:rPr>
          <w:rFonts w:ascii="Times" w:eastAsia="Times New Roman" w:hAnsi="Times" w:cs="Times New Roman"/>
          <w:color w:val="000000"/>
          <w:sz w:val="27"/>
          <w:szCs w:val="27"/>
          <w:lang w:val="en-CA"/>
        </w:rPr>
      </w:pPr>
      <w:r w:rsidRPr="00EF1B6F">
        <w:rPr>
          <w:rFonts w:ascii="Times" w:eastAsia="Times New Roman" w:hAnsi="Times" w:cs="Times New Roman"/>
          <w:color w:val="000000"/>
          <w:sz w:val="27"/>
          <w:szCs w:val="27"/>
          <w:lang w:val="en-CA"/>
        </w:rPr>
        <w:t>Go to Youtube.com and search for and watch the video named - </w:t>
      </w:r>
      <w:r w:rsidRPr="00EF1B6F">
        <w:rPr>
          <w:rFonts w:ascii="Times" w:eastAsia="Times New Roman" w:hAnsi="Times" w:cs="Times New Roman"/>
          <w:i/>
          <w:iCs/>
          <w:color w:val="000000"/>
          <w:sz w:val="27"/>
          <w:szCs w:val="27"/>
          <w:lang w:val="en-CA"/>
        </w:rPr>
        <w:t xml:space="preserve">In Darfur, My Camera was not Nearly </w:t>
      </w:r>
      <w:proofErr w:type="gramStart"/>
      <w:r w:rsidRPr="00EF1B6F">
        <w:rPr>
          <w:rFonts w:ascii="Times" w:eastAsia="Times New Roman" w:hAnsi="Times" w:cs="Times New Roman"/>
          <w:i/>
          <w:iCs/>
          <w:color w:val="000000"/>
          <w:sz w:val="27"/>
          <w:szCs w:val="27"/>
          <w:lang w:val="en-CA"/>
        </w:rPr>
        <w:t>Enough</w:t>
      </w:r>
      <w:proofErr w:type="gramEnd"/>
      <w:r w:rsidRPr="00EF1B6F">
        <w:rPr>
          <w:rFonts w:ascii="Times" w:eastAsia="Times New Roman" w:hAnsi="Times" w:cs="Times New Roman"/>
          <w:color w:val="000000"/>
          <w:sz w:val="27"/>
          <w:szCs w:val="27"/>
          <w:lang w:val="en-CA"/>
        </w:rPr>
        <w:t> and </w:t>
      </w:r>
      <w:r w:rsidRPr="00EF1B6F">
        <w:rPr>
          <w:rFonts w:ascii="Times" w:eastAsia="Times New Roman" w:hAnsi="Times" w:cs="Times New Roman"/>
          <w:i/>
          <w:iCs/>
          <w:color w:val="000000"/>
          <w:sz w:val="27"/>
          <w:szCs w:val="27"/>
          <w:lang w:val="en-CA"/>
        </w:rPr>
        <w:t xml:space="preserve">Emergency in Darfur </w:t>
      </w:r>
      <w:bookmarkStart w:id="0" w:name="_GoBack"/>
      <w:r w:rsidRPr="00EF1B6F">
        <w:rPr>
          <w:rFonts w:ascii="Times" w:eastAsia="Times New Roman" w:hAnsi="Times" w:cs="Times New Roman"/>
          <w:i/>
          <w:iCs/>
          <w:color w:val="000000"/>
          <w:sz w:val="27"/>
          <w:szCs w:val="27"/>
          <w:lang w:val="en-CA"/>
        </w:rPr>
        <w:t>Part 1 - Crisis.</w:t>
      </w:r>
      <w:r w:rsidRPr="00EF1B6F">
        <w:rPr>
          <w:rFonts w:ascii="Times" w:eastAsia="Times New Roman" w:hAnsi="Times" w:cs="Times New Roman"/>
          <w:color w:val="000000"/>
          <w:sz w:val="27"/>
          <w:szCs w:val="27"/>
          <w:lang w:val="en-CA"/>
        </w:rPr>
        <w:br/>
      </w:r>
      <w:bookmarkEnd w:id="0"/>
      <w:r w:rsidRPr="00EF1B6F">
        <w:rPr>
          <w:rFonts w:ascii="Times" w:eastAsia="Times New Roman" w:hAnsi="Times" w:cs="Times New Roman"/>
          <w:color w:val="000000"/>
          <w:sz w:val="27"/>
          <w:szCs w:val="27"/>
          <w:lang w:val="en-CA"/>
        </w:rPr>
        <w:t xml:space="preserve">Then, read the following links </w:t>
      </w:r>
      <w:r>
        <w:rPr>
          <w:rFonts w:ascii="Times" w:eastAsia="Times New Roman" w:hAnsi="Times" w:cs="Times New Roman"/>
          <w:color w:val="000000"/>
          <w:sz w:val="27"/>
          <w:szCs w:val="27"/>
          <w:lang w:val="en-CA"/>
        </w:rPr>
        <w:t xml:space="preserve">(located under </w:t>
      </w:r>
      <w:r w:rsidRPr="00EF1B6F">
        <w:rPr>
          <w:rFonts w:ascii="Times" w:eastAsia="Times New Roman" w:hAnsi="Times" w:cs="Times New Roman"/>
          <w:b/>
          <w:color w:val="000000"/>
          <w:sz w:val="27"/>
          <w:szCs w:val="27"/>
          <w:lang w:val="en-CA"/>
        </w:rPr>
        <w:t>Resources</w:t>
      </w:r>
      <w:r>
        <w:rPr>
          <w:rFonts w:ascii="Times" w:eastAsia="Times New Roman" w:hAnsi="Times" w:cs="Times New Roman"/>
          <w:color w:val="000000"/>
          <w:sz w:val="27"/>
          <w:szCs w:val="27"/>
          <w:lang w:val="en-CA"/>
        </w:rPr>
        <w:t xml:space="preserve">) </w:t>
      </w:r>
      <w:r w:rsidRPr="00EF1B6F">
        <w:rPr>
          <w:rFonts w:ascii="Times" w:eastAsia="Times New Roman" w:hAnsi="Times" w:cs="Times New Roman"/>
          <w:color w:val="000000"/>
          <w:sz w:val="27"/>
          <w:szCs w:val="27"/>
          <w:lang w:val="en-CA"/>
        </w:rPr>
        <w:t>to learn about the </w:t>
      </w:r>
      <w:hyperlink r:id="rId8" w:history="1">
        <w:r w:rsidRPr="00EF1B6F">
          <w:rPr>
            <w:rFonts w:ascii="Times" w:eastAsia="Times New Roman" w:hAnsi="Times" w:cs="Times New Roman"/>
            <w:color w:val="0000FF"/>
            <w:sz w:val="27"/>
            <w:szCs w:val="27"/>
            <w:u w:val="single"/>
            <w:lang w:val="en-CA"/>
          </w:rPr>
          <w:t>Crisis in Darfur</w:t>
        </w:r>
      </w:hyperlink>
      <w:r w:rsidRPr="00EF1B6F">
        <w:rPr>
          <w:rFonts w:ascii="Times" w:eastAsia="Times New Roman" w:hAnsi="Times" w:cs="Times New Roman"/>
          <w:color w:val="000000"/>
          <w:sz w:val="27"/>
          <w:szCs w:val="27"/>
          <w:lang w:val="en-CA"/>
        </w:rPr>
        <w:t> and </w:t>
      </w:r>
      <w:hyperlink r:id="rId9" w:history="1">
        <w:r w:rsidRPr="00EF1B6F">
          <w:rPr>
            <w:rFonts w:ascii="Times" w:eastAsia="Times New Roman" w:hAnsi="Times" w:cs="Times New Roman"/>
            <w:color w:val="0000FF"/>
            <w:sz w:val="27"/>
            <w:szCs w:val="27"/>
            <w:u w:val="single"/>
            <w:lang w:val="en-CA"/>
          </w:rPr>
          <w:t>N</w:t>
        </w:r>
        <w:r w:rsidRPr="00EF1B6F">
          <w:rPr>
            <w:rFonts w:ascii="Times" w:eastAsia="Times New Roman" w:hAnsi="Times" w:cs="Times New Roman"/>
            <w:color w:val="0000FF"/>
            <w:sz w:val="27"/>
            <w:szCs w:val="27"/>
            <w:u w:val="single"/>
            <w:lang w:val="en-CA"/>
          </w:rPr>
          <w:t>o</w:t>
        </w:r>
        <w:r w:rsidRPr="00EF1B6F">
          <w:rPr>
            <w:rFonts w:ascii="Times" w:eastAsia="Times New Roman" w:hAnsi="Times" w:cs="Times New Roman"/>
            <w:color w:val="0000FF"/>
            <w:sz w:val="27"/>
            <w:szCs w:val="27"/>
            <w:u w:val="single"/>
            <w:lang w:val="en-CA"/>
          </w:rPr>
          <w:t>t on Our Watch</w:t>
        </w:r>
      </w:hyperlink>
    </w:p>
    <w:p w:rsidR="00EF1B6F" w:rsidRPr="00EF1B6F" w:rsidRDefault="00EF1B6F" w:rsidP="00EF1B6F">
      <w:pPr>
        <w:numPr>
          <w:ilvl w:val="0"/>
          <w:numId w:val="1"/>
        </w:numPr>
        <w:spacing w:before="100" w:beforeAutospacing="1" w:after="100" w:afterAutospacing="1"/>
        <w:rPr>
          <w:rFonts w:ascii="Times" w:eastAsia="Times New Roman" w:hAnsi="Times" w:cs="Times New Roman"/>
          <w:color w:val="000000"/>
          <w:sz w:val="27"/>
          <w:szCs w:val="27"/>
          <w:lang w:val="en-CA"/>
        </w:rPr>
      </w:pPr>
      <w:r w:rsidRPr="00EF1B6F">
        <w:rPr>
          <w:rFonts w:ascii="Times" w:eastAsia="Times New Roman" w:hAnsi="Times" w:cs="Times New Roman"/>
          <w:color w:val="000000"/>
          <w:sz w:val="27"/>
          <w:szCs w:val="27"/>
          <w:lang w:val="en-CA"/>
        </w:rPr>
        <w:t>Explain how globalization is either a positive or negative force on cultural identity. Justify your answer with examples.</w:t>
      </w:r>
    </w:p>
    <w:p w:rsidR="00EF1B6F" w:rsidRPr="00EF1B6F" w:rsidRDefault="00EF1B6F" w:rsidP="00EF1B6F">
      <w:pPr>
        <w:spacing w:before="100" w:beforeAutospacing="1" w:after="100" w:afterAutospacing="1"/>
        <w:ind w:left="720"/>
        <w:rPr>
          <w:rFonts w:ascii="Times" w:hAnsi="Times" w:cs="Times New Roman"/>
          <w:color w:val="0000FF"/>
          <w:sz w:val="27"/>
          <w:szCs w:val="27"/>
          <w:lang w:val="en-CA"/>
        </w:rPr>
      </w:pPr>
      <w:r w:rsidRPr="00EF1B6F">
        <w:rPr>
          <w:rFonts w:ascii="Times" w:hAnsi="Times" w:cs="Times New Roman"/>
          <w:color w:val="0000FF"/>
          <w:sz w:val="27"/>
          <w:szCs w:val="27"/>
          <w:lang w:val="en-CA"/>
        </w:rPr>
        <w:t>Globalization has both positive and negative effects on cultural identity.  Its negative effects result in the homogenization of people (becoming more similar).  For example the USA has influenced the world over through media, trade, pop culture, etc.  It is seen as very fashionable around the world to be similar to Americans. </w:t>
      </w:r>
      <w:r w:rsidRPr="00EF1B6F">
        <w:rPr>
          <w:rFonts w:ascii="Times" w:hAnsi="Times" w:cs="Times New Roman"/>
          <w:color w:val="0000FF"/>
          <w:sz w:val="27"/>
          <w:szCs w:val="27"/>
          <w:lang w:val="en-CA"/>
        </w:rPr>
        <w:br/>
      </w:r>
      <w:r w:rsidRPr="00EF1B6F">
        <w:rPr>
          <w:rFonts w:ascii="Times" w:hAnsi="Times" w:cs="Times New Roman"/>
          <w:color w:val="0000FF"/>
          <w:sz w:val="27"/>
          <w:szCs w:val="27"/>
          <w:lang w:val="en-CA"/>
        </w:rPr>
        <w:br/>
        <w:t xml:space="preserve">Many pro globalization activists do not see this mass homogenization occurring however.  These activists argue that people are trying to stand out rather than blend in.  Cultural identity is becoming more and more important to people.  Also through the increase of modern communication technologies people can more easily share their cultural identities with others through the media and the </w:t>
      </w:r>
      <w:proofErr w:type="gramStart"/>
      <w:r w:rsidRPr="00EF1B6F">
        <w:rPr>
          <w:rFonts w:ascii="Times" w:hAnsi="Times" w:cs="Times New Roman"/>
          <w:color w:val="0000FF"/>
          <w:sz w:val="27"/>
          <w:szCs w:val="27"/>
          <w:lang w:val="en-CA"/>
        </w:rPr>
        <w:t>internet</w:t>
      </w:r>
      <w:proofErr w:type="gramEnd"/>
      <w:r w:rsidRPr="00EF1B6F">
        <w:rPr>
          <w:rFonts w:ascii="Times" w:hAnsi="Times" w:cs="Times New Roman"/>
          <w:color w:val="0000FF"/>
          <w:sz w:val="27"/>
          <w:szCs w:val="27"/>
          <w:lang w:val="en-CA"/>
        </w:rPr>
        <w:t>.  This is a very positive effect of globalization as it allows minority groups that may have been suppressed to have a voice for expressing their cultural identities, thus giving them a larger voice.  </w:t>
      </w:r>
    </w:p>
    <w:p w:rsidR="005D6320" w:rsidRDefault="005D6320"/>
    <w:sectPr w:rsidR="005D6320" w:rsidSect="005D63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57593"/>
    <w:multiLevelType w:val="multilevel"/>
    <w:tmpl w:val="9D9CE3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B6F"/>
    <w:rsid w:val="00300655"/>
    <w:rsid w:val="005D6320"/>
    <w:rsid w:val="00EF1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05AF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9">
    <w:name w:val="style9"/>
    <w:basedOn w:val="DefaultParagraphFont"/>
    <w:rsid w:val="00EF1B6F"/>
  </w:style>
  <w:style w:type="character" w:customStyle="1" w:styleId="apple-converted-space">
    <w:name w:val="apple-converted-space"/>
    <w:basedOn w:val="DefaultParagraphFont"/>
    <w:rsid w:val="00EF1B6F"/>
  </w:style>
  <w:style w:type="paragraph" w:styleId="NormalWeb">
    <w:name w:val="Normal (Web)"/>
    <w:basedOn w:val="Normal"/>
    <w:uiPriority w:val="99"/>
    <w:unhideWhenUsed/>
    <w:rsid w:val="00EF1B6F"/>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EF1B6F"/>
    <w:rPr>
      <w:b/>
      <w:bCs/>
    </w:rPr>
  </w:style>
  <w:style w:type="character" w:styleId="Hyperlink">
    <w:name w:val="Hyperlink"/>
    <w:basedOn w:val="DefaultParagraphFont"/>
    <w:uiPriority w:val="99"/>
    <w:semiHidden/>
    <w:unhideWhenUsed/>
    <w:rsid w:val="00EF1B6F"/>
    <w:rPr>
      <w:color w:val="0000FF"/>
      <w:u w:val="single"/>
    </w:rPr>
  </w:style>
  <w:style w:type="character" w:customStyle="1" w:styleId="blue">
    <w:name w:val="blue"/>
    <w:basedOn w:val="DefaultParagraphFont"/>
    <w:rsid w:val="00EF1B6F"/>
  </w:style>
  <w:style w:type="paragraph" w:customStyle="1" w:styleId="blue1">
    <w:name w:val="blue1"/>
    <w:basedOn w:val="Normal"/>
    <w:rsid w:val="00EF1B6F"/>
    <w:pPr>
      <w:spacing w:before="100" w:beforeAutospacing="1" w:after="100" w:afterAutospacing="1"/>
    </w:pPr>
    <w:rPr>
      <w:rFonts w:ascii="Times" w:hAnsi="Times"/>
      <w:sz w:val="20"/>
      <w:szCs w:val="20"/>
      <w:lang w:val="en-CA"/>
    </w:rPr>
  </w:style>
  <w:style w:type="character" w:customStyle="1" w:styleId="bold">
    <w:name w:val="bold"/>
    <w:basedOn w:val="DefaultParagraphFont"/>
    <w:rsid w:val="00EF1B6F"/>
  </w:style>
  <w:style w:type="character" w:styleId="Emphasis">
    <w:name w:val="Emphasis"/>
    <w:basedOn w:val="DefaultParagraphFont"/>
    <w:uiPriority w:val="20"/>
    <w:qFormat/>
    <w:rsid w:val="00EF1B6F"/>
    <w:rPr>
      <w:i/>
      <w:iCs/>
    </w:rPr>
  </w:style>
  <w:style w:type="paragraph" w:styleId="BalloonText">
    <w:name w:val="Balloon Text"/>
    <w:basedOn w:val="Normal"/>
    <w:link w:val="BalloonTextChar"/>
    <w:uiPriority w:val="99"/>
    <w:semiHidden/>
    <w:unhideWhenUsed/>
    <w:rsid w:val="00EF1B6F"/>
    <w:rPr>
      <w:rFonts w:ascii="Lucida Grande" w:hAnsi="Lucida Grande"/>
      <w:sz w:val="18"/>
      <w:szCs w:val="18"/>
    </w:rPr>
  </w:style>
  <w:style w:type="character" w:customStyle="1" w:styleId="BalloonTextChar">
    <w:name w:val="Balloon Text Char"/>
    <w:basedOn w:val="DefaultParagraphFont"/>
    <w:link w:val="BalloonText"/>
    <w:uiPriority w:val="99"/>
    <w:semiHidden/>
    <w:rsid w:val="00EF1B6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9">
    <w:name w:val="style9"/>
    <w:basedOn w:val="DefaultParagraphFont"/>
    <w:rsid w:val="00EF1B6F"/>
  </w:style>
  <w:style w:type="character" w:customStyle="1" w:styleId="apple-converted-space">
    <w:name w:val="apple-converted-space"/>
    <w:basedOn w:val="DefaultParagraphFont"/>
    <w:rsid w:val="00EF1B6F"/>
  </w:style>
  <w:style w:type="paragraph" w:styleId="NormalWeb">
    <w:name w:val="Normal (Web)"/>
    <w:basedOn w:val="Normal"/>
    <w:uiPriority w:val="99"/>
    <w:unhideWhenUsed/>
    <w:rsid w:val="00EF1B6F"/>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EF1B6F"/>
    <w:rPr>
      <w:b/>
      <w:bCs/>
    </w:rPr>
  </w:style>
  <w:style w:type="character" w:styleId="Hyperlink">
    <w:name w:val="Hyperlink"/>
    <w:basedOn w:val="DefaultParagraphFont"/>
    <w:uiPriority w:val="99"/>
    <w:semiHidden/>
    <w:unhideWhenUsed/>
    <w:rsid w:val="00EF1B6F"/>
    <w:rPr>
      <w:color w:val="0000FF"/>
      <w:u w:val="single"/>
    </w:rPr>
  </w:style>
  <w:style w:type="character" w:customStyle="1" w:styleId="blue">
    <w:name w:val="blue"/>
    <w:basedOn w:val="DefaultParagraphFont"/>
    <w:rsid w:val="00EF1B6F"/>
  </w:style>
  <w:style w:type="paragraph" w:customStyle="1" w:styleId="blue1">
    <w:name w:val="blue1"/>
    <w:basedOn w:val="Normal"/>
    <w:rsid w:val="00EF1B6F"/>
    <w:pPr>
      <w:spacing w:before="100" w:beforeAutospacing="1" w:after="100" w:afterAutospacing="1"/>
    </w:pPr>
    <w:rPr>
      <w:rFonts w:ascii="Times" w:hAnsi="Times"/>
      <w:sz w:val="20"/>
      <w:szCs w:val="20"/>
      <w:lang w:val="en-CA"/>
    </w:rPr>
  </w:style>
  <w:style w:type="character" w:customStyle="1" w:styleId="bold">
    <w:name w:val="bold"/>
    <w:basedOn w:val="DefaultParagraphFont"/>
    <w:rsid w:val="00EF1B6F"/>
  </w:style>
  <w:style w:type="character" w:styleId="Emphasis">
    <w:name w:val="Emphasis"/>
    <w:basedOn w:val="DefaultParagraphFont"/>
    <w:uiPriority w:val="20"/>
    <w:qFormat/>
    <w:rsid w:val="00EF1B6F"/>
    <w:rPr>
      <w:i/>
      <w:iCs/>
    </w:rPr>
  </w:style>
  <w:style w:type="paragraph" w:styleId="BalloonText">
    <w:name w:val="Balloon Text"/>
    <w:basedOn w:val="Normal"/>
    <w:link w:val="BalloonTextChar"/>
    <w:uiPriority w:val="99"/>
    <w:semiHidden/>
    <w:unhideWhenUsed/>
    <w:rsid w:val="00EF1B6F"/>
    <w:rPr>
      <w:rFonts w:ascii="Lucida Grande" w:hAnsi="Lucida Grande"/>
      <w:sz w:val="18"/>
      <w:szCs w:val="18"/>
    </w:rPr>
  </w:style>
  <w:style w:type="character" w:customStyle="1" w:styleId="BalloonTextChar">
    <w:name w:val="Balloon Text Char"/>
    <w:basedOn w:val="DefaultParagraphFont"/>
    <w:link w:val="BalloonText"/>
    <w:uiPriority w:val="99"/>
    <w:semiHidden/>
    <w:rsid w:val="00EF1B6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646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taff.gsacrd.ab.ca/~cmadill@gsacrd.ab.ca/FOV2-00065971/FOV2-00065974/FOV2-00065975/FOV2-000659A2/Exploring%20Globalization,%20Chapter%203.pdf" TargetMode="External"/><Relationship Id="rId8" Type="http://schemas.openxmlformats.org/officeDocument/2006/relationships/hyperlink" Target="http://resource2.rockyview.ab.ca/webdav/ss101/issue1_identity/3_crisis_darfur.htm" TargetMode="External"/><Relationship Id="rId9" Type="http://schemas.openxmlformats.org/officeDocument/2006/relationships/hyperlink" Target="http://notonourwatchproject.org/the_issu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838</Words>
  <Characters>4781</Characters>
  <Application>Microsoft Macintosh Word</Application>
  <DocSecurity>0</DocSecurity>
  <Lines>39</Lines>
  <Paragraphs>11</Paragraphs>
  <ScaleCrop>false</ScaleCrop>
  <Company>ECI inc</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Burr</dc:creator>
  <cp:keywords/>
  <dc:description/>
  <cp:lastModifiedBy>Wendy Burr</cp:lastModifiedBy>
  <cp:revision>1</cp:revision>
  <dcterms:created xsi:type="dcterms:W3CDTF">2016-01-20T21:13:00Z</dcterms:created>
  <dcterms:modified xsi:type="dcterms:W3CDTF">2016-01-20T21:56:00Z</dcterms:modified>
</cp:coreProperties>
</file>