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5D" w:rsidRDefault="0010305D" w:rsidP="0010305D">
      <w:pPr>
        <w:pStyle w:val="NormalWeb"/>
      </w:pPr>
      <w:r>
        <w:t>Read portions of</w:t>
      </w:r>
      <w:r>
        <w:rPr>
          <w:rStyle w:val="Strong"/>
        </w:rPr>
        <w:t xml:space="preserve"> </w:t>
      </w:r>
      <w:r>
        <w:rPr>
          <w:rStyle w:val="Strong"/>
        </w:rPr>
        <w:fldChar w:fldCharType="begin"/>
      </w:r>
      <w:r>
        <w:rPr>
          <w:rStyle w:val="Strong"/>
        </w:rPr>
        <w:instrText xml:space="preserve"> HYPERLINK "http://resource2.rockyview.ab.ca/webdav/ss101/txt/ch13.pdf" \t "_blank" </w:instrText>
      </w:r>
      <w:r>
        <w:rPr>
          <w:rStyle w:val="Strong"/>
        </w:rPr>
        <w:fldChar w:fldCharType="separate"/>
      </w:r>
      <w:r>
        <w:rPr>
          <w:rStyle w:val="Hyperlink"/>
          <w:b/>
          <w:bCs/>
        </w:rPr>
        <w:t>Chapter Thirteen </w:t>
      </w:r>
      <w:r>
        <w:rPr>
          <w:rStyle w:val="Strong"/>
        </w:rPr>
        <w:fldChar w:fldCharType="end"/>
      </w:r>
      <w:r>
        <w:t xml:space="preserve">pages 305-306 and 311 and 316-320 and </w:t>
      </w:r>
      <w:r>
        <w:rPr>
          <w:rStyle w:val="Strong"/>
        </w:rPr>
        <w:t xml:space="preserve">submit both the </w:t>
      </w:r>
      <w:r w:rsidR="009A107F">
        <w:rPr>
          <w:rStyle w:val="Strong"/>
        </w:rPr>
        <w:t xml:space="preserve">following </w:t>
      </w:r>
      <w:bookmarkStart w:id="0" w:name="_GoBack"/>
      <w:bookmarkEnd w:id="0"/>
      <w:r>
        <w:rPr>
          <w:rStyle w:val="Strong"/>
        </w:rPr>
        <w:t xml:space="preserve">questions and your answers to the assignment folder: </w:t>
      </w:r>
    </w:p>
    <w:p w:rsidR="0010305D" w:rsidRDefault="0010305D" w:rsidP="0010305D">
      <w:pPr>
        <w:pStyle w:val="NormalWeb"/>
      </w:pPr>
      <w:r>
        <w:t>1. Define the following terms:</w:t>
      </w:r>
      <w:r>
        <w:br/>
      </w:r>
      <w:proofErr w:type="gramStart"/>
      <w:r>
        <w:t>     A</w:t>
      </w:r>
      <w:proofErr w:type="gramEnd"/>
      <w:r>
        <w:t xml:space="preserve">) Basic Needs </w:t>
      </w:r>
      <w:r>
        <w:br/>
        <w:t>     B) inalienable right</w:t>
      </w:r>
      <w:r>
        <w:br/>
        <w:t>     C) Human Trafficking</w:t>
      </w:r>
    </w:p>
    <w:p w:rsidR="0010305D" w:rsidRDefault="0010305D" w:rsidP="0010305D">
      <w:pPr>
        <w:pStyle w:val="NormalWeb"/>
      </w:pPr>
    </w:p>
    <w:p w:rsidR="0010305D" w:rsidRDefault="0010305D" w:rsidP="0010305D">
      <w:pPr>
        <w:pStyle w:val="NormalWeb"/>
      </w:pPr>
      <w:r>
        <w:t xml:space="preserve">2. Visit and read the link </w:t>
      </w:r>
      <w:r>
        <w:fldChar w:fldCharType="begin"/>
      </w:r>
      <w:r>
        <w:instrText xml:space="preserve"> HYPERLINK "http://www.ohchr.org/EN/Issues/Pages/WhatareHumanRights.aspx" \t "_blank" </w:instrText>
      </w:r>
      <w:r>
        <w:fldChar w:fldCharType="separate"/>
      </w:r>
      <w:r>
        <w:rPr>
          <w:rStyle w:val="Hyperlink"/>
        </w:rPr>
        <w:t>United Nations and Human Rights</w:t>
      </w:r>
      <w:r>
        <w:fldChar w:fldCharType="end"/>
      </w:r>
      <w:r>
        <w:t xml:space="preserve"> (link located under </w:t>
      </w:r>
      <w:r w:rsidRPr="0010305D">
        <w:rPr>
          <w:b/>
        </w:rPr>
        <w:t>Resources</w:t>
      </w:r>
      <w:r>
        <w:t>)</w:t>
      </w:r>
      <w:r w:rsidR="009A107F">
        <w:t xml:space="preserve"> </w:t>
      </w:r>
      <w:r>
        <w:t xml:space="preserve">that outlines human rights and responsibilities. Then </w:t>
      </w:r>
      <w:proofErr w:type="gramStart"/>
      <w:r>
        <w:t>visit  </w:t>
      </w:r>
      <w:proofErr w:type="gramEnd"/>
      <w:r>
        <w:fldChar w:fldCharType="begin"/>
      </w:r>
      <w:r>
        <w:instrText xml:space="preserve"> HYPERLINK "http://www.un.org/en/documents/udhr/" </w:instrText>
      </w:r>
      <w:r>
        <w:fldChar w:fldCharType="separate"/>
      </w:r>
      <w:r>
        <w:rPr>
          <w:rStyle w:val="Hyperlink"/>
        </w:rPr>
        <w:t>The Universal Declaration of Human Rights.</w:t>
      </w:r>
      <w:r>
        <w:fldChar w:fldCharType="end"/>
      </w:r>
      <w:r>
        <w:t xml:space="preserve"> Scroll down to the 'Articles' section and create a list of what you think are peoples' most important basic needs.</w:t>
      </w:r>
      <w:r>
        <w:br/>
      </w:r>
      <w:r>
        <w:br/>
        <w:t>3. Explain, referring to the text, why there is some opposition to the Universal Declaration of Human Rights. (</w:t>
      </w:r>
      <w:proofErr w:type="gramStart"/>
      <w:r>
        <w:t>p</w:t>
      </w:r>
      <w:proofErr w:type="gramEnd"/>
      <w:r>
        <w:t>.307)</w:t>
      </w:r>
    </w:p>
    <w:p w:rsidR="0010305D" w:rsidRDefault="0010305D" w:rsidP="0010305D">
      <w:pPr>
        <w:pStyle w:val="NormalWeb"/>
      </w:pPr>
      <w:r>
        <w:br/>
        <w:t xml:space="preserve">4. Is having one's basic needs met a fundamental human right? If so, who should be responsible for meeting these needs? Support your answer. </w:t>
      </w:r>
      <w:r>
        <w:br/>
      </w:r>
      <w:r>
        <w:br/>
        <w:t xml:space="preserve">5. Highlight the main rights outlined in the </w:t>
      </w:r>
      <w:r w:rsidRPr="0010305D">
        <w:rPr>
          <w:b/>
        </w:rPr>
        <w:t>Canadian Charter of Rights and Freedoms</w:t>
      </w:r>
      <w:r>
        <w:t>. Compared with the rights of people living in other nations around the world, how do you think Canada compares?</w:t>
      </w:r>
    </w:p>
    <w:p w:rsidR="0010305D" w:rsidRDefault="0010305D" w:rsidP="0010305D">
      <w:pPr>
        <w:pStyle w:val="NormalWeb"/>
      </w:pPr>
    </w:p>
    <w:p w:rsidR="0010305D" w:rsidRDefault="0010305D" w:rsidP="0010305D">
      <w:pPr>
        <w:pStyle w:val="NormalWeb"/>
      </w:pPr>
      <w:r>
        <w:t>6. Explain how each of the following has provided both opportunities and challenges.</w:t>
      </w:r>
    </w:p>
    <w:p w:rsidR="0010305D" w:rsidRDefault="0010305D" w:rsidP="0010305D">
      <w:pPr>
        <w:pStyle w:val="NormalWeb"/>
      </w:pPr>
      <w:r>
        <w:t xml:space="preserve">a. </w:t>
      </w:r>
      <w:proofErr w:type="gramStart"/>
      <w:r>
        <w:t>global</w:t>
      </w:r>
      <w:proofErr w:type="gramEnd"/>
      <w:r>
        <w:t xml:space="preserve"> trade</w:t>
      </w:r>
      <w:r>
        <w:br/>
        <w:t>b. transportation and movement of people</w:t>
      </w:r>
      <w:r>
        <w:br/>
        <w:t>c. media</w:t>
      </w:r>
      <w:r>
        <w:br/>
        <w:t>d. communication technologies</w:t>
      </w:r>
    </w:p>
    <w:p w:rsidR="0010305D" w:rsidRDefault="0010305D" w:rsidP="0010305D">
      <w:pPr>
        <w:pStyle w:val="NormalWeb"/>
      </w:pPr>
      <w:r>
        <w:t>7. What is human trafficking and how has it contributed to human rights issues in developed nations?</w:t>
      </w:r>
    </w:p>
    <w:p w:rsidR="0010305D" w:rsidRDefault="0010305D" w:rsidP="0010305D">
      <w:pPr>
        <w:pStyle w:val="NormalWeb"/>
      </w:pPr>
    </w:p>
    <w:p w:rsidR="0010305D" w:rsidRDefault="0010305D" w:rsidP="0010305D">
      <w:pPr>
        <w:pStyle w:val="NormalWeb"/>
      </w:pPr>
      <w:r>
        <w:t xml:space="preserve">8. Refer to the following interactive </w:t>
      </w:r>
      <w:hyperlink r:id="rId5" w:history="1">
        <w:r>
          <w:rPr>
            <w:rStyle w:val="Hyperlink"/>
          </w:rPr>
          <w:t>economic freedom map</w:t>
        </w:r>
      </w:hyperlink>
      <w:r>
        <w:t>. Where does Canada rank within this map?</w:t>
      </w:r>
    </w:p>
    <w:p w:rsidR="0010305D" w:rsidRDefault="0010305D" w:rsidP="0010305D">
      <w:pPr>
        <w:pStyle w:val="NormalWeb"/>
      </w:pPr>
    </w:p>
    <w:p w:rsidR="0010305D" w:rsidRDefault="0010305D" w:rsidP="0010305D">
      <w:pPr>
        <w:pStyle w:val="NormalWeb"/>
      </w:pPr>
      <w:r>
        <w:t xml:space="preserve">9. Click on the following </w:t>
      </w:r>
      <w:hyperlink r:id="rId6" w:history="1">
        <w:r>
          <w:rPr>
            <w:rStyle w:val="Hyperlink"/>
          </w:rPr>
          <w:t>ENFO</w:t>
        </w:r>
      </w:hyperlink>
      <w:r>
        <w:t xml:space="preserve"> or </w:t>
      </w:r>
      <w:hyperlink r:id="rId7" w:history="1">
        <w:r>
          <w:rPr>
            <w:rStyle w:val="Hyperlink"/>
          </w:rPr>
          <w:t>Tap Tips</w:t>
        </w:r>
      </w:hyperlink>
      <w:r>
        <w:t xml:space="preserve"> or </w:t>
      </w:r>
      <w:r>
        <w:fldChar w:fldCharType="begin"/>
      </w:r>
      <w:r>
        <w:instrText xml:space="preserve"> HYPERLINK "http://supporter.naturecanada.ca/site/PageNavigator/Water_Microsite_2008/water_pledge" \t "_blank" </w:instrText>
      </w:r>
      <w:r>
        <w:fldChar w:fldCharType="separate"/>
      </w:r>
      <w:r>
        <w:rPr>
          <w:rStyle w:val="Hyperlink"/>
        </w:rPr>
        <w:t>Water Conservation</w:t>
      </w:r>
      <w:r>
        <w:fldChar w:fldCharType="end"/>
      </w:r>
      <w:r>
        <w:t xml:space="preserve"> or </w:t>
      </w:r>
      <w:r>
        <w:fldChar w:fldCharType="begin"/>
      </w:r>
      <w:r>
        <w:instrText xml:space="preserve"> HYPERLINK "http://www.ecojustice.ca/clean-water" \t "_blank" </w:instrText>
      </w:r>
      <w:r>
        <w:fldChar w:fldCharType="separate"/>
      </w:r>
      <w:r>
        <w:rPr>
          <w:rStyle w:val="Hyperlink"/>
        </w:rPr>
        <w:t>Eco Justice</w:t>
      </w:r>
      <w:r>
        <w:fldChar w:fldCharType="end"/>
      </w:r>
      <w:r>
        <w:t xml:space="preserve"> sights and create a list of </w:t>
      </w:r>
    </w:p>
    <w:p w:rsidR="0010305D" w:rsidRDefault="0010305D" w:rsidP="0010305D">
      <w:pPr>
        <w:pStyle w:val="NormalWeb"/>
      </w:pPr>
      <w:r>
        <w:t>10 tips for conserving water and explain how each tip helps to conserve water.</w:t>
      </w:r>
    </w:p>
    <w:p w:rsidR="0010305D" w:rsidRDefault="0010305D" w:rsidP="0010305D">
      <w:pPr>
        <w:pStyle w:val="NormalWeb"/>
      </w:pPr>
      <w:r>
        <w:rPr>
          <w:rStyle w:val="Strong"/>
        </w:rPr>
        <w:t xml:space="preserve">Section 2 - Additional Reading </w:t>
      </w:r>
    </w:p>
    <w:p w:rsidR="0010305D" w:rsidRDefault="0010305D" w:rsidP="0010305D">
      <w:pPr>
        <w:pStyle w:val="NormalWeb"/>
      </w:pPr>
      <w:r>
        <w:t xml:space="preserve">Freedom in the World 2007, a survey of worldwide political rights and civil liberties, found that the percentage of countries designated as Free has remained flat for nearly a decade and suggests </w:t>
      </w:r>
      <w:proofErr w:type="gramStart"/>
      <w:r>
        <w:t>that a "</w:t>
      </w:r>
      <w:proofErr w:type="gramEnd"/>
      <w:r>
        <w:t>freedom stagnation" may be developing.</w:t>
      </w:r>
    </w:p>
    <w:p w:rsidR="0010305D" w:rsidRDefault="0010305D" w:rsidP="0010305D">
      <w:pPr>
        <w:pStyle w:val="NormalWeb"/>
      </w:pPr>
      <w:r>
        <w:lastRenderedPageBreak/>
        <w:t xml:space="preserve">The continued weakness of democratic institutions--even after holding democratic elections--in a number of countries continues to hamper further progress. "Although the past 30 years have seen significant gains for political freedom around the world, the number of </w:t>
      </w:r>
      <w:proofErr w:type="gramStart"/>
      <w:r>
        <w:t>Free</w:t>
      </w:r>
      <w:proofErr w:type="gramEnd"/>
      <w:r>
        <w:t xml:space="preserve"> countries has remained largely unchanged since the high point in 1998.</w:t>
      </w:r>
    </w:p>
    <w:p w:rsidR="0010305D" w:rsidRDefault="0010305D" w:rsidP="0010305D">
      <w:pPr>
        <w:pStyle w:val="NormalWeb"/>
      </w:pPr>
      <w:r>
        <w:t> </w:t>
      </w:r>
    </w:p>
    <w:p w:rsidR="0010305D" w:rsidRDefault="0010305D" w:rsidP="0010305D">
      <w:pPr>
        <w:pStyle w:val="NormalWeb"/>
      </w:pPr>
      <w:r>
        <w:rPr>
          <w:noProof/>
          <w:lang w:val="en-US"/>
        </w:rPr>
        <w:drawing>
          <wp:inline distT="0" distB="0" distL="0" distR="0">
            <wp:extent cx="1371600" cy="1159810"/>
            <wp:effectExtent l="0" t="0" r="0" b="8890"/>
            <wp:docPr id="1" name="Picture 1" descr="http://resource2.rockyview.ab.ca/webdav/ss101/images/img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ource2.rockyview.ab.ca/webdav/ss101/images/img1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070" cy="116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Click on the following </w:t>
      </w:r>
      <w:r>
        <w:fldChar w:fldCharType="begin"/>
      </w:r>
      <w:r>
        <w:instrText xml:space="preserve"> HYPERLINK "http://resource.rockyview.ab.ca/rvlc/ss101/issue4_citizenship/%20freedom_press2013.pdf" \t "_blank" </w:instrText>
      </w:r>
      <w:r>
        <w:fldChar w:fldCharType="separate"/>
      </w:r>
      <w:r>
        <w:rPr>
          <w:rStyle w:val="Hyperlink"/>
        </w:rPr>
        <w:t>Freedom of the Press</w:t>
      </w:r>
      <w:r>
        <w:fldChar w:fldCharType="end"/>
      </w:r>
      <w:r>
        <w:t xml:space="preserve"> to </w:t>
      </w:r>
      <w:proofErr w:type="gramStart"/>
      <w:r>
        <w:t>view which</w:t>
      </w:r>
      <w:proofErr w:type="gramEnd"/>
      <w:r>
        <w:t xml:space="preserve"> countries are free and which are not. Is there a correlation between democracy and human rights? Explain why or why not. What other correlations can you detect?</w:t>
      </w:r>
    </w:p>
    <w:p w:rsidR="005D6320" w:rsidRPr="0010305D" w:rsidRDefault="005D6320" w:rsidP="0010305D"/>
    <w:sectPr w:rsidR="005D6320" w:rsidRPr="0010305D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5D"/>
    <w:rsid w:val="0010305D"/>
    <w:rsid w:val="005D6320"/>
    <w:rsid w:val="009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05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1030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305D"/>
    <w:rPr>
      <w:color w:val="0000FF"/>
      <w:u w:val="single"/>
    </w:rPr>
  </w:style>
  <w:style w:type="character" w:customStyle="1" w:styleId="style9">
    <w:name w:val="style9"/>
    <w:basedOn w:val="DefaultParagraphFont"/>
    <w:rsid w:val="0010305D"/>
  </w:style>
  <w:style w:type="paragraph" w:styleId="BalloonText">
    <w:name w:val="Balloon Text"/>
    <w:basedOn w:val="Normal"/>
    <w:link w:val="BalloonTextChar"/>
    <w:uiPriority w:val="99"/>
    <w:semiHidden/>
    <w:unhideWhenUsed/>
    <w:rsid w:val="001030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5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05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1030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305D"/>
    <w:rPr>
      <w:color w:val="0000FF"/>
      <w:u w:val="single"/>
    </w:rPr>
  </w:style>
  <w:style w:type="character" w:customStyle="1" w:styleId="style9">
    <w:name w:val="style9"/>
    <w:basedOn w:val="DefaultParagraphFont"/>
    <w:rsid w:val="0010305D"/>
  </w:style>
  <w:style w:type="paragraph" w:styleId="BalloonText">
    <w:name w:val="Balloon Text"/>
    <w:basedOn w:val="Normal"/>
    <w:link w:val="BalloonTextChar"/>
    <w:uiPriority w:val="99"/>
    <w:semiHidden/>
    <w:unhideWhenUsed/>
    <w:rsid w:val="001030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5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to.org/pubs/efw/map/index.php" TargetMode="External"/><Relationship Id="rId6" Type="http://schemas.openxmlformats.org/officeDocument/2006/relationships/hyperlink" Target="http://www.enfo.ie/wat_main.htm" TargetMode="External"/><Relationship Id="rId7" Type="http://schemas.openxmlformats.org/officeDocument/2006/relationships/hyperlink" Target="http://www.taptips.ie/index.html" TargetMode="Externa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Macintosh Word</Application>
  <DocSecurity>0</DocSecurity>
  <Lines>22</Lines>
  <Paragraphs>6</Paragraphs>
  <ScaleCrop>false</ScaleCrop>
  <Company>ECI inc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2</cp:revision>
  <dcterms:created xsi:type="dcterms:W3CDTF">2016-02-17T23:25:00Z</dcterms:created>
  <dcterms:modified xsi:type="dcterms:W3CDTF">2016-02-17T23:25:00Z</dcterms:modified>
</cp:coreProperties>
</file>